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80" w:rsidRPr="00E66A58" w:rsidRDefault="00E66A58" w:rsidP="00E66A58">
      <w:pPr>
        <w:jc w:val="center"/>
        <w:rPr>
          <w:sz w:val="30"/>
          <w:szCs w:val="30"/>
        </w:rPr>
      </w:pPr>
      <w:r w:rsidRPr="00E66A58">
        <w:rPr>
          <w:rFonts w:hint="eastAsia"/>
          <w:sz w:val="30"/>
          <w:szCs w:val="30"/>
        </w:rPr>
        <w:t>铜陵学院</w:t>
      </w:r>
      <w:r w:rsidRPr="00E66A58">
        <w:rPr>
          <w:rFonts w:hint="eastAsia"/>
          <w:sz w:val="30"/>
          <w:szCs w:val="30"/>
        </w:rPr>
        <w:t>2017</w:t>
      </w:r>
      <w:r w:rsidRPr="00E66A58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度</w:t>
      </w:r>
      <w:r w:rsidRPr="00E66A58">
        <w:rPr>
          <w:rFonts w:hint="eastAsia"/>
          <w:sz w:val="30"/>
          <w:szCs w:val="30"/>
        </w:rPr>
        <w:t>外文原版期刊增订项目投标报价汇总表</w:t>
      </w:r>
    </w:p>
    <w:p w:rsidR="00E66A58" w:rsidRPr="00E66A58" w:rsidRDefault="00E66A58" w:rsidP="00E66A58">
      <w:pPr>
        <w:jc w:val="center"/>
      </w:pPr>
      <w:r>
        <w:rPr>
          <w:rFonts w:hint="eastAsia"/>
        </w:rPr>
        <w:t>项目编号：</w:t>
      </w:r>
      <w:r>
        <w:rPr>
          <w:rFonts w:hint="eastAsia"/>
        </w:rPr>
        <w:t>tlxyzb[2016]9</w:t>
      </w:r>
      <w:r w:rsidR="00BF58EE">
        <w:rPr>
          <w:rFonts w:hint="eastAsia"/>
        </w:rPr>
        <w:t>8</w:t>
      </w:r>
      <w:r>
        <w:rPr>
          <w:rFonts w:hint="eastAsia"/>
        </w:rPr>
        <w:t>号</w:t>
      </w:r>
    </w:p>
    <w:tbl>
      <w:tblPr>
        <w:tblpPr w:leftFromText="180" w:rightFromText="180" w:vertAnchor="text" w:horzAnchor="margin" w:tblpXSpec="center" w:tblpY="23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41"/>
        <w:gridCol w:w="4570"/>
        <w:gridCol w:w="4111"/>
        <w:gridCol w:w="851"/>
        <w:gridCol w:w="1099"/>
        <w:gridCol w:w="851"/>
      </w:tblGrid>
      <w:tr w:rsidR="00E66A58" w:rsidRPr="0083309E" w:rsidTr="00E66A58">
        <w:trPr>
          <w:trHeight w:val="411"/>
        </w:trPr>
        <w:tc>
          <w:tcPr>
            <w:tcW w:w="710" w:type="dxa"/>
            <w:shd w:val="clear" w:color="000000" w:fill="CCFFFF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1" w:type="dxa"/>
            <w:shd w:val="clear" w:color="000000" w:fill="CCFFFF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>报</w:t>
            </w: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>刊</w:t>
            </w: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4570" w:type="dxa"/>
            <w:shd w:val="clear" w:color="000000" w:fill="CCFFFF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>报刊名称</w:t>
            </w:r>
          </w:p>
        </w:tc>
        <w:tc>
          <w:tcPr>
            <w:tcW w:w="4111" w:type="dxa"/>
            <w:shd w:val="clear" w:color="000000" w:fill="CCFFFF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51" w:type="dxa"/>
            <w:shd w:val="clear" w:color="000000" w:fill="CCFFFF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 w:hint="eastAsia"/>
                <w:kern w:val="0"/>
                <w:sz w:val="18"/>
                <w:szCs w:val="18"/>
              </w:rPr>
              <w:t>刊期</w:t>
            </w:r>
          </w:p>
        </w:tc>
        <w:tc>
          <w:tcPr>
            <w:tcW w:w="1099" w:type="dxa"/>
            <w:shd w:val="clear" w:color="000000" w:fill="CCFFFF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851" w:type="dxa"/>
            <w:shd w:val="clear" w:color="000000" w:fill="CCFFFF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备注</w:t>
            </w: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290C0014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Asian Business &amp; Management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Palgrave Macmillan Ltd.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294B0010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The International Trade Journal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Taylor &amp; Francis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297B0041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Risk &amp; Insurance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LRP Publications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260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297B0052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Accounting Review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American Accounting Association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297B0062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The Journal of Finance (P+E)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Wiley-Blackwell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297B0068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Accounting Research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Wiley-Blackwell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297B0082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Public Finance Review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Sage Publications Inc.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297B0249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Global Finance Journal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55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297B0263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International Financial Markets, Institutions &amp; Money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24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297B0393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International Journal of Finance &amp; Economics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Wiley-Blackwell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414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299B0057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Business &amp; Economic Statistics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Taylor &amp; Francis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340C0056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Cambridge Law Journal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Cambridge University Press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340C0153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Netherlands International Law Review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Springer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375B0028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Access Services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Taylor &amp; Francis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375B0049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Information Science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Sage Publications Inc.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375B0063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LIBRARY TRENDS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Johns Hopkins University Press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931ACF">
        <w:trPr>
          <w:trHeight w:val="37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410B0004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College English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National Council of Teachers of English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410C0002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ELT Journal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Oxford University Press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420B0002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Comparative Literature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Duke University Press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1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480B0089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Communication Arts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Coyne &amp; Blanchard Inc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5B4656">
        <w:trPr>
          <w:trHeight w:val="381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513B0056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SIAM Journal on Mathematical Analysis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Society for Industrial and Applied Mathematics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416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714B0063-A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Management Science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INFORMS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408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720B0004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Power Engineering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PennWell Publishing Co., (Tulsa)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931ACF">
        <w:trPr>
          <w:trHeight w:val="387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738B0008-2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Communications of the ACM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Association for Computing Machinery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360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778B0003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Corrosion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National Association of Corrosion Engineers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55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780B0017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Mechanical Design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American Society of Mechanical Engineers (ASME)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444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780C0092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Mechanical Systems and Signal Processing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408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860B0001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Civil Engineering Magazine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American Society of Civil Engineers, (ASCE)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3309E" w:rsidTr="00E66A58">
        <w:trPr>
          <w:trHeight w:val="552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861C0008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Engineering, Construction and Architectural Management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Emerald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56881" w:rsidTr="00E66A58">
        <w:trPr>
          <w:trHeight w:val="453"/>
        </w:trPr>
        <w:tc>
          <w:tcPr>
            <w:tcW w:w="710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862B0075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Journal of Architectural Education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Taylor &amp; Francis</w:t>
            </w: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3309E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56881" w:rsidTr="00E66A58">
        <w:trPr>
          <w:trHeight w:val="453"/>
        </w:trPr>
        <w:tc>
          <w:tcPr>
            <w:tcW w:w="710" w:type="dxa"/>
            <w:vAlign w:val="center"/>
          </w:tcPr>
          <w:p w:rsidR="00E66A58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83309E" w:rsidRDefault="00E66A58" w:rsidP="005B4656">
            <w:pPr>
              <w:widowControl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合</w:t>
            </w:r>
            <w:r w:rsidR="005B465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66A58" w:rsidRPr="0083309E" w:rsidRDefault="00E66A58" w:rsidP="00E66A58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A58" w:rsidRPr="0083309E" w:rsidRDefault="00E66A58" w:rsidP="00E66A58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6A58" w:rsidRPr="00856881" w:rsidTr="00E66A58">
        <w:trPr>
          <w:trHeight w:val="604"/>
        </w:trPr>
        <w:tc>
          <w:tcPr>
            <w:tcW w:w="710" w:type="dxa"/>
            <w:vAlign w:val="center"/>
          </w:tcPr>
          <w:p w:rsidR="00E66A58" w:rsidRPr="00E66A58" w:rsidRDefault="00E66A58" w:rsidP="00E66A5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E66A58" w:rsidRPr="00E66A58" w:rsidRDefault="00E66A58" w:rsidP="005B4656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>大</w:t>
            </w:r>
            <w:r w:rsidR="005B4656">
              <w:rPr>
                <w:rFonts w:ascii="Arial" w:hAnsi="Arial" w:cs="Arial" w:hint="eastAsia"/>
                <w:b/>
                <w:kern w:val="0"/>
                <w:szCs w:val="21"/>
              </w:rPr>
              <w:t xml:space="preserve">   </w:t>
            </w: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>写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  <w:hideMark/>
          </w:tcPr>
          <w:p w:rsidR="00E66A58" w:rsidRPr="00E66A58" w:rsidRDefault="00E66A58" w:rsidP="005B4656">
            <w:pPr>
              <w:widowControl/>
              <w:ind w:firstLineChars="49" w:firstLine="103"/>
              <w:rPr>
                <w:rFonts w:ascii="Arial" w:hAnsi="Arial" w:cs="Arial"/>
                <w:b/>
                <w:kern w:val="0"/>
                <w:szCs w:val="21"/>
              </w:rPr>
            </w:pP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>人民币：</w:t>
            </w: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 xml:space="preserve">                                                    </w:t>
            </w: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>（</w:t>
            </w:r>
            <w:r w:rsidRPr="00E66A58">
              <w:rPr>
                <w:rFonts w:ascii="宋体" w:hAnsi="宋体" w:cs="Arial" w:hint="eastAsia"/>
                <w:b/>
                <w:kern w:val="0"/>
                <w:szCs w:val="21"/>
              </w:rPr>
              <w:t>¥</w:t>
            </w: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 xml:space="preserve">                </w:t>
            </w:r>
            <w:r w:rsidRPr="00E66A58">
              <w:rPr>
                <w:rFonts w:ascii="Arial" w:hAnsi="Arial" w:cs="Arial" w:hint="eastAsia"/>
                <w:b/>
                <w:kern w:val="0"/>
                <w:szCs w:val="21"/>
              </w:rPr>
              <w:t>元）</w:t>
            </w:r>
          </w:p>
        </w:tc>
      </w:tr>
    </w:tbl>
    <w:p w:rsidR="00931ACF" w:rsidRDefault="00931ACF" w:rsidP="00931ACF">
      <w:pPr>
        <w:ind w:firstLineChars="500" w:firstLine="1050"/>
        <w:rPr>
          <w:szCs w:val="21"/>
        </w:rPr>
      </w:pPr>
    </w:p>
    <w:p w:rsidR="00931ACF" w:rsidRPr="00931ACF" w:rsidRDefault="00931ACF" w:rsidP="00931ACF">
      <w:pPr>
        <w:ind w:firstLineChars="500" w:firstLine="1200"/>
        <w:rPr>
          <w:sz w:val="24"/>
          <w:szCs w:val="24"/>
        </w:rPr>
      </w:pPr>
      <w:r w:rsidRPr="00931ACF">
        <w:rPr>
          <w:rFonts w:hint="eastAsia"/>
          <w:sz w:val="24"/>
          <w:szCs w:val="24"/>
        </w:rPr>
        <w:t>投标单位：盖章</w:t>
      </w:r>
      <w:r w:rsidRPr="00931ACF">
        <w:rPr>
          <w:rFonts w:hint="eastAsia"/>
          <w:sz w:val="24"/>
          <w:szCs w:val="24"/>
        </w:rPr>
        <w:t xml:space="preserve">                          </w:t>
      </w:r>
      <w:r w:rsidRPr="00931ACF">
        <w:rPr>
          <w:rFonts w:hint="eastAsia"/>
          <w:sz w:val="24"/>
          <w:szCs w:val="24"/>
        </w:rPr>
        <w:t>法人签字：</w:t>
      </w:r>
      <w:r w:rsidRPr="00931ACF">
        <w:rPr>
          <w:rFonts w:hint="eastAsia"/>
          <w:sz w:val="24"/>
          <w:szCs w:val="24"/>
        </w:rPr>
        <w:t xml:space="preserve">               </w:t>
      </w:r>
    </w:p>
    <w:p w:rsidR="00931ACF" w:rsidRPr="00931ACF" w:rsidRDefault="00931ACF" w:rsidP="00931ACF">
      <w:pPr>
        <w:ind w:firstLineChars="500" w:firstLine="1200"/>
        <w:rPr>
          <w:sz w:val="24"/>
          <w:szCs w:val="24"/>
        </w:rPr>
      </w:pPr>
    </w:p>
    <w:p w:rsidR="00E66A58" w:rsidRPr="00931ACF" w:rsidRDefault="00931ACF" w:rsidP="00931ACF">
      <w:pPr>
        <w:ind w:firstLineChars="500" w:firstLine="1200"/>
        <w:rPr>
          <w:sz w:val="24"/>
          <w:szCs w:val="24"/>
        </w:rPr>
      </w:pPr>
      <w:r w:rsidRPr="00931ACF">
        <w:rPr>
          <w:rFonts w:hint="eastAsia"/>
          <w:sz w:val="24"/>
          <w:szCs w:val="24"/>
        </w:rPr>
        <w:t xml:space="preserve"> </w:t>
      </w:r>
      <w:r w:rsidRPr="00931ACF">
        <w:rPr>
          <w:rFonts w:hint="eastAsia"/>
          <w:sz w:val="24"/>
          <w:szCs w:val="24"/>
        </w:rPr>
        <w:t>授权代理人签字</w:t>
      </w:r>
      <w:r w:rsidRPr="00931ACF">
        <w:rPr>
          <w:rFonts w:hint="eastAsia"/>
          <w:sz w:val="24"/>
          <w:szCs w:val="24"/>
        </w:rPr>
        <w:t xml:space="preserve"> </w:t>
      </w:r>
      <w:r w:rsidRPr="00931ACF">
        <w:rPr>
          <w:rFonts w:hint="eastAsia"/>
          <w:sz w:val="24"/>
          <w:szCs w:val="24"/>
        </w:rPr>
        <w:t>：</w:t>
      </w:r>
      <w:r w:rsidRPr="00931ACF">
        <w:rPr>
          <w:rFonts w:hint="eastAsia"/>
          <w:sz w:val="24"/>
          <w:szCs w:val="24"/>
        </w:rPr>
        <w:t xml:space="preserve">                      </w:t>
      </w:r>
      <w:r w:rsidRPr="00931ACF">
        <w:rPr>
          <w:rFonts w:hint="eastAsia"/>
          <w:sz w:val="24"/>
          <w:szCs w:val="24"/>
        </w:rPr>
        <w:t>联系电话：</w:t>
      </w:r>
    </w:p>
    <w:p w:rsidR="00931ACF" w:rsidRDefault="00931ACF" w:rsidP="00931ACF">
      <w:pPr>
        <w:ind w:firstLineChars="250" w:firstLine="600"/>
        <w:rPr>
          <w:sz w:val="24"/>
          <w:szCs w:val="24"/>
        </w:rPr>
      </w:pPr>
    </w:p>
    <w:p w:rsidR="00931ACF" w:rsidRPr="00931ACF" w:rsidRDefault="00931ACF" w:rsidP="00931ACF">
      <w:pPr>
        <w:ind w:firstLineChars="4050" w:firstLine="9720"/>
        <w:rPr>
          <w:sz w:val="24"/>
          <w:szCs w:val="24"/>
        </w:rPr>
      </w:pPr>
      <w:r w:rsidRPr="00931ACF">
        <w:rPr>
          <w:rFonts w:hint="eastAsia"/>
          <w:sz w:val="24"/>
          <w:szCs w:val="24"/>
        </w:rPr>
        <w:t>二〇一六年</w:t>
      </w:r>
      <w:r w:rsidRPr="00931ACF">
        <w:rPr>
          <w:rFonts w:hint="eastAsia"/>
          <w:sz w:val="24"/>
          <w:szCs w:val="24"/>
        </w:rPr>
        <w:t xml:space="preserve">    </w:t>
      </w:r>
      <w:r w:rsidRPr="00931ACF">
        <w:rPr>
          <w:rFonts w:hint="eastAsia"/>
          <w:sz w:val="24"/>
          <w:szCs w:val="24"/>
        </w:rPr>
        <w:t>月</w:t>
      </w:r>
      <w:r w:rsidRPr="00931ACF">
        <w:rPr>
          <w:rFonts w:hint="eastAsia"/>
          <w:sz w:val="24"/>
          <w:szCs w:val="24"/>
        </w:rPr>
        <w:t xml:space="preserve">    </w:t>
      </w:r>
      <w:r w:rsidRPr="00931ACF">
        <w:rPr>
          <w:rFonts w:hint="eastAsia"/>
          <w:sz w:val="24"/>
          <w:szCs w:val="24"/>
        </w:rPr>
        <w:t>日</w:t>
      </w:r>
    </w:p>
    <w:sectPr w:rsidR="00931ACF" w:rsidRPr="00931ACF" w:rsidSect="00E66A5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67" w:rsidRDefault="00354267" w:rsidP="00E66A58">
      <w:r>
        <w:separator/>
      </w:r>
    </w:p>
  </w:endnote>
  <w:endnote w:type="continuationSeparator" w:id="1">
    <w:p w:rsidR="00354267" w:rsidRDefault="00354267" w:rsidP="00E6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40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45C44" w:rsidRDefault="00845C4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2AF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2AF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5C44" w:rsidRDefault="00845C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67" w:rsidRDefault="00354267" w:rsidP="00E66A58">
      <w:r>
        <w:separator/>
      </w:r>
    </w:p>
  </w:footnote>
  <w:footnote w:type="continuationSeparator" w:id="1">
    <w:p w:rsidR="00354267" w:rsidRDefault="00354267" w:rsidP="00E66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A58"/>
    <w:rsid w:val="0018589A"/>
    <w:rsid w:val="00302AF7"/>
    <w:rsid w:val="00354267"/>
    <w:rsid w:val="004C3180"/>
    <w:rsid w:val="005B4656"/>
    <w:rsid w:val="006669EC"/>
    <w:rsid w:val="00845C44"/>
    <w:rsid w:val="00931ACF"/>
    <w:rsid w:val="00BF58EE"/>
    <w:rsid w:val="00E6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2016-11-11T01:24:00Z</cp:lastPrinted>
  <dcterms:created xsi:type="dcterms:W3CDTF">2016-11-10T07:55:00Z</dcterms:created>
  <dcterms:modified xsi:type="dcterms:W3CDTF">2016-11-11T01:29:00Z</dcterms:modified>
</cp:coreProperties>
</file>