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EE" w:rsidRDefault="00970EEE" w:rsidP="00970EEE">
      <w:pPr>
        <w:pStyle w:val="a5"/>
        <w:widowControl/>
        <w:spacing w:line="440" w:lineRule="exact"/>
        <w:ind w:firstLine="420"/>
        <w:rPr>
          <w:szCs w:val="24"/>
        </w:rPr>
      </w:pPr>
      <w:r>
        <w:rPr>
          <w:rFonts w:hint="eastAsia"/>
          <w:szCs w:val="24"/>
        </w:rPr>
        <w:t xml:space="preserve">    </w:t>
      </w:r>
      <w:r>
        <w:rPr>
          <w:rFonts w:hint="eastAsia"/>
          <w:b/>
          <w:bCs/>
          <w:sz w:val="32"/>
          <w:szCs w:val="32"/>
        </w:rPr>
        <w:t xml:space="preserve"> 2016</w:t>
      </w:r>
      <w:r>
        <w:rPr>
          <w:rFonts w:hint="eastAsia"/>
          <w:b/>
          <w:bCs/>
          <w:sz w:val="32"/>
          <w:szCs w:val="32"/>
        </w:rPr>
        <w:t>年</w:t>
      </w:r>
      <w:r w:rsidR="00BC56C8">
        <w:rPr>
          <w:rFonts w:hint="eastAsia"/>
          <w:b/>
          <w:bCs/>
          <w:sz w:val="32"/>
          <w:szCs w:val="32"/>
        </w:rPr>
        <w:t>铜陵</w:t>
      </w:r>
      <w:r>
        <w:rPr>
          <w:rFonts w:hint="eastAsia"/>
          <w:b/>
          <w:bCs/>
          <w:sz w:val="32"/>
          <w:szCs w:val="32"/>
        </w:rPr>
        <w:t>学院</w:t>
      </w:r>
      <w:r w:rsidR="00BC56C8">
        <w:rPr>
          <w:rFonts w:hint="eastAsia"/>
          <w:b/>
          <w:bCs/>
          <w:sz w:val="32"/>
          <w:szCs w:val="32"/>
        </w:rPr>
        <w:t>专业</w:t>
      </w:r>
      <w:r>
        <w:rPr>
          <w:rFonts w:hint="eastAsia"/>
          <w:b/>
          <w:bCs/>
          <w:sz w:val="32"/>
          <w:szCs w:val="32"/>
        </w:rPr>
        <w:t>演出服装采购项目询价公告</w:t>
      </w:r>
    </w:p>
    <w:p w:rsidR="00970EEE" w:rsidRDefault="00970EEE" w:rsidP="00970EEE">
      <w:pPr>
        <w:pStyle w:val="a5"/>
        <w:widowControl/>
        <w:spacing w:line="440" w:lineRule="exact"/>
        <w:ind w:firstLine="420"/>
      </w:pPr>
      <w:r>
        <w:rPr>
          <w:rFonts w:hint="eastAsia"/>
          <w:szCs w:val="24"/>
        </w:rPr>
        <w:t xml:space="preserve">                       </w:t>
      </w:r>
      <w:r>
        <w:rPr>
          <w:szCs w:val="24"/>
        </w:rPr>
        <w:t>（项目编号</w:t>
      </w:r>
      <w:r>
        <w:rPr>
          <w:szCs w:val="24"/>
        </w:rPr>
        <w:t>:tlxyzb[201</w:t>
      </w:r>
      <w:r>
        <w:rPr>
          <w:rFonts w:hint="eastAsia"/>
          <w:szCs w:val="24"/>
        </w:rPr>
        <w:t>6</w:t>
      </w:r>
      <w:r>
        <w:rPr>
          <w:szCs w:val="24"/>
        </w:rPr>
        <w:t>]</w:t>
      </w:r>
      <w:r w:rsidR="008C360D">
        <w:rPr>
          <w:rFonts w:hint="eastAsia"/>
          <w:szCs w:val="24"/>
        </w:rPr>
        <w:t>95</w:t>
      </w:r>
      <w:r>
        <w:rPr>
          <w:szCs w:val="24"/>
        </w:rPr>
        <w:t>号）</w:t>
      </w:r>
    </w:p>
    <w:p w:rsidR="00970EEE" w:rsidRDefault="00970EEE" w:rsidP="00333EEF">
      <w:pPr>
        <w:pStyle w:val="a5"/>
        <w:widowControl/>
        <w:spacing w:line="420" w:lineRule="exact"/>
        <w:rPr>
          <w:szCs w:val="24"/>
        </w:rPr>
      </w:pPr>
      <w:r>
        <w:rPr>
          <w:szCs w:val="24"/>
        </w:rPr>
        <w:t>各</w:t>
      </w:r>
      <w:r>
        <w:rPr>
          <w:rFonts w:hint="eastAsia"/>
          <w:szCs w:val="24"/>
        </w:rPr>
        <w:t>服装加工厂或经销商</w:t>
      </w:r>
      <w:r>
        <w:rPr>
          <w:szCs w:val="24"/>
        </w:rPr>
        <w:t>：</w:t>
      </w:r>
    </w:p>
    <w:p w:rsidR="00970EEE" w:rsidRDefault="00970EEE" w:rsidP="00333EEF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因我校</w:t>
      </w:r>
      <w:r w:rsidR="00BC56C8">
        <w:rPr>
          <w:rFonts w:hint="eastAsia"/>
          <w:szCs w:val="24"/>
        </w:rPr>
        <w:t>文学与</w:t>
      </w:r>
      <w:r>
        <w:rPr>
          <w:rFonts w:hint="eastAsia"/>
          <w:szCs w:val="24"/>
        </w:rPr>
        <w:t>艺术传媒</w:t>
      </w:r>
      <w:r>
        <w:rPr>
          <w:szCs w:val="24"/>
        </w:rPr>
        <w:t>学院</w:t>
      </w:r>
      <w:r>
        <w:rPr>
          <w:rFonts w:hint="eastAsia"/>
          <w:szCs w:val="24"/>
        </w:rPr>
        <w:t>音乐表演专业</w:t>
      </w:r>
      <w:r>
        <w:rPr>
          <w:szCs w:val="24"/>
        </w:rPr>
        <w:t>教学</w:t>
      </w:r>
      <w:r>
        <w:rPr>
          <w:rFonts w:hint="eastAsia"/>
          <w:szCs w:val="24"/>
        </w:rPr>
        <w:t>和文艺演出</w:t>
      </w:r>
      <w:r>
        <w:rPr>
          <w:szCs w:val="24"/>
        </w:rPr>
        <w:t>需要，</w:t>
      </w:r>
      <w:r>
        <w:rPr>
          <w:rFonts w:hint="eastAsia"/>
          <w:szCs w:val="24"/>
        </w:rPr>
        <w:t>现</w:t>
      </w:r>
      <w:r>
        <w:rPr>
          <w:szCs w:val="24"/>
        </w:rPr>
        <w:t>拟采购一批</w:t>
      </w:r>
      <w:r w:rsidR="00BC56C8">
        <w:rPr>
          <w:rFonts w:hint="eastAsia"/>
          <w:szCs w:val="24"/>
        </w:rPr>
        <w:t>专业</w:t>
      </w:r>
      <w:r>
        <w:rPr>
          <w:rFonts w:hint="eastAsia"/>
          <w:szCs w:val="24"/>
        </w:rPr>
        <w:t>演出服装。经研究</w:t>
      </w:r>
      <w:r w:rsidR="00BC56C8">
        <w:rPr>
          <w:rFonts w:hint="eastAsia"/>
          <w:szCs w:val="24"/>
        </w:rPr>
        <w:t>决定，现</w:t>
      </w:r>
      <w:r>
        <w:rPr>
          <w:szCs w:val="24"/>
        </w:rPr>
        <w:t>将该项目对外进行公开询价</w:t>
      </w:r>
      <w:r>
        <w:rPr>
          <w:rFonts w:hint="eastAsia"/>
          <w:szCs w:val="24"/>
        </w:rPr>
        <w:t>采购</w:t>
      </w:r>
      <w:r>
        <w:rPr>
          <w:szCs w:val="24"/>
        </w:rPr>
        <w:t>，具体公告如下：</w:t>
      </w:r>
    </w:p>
    <w:p w:rsidR="00970EEE" w:rsidRPr="00BC56C8" w:rsidRDefault="00970EEE" w:rsidP="00BC56C8">
      <w:pPr>
        <w:pStyle w:val="a5"/>
        <w:widowControl/>
        <w:ind w:firstLineChars="200" w:firstLine="482"/>
        <w:rPr>
          <w:b/>
          <w:szCs w:val="24"/>
        </w:rPr>
      </w:pPr>
      <w:r w:rsidRPr="00BC56C8">
        <w:rPr>
          <w:b/>
          <w:szCs w:val="24"/>
        </w:rPr>
        <w:t>一、招标内容</w:t>
      </w:r>
    </w:p>
    <w:p w:rsidR="00970EEE" w:rsidRDefault="00970EEE" w:rsidP="00970EEE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（一）项目名称：</w:t>
      </w:r>
      <w:r>
        <w:rPr>
          <w:rFonts w:hint="eastAsia"/>
          <w:szCs w:val="24"/>
        </w:rPr>
        <w:t>铜陵学院</w:t>
      </w:r>
      <w:r w:rsidR="008E533A">
        <w:rPr>
          <w:rFonts w:hint="eastAsia"/>
          <w:szCs w:val="24"/>
        </w:rPr>
        <w:t>2016</w:t>
      </w:r>
      <w:r w:rsidR="008E533A">
        <w:rPr>
          <w:rFonts w:hint="eastAsia"/>
          <w:szCs w:val="24"/>
        </w:rPr>
        <w:t>年</w:t>
      </w:r>
      <w:r w:rsidR="00BC56C8">
        <w:rPr>
          <w:rFonts w:hint="eastAsia"/>
          <w:szCs w:val="24"/>
        </w:rPr>
        <w:t>专业</w:t>
      </w:r>
      <w:r>
        <w:rPr>
          <w:rFonts w:hint="eastAsia"/>
          <w:szCs w:val="24"/>
        </w:rPr>
        <w:t>演出服装</w:t>
      </w:r>
      <w:r>
        <w:rPr>
          <w:szCs w:val="24"/>
        </w:rPr>
        <w:t>采购</w:t>
      </w:r>
      <w:r w:rsidR="00BC56C8"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（二）项目需求：</w:t>
      </w:r>
      <w:r>
        <w:rPr>
          <w:rFonts w:hint="eastAsia"/>
          <w:szCs w:val="24"/>
        </w:rPr>
        <w:t>各式男女演出服装共计</w:t>
      </w:r>
      <w:r>
        <w:rPr>
          <w:rFonts w:hint="eastAsia"/>
          <w:szCs w:val="24"/>
        </w:rPr>
        <w:t>49</w:t>
      </w:r>
      <w:r>
        <w:rPr>
          <w:rFonts w:hint="eastAsia"/>
          <w:szCs w:val="24"/>
        </w:rPr>
        <w:t>套；男女式</w:t>
      </w:r>
      <w:r w:rsidR="00BC56C8">
        <w:rPr>
          <w:rFonts w:hint="eastAsia"/>
          <w:szCs w:val="24"/>
        </w:rPr>
        <w:t>皮</w:t>
      </w:r>
      <w:r>
        <w:rPr>
          <w:rFonts w:hint="eastAsia"/>
          <w:szCs w:val="24"/>
        </w:rPr>
        <w:t>鞋</w:t>
      </w:r>
      <w:r w:rsidR="00914D46">
        <w:rPr>
          <w:rFonts w:hint="eastAsia"/>
          <w:szCs w:val="24"/>
        </w:rPr>
        <w:t>28</w:t>
      </w:r>
      <w:r w:rsidR="00914D46">
        <w:rPr>
          <w:rFonts w:hint="eastAsia"/>
          <w:szCs w:val="24"/>
        </w:rPr>
        <w:t>双</w:t>
      </w:r>
      <w:r>
        <w:rPr>
          <w:szCs w:val="24"/>
        </w:rPr>
        <w:t>。具体</w:t>
      </w:r>
      <w:r w:rsidR="00BC56C8">
        <w:rPr>
          <w:rFonts w:hint="eastAsia"/>
          <w:szCs w:val="24"/>
        </w:rPr>
        <w:t>服装与皮鞋名称、</w:t>
      </w:r>
      <w:r>
        <w:rPr>
          <w:szCs w:val="24"/>
        </w:rPr>
        <w:t>数量、</w:t>
      </w:r>
      <w:r>
        <w:rPr>
          <w:rFonts w:hint="eastAsia"/>
          <w:szCs w:val="24"/>
        </w:rPr>
        <w:t>布料材质、款式、</w:t>
      </w:r>
      <w:r>
        <w:rPr>
          <w:szCs w:val="24"/>
        </w:rPr>
        <w:t>规格</w:t>
      </w:r>
      <w:r w:rsidR="00BC56C8">
        <w:rPr>
          <w:rFonts w:hint="eastAsia"/>
          <w:szCs w:val="24"/>
        </w:rPr>
        <w:t>及制作要求</w:t>
      </w:r>
      <w:r>
        <w:rPr>
          <w:rFonts w:hint="eastAsia"/>
          <w:szCs w:val="24"/>
        </w:rPr>
        <w:t>等</w:t>
      </w:r>
      <w:r>
        <w:rPr>
          <w:szCs w:val="24"/>
        </w:rPr>
        <w:t>技术参数如下：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1100"/>
        <w:gridCol w:w="5988"/>
        <w:gridCol w:w="986"/>
      </w:tblGrid>
      <w:tr w:rsidR="00970EEE" w:rsidTr="00333EEF">
        <w:trPr>
          <w:trHeight w:val="667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序号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设备名称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设  备  主  要  参  数</w:t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数量</w:t>
            </w:r>
          </w:p>
        </w:tc>
      </w:tr>
      <w:tr w:rsidR="00970EEE" w:rsidTr="00914D46">
        <w:trPr>
          <w:trHeight w:val="2985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男士燕尾服套装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numPr>
                <w:ilvl w:val="0"/>
                <w:numId w:val="2"/>
              </w:num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材质：100%毛料(包括里料和面料），标准演出服。2、整套包含：上衣，裤子，专配衬衫（全棉），马甲，领结，腰封；</w:t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3、尺寸：量身定做；整套服装颜色与款式如图：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33655</wp:posOffset>
                  </wp:positionV>
                  <wp:extent cx="1583055" cy="1529715"/>
                  <wp:effectExtent l="19050" t="0" r="0" b="0"/>
                  <wp:wrapNone/>
                  <wp:docPr id="45" name="图片 1" descr="QQ截图2015102819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QQ截图2015102819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男士西服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套装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开衩方式：后中开衩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、领型：平驳领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版型：修身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、领型宽度：窄领型（</w:t>
            </w:r>
            <w:r>
              <w:rPr>
                <w:sz w:val="18"/>
                <w:szCs w:val="18"/>
              </w:rPr>
              <w:t>7cm</w:t>
            </w:r>
            <w:r>
              <w:rPr>
                <w:sz w:val="18"/>
                <w:szCs w:val="18"/>
              </w:rPr>
              <w:t>以下）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、门襟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纽扣：两粒单排扣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、面料成分：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里料：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</w:t>
            </w:r>
            <w:r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、颜色：</w:t>
            </w:r>
            <w:r>
              <w:rPr>
                <w:rFonts w:hint="eastAsia"/>
                <w:sz w:val="18"/>
                <w:szCs w:val="18"/>
              </w:rPr>
              <w:t>白</w:t>
            </w:r>
            <w:r>
              <w:rPr>
                <w:sz w:val="18"/>
                <w:szCs w:val="18"/>
              </w:rPr>
              <w:t>色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、具体尺寸：量身定做；</w:t>
            </w:r>
            <w:r>
              <w:rPr>
                <w:rFonts w:hint="eastAsia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、整套服装包括：</w:t>
            </w:r>
            <w:r>
              <w:rPr>
                <w:rFonts w:ascii="宋体" w:hAnsi="宋体" w:cs="宋体" w:hint="eastAsia"/>
                <w:sz w:val="18"/>
                <w:szCs w:val="18"/>
              </w:rPr>
              <w:t>上衣，裤子，专配衬衫（全棉），马甲，领带，领结，</w:t>
            </w:r>
            <w:r>
              <w:rPr>
                <w:rFonts w:hint="eastAsia"/>
                <w:sz w:val="18"/>
                <w:szCs w:val="18"/>
              </w:rPr>
              <w:t>并要求裤子材质款式与上衣完全匹配。</w:t>
            </w:r>
            <w:r>
              <w:rPr>
                <w:sz w:val="18"/>
                <w:szCs w:val="18"/>
              </w:rPr>
              <w:t>正面展示图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page">
                    <wp:posOffset>433070</wp:posOffset>
                  </wp:positionH>
                  <wp:positionV relativeFrom="page">
                    <wp:posOffset>1438275</wp:posOffset>
                  </wp:positionV>
                  <wp:extent cx="2552065" cy="1487805"/>
                  <wp:effectExtent l="19050" t="0" r="635" b="0"/>
                  <wp:wrapNone/>
                  <wp:docPr id="46" name="Picture 2" descr="TB2MH4ubVXXXXcKXXXXXXXXXXXX_!!69306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B2MH4ubVXXXXcKXXXXXXXXXXXX_!!693060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487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男士民族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服装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1、材质：100%毛料，标准演出服；2、整套包含：上衣，裤子，专配衬衫（全棉），并要求款式风格颜色一致；3、尺寸：量身定做。服装款式如图：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26670</wp:posOffset>
                  </wp:positionV>
                  <wp:extent cx="1436370" cy="1869440"/>
                  <wp:effectExtent l="19050" t="0" r="0" b="0"/>
                  <wp:wrapNone/>
                  <wp:docPr id="47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869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23495</wp:posOffset>
                  </wp:positionV>
                  <wp:extent cx="1276985" cy="1868805"/>
                  <wp:effectExtent l="19050" t="0" r="0" b="0"/>
                  <wp:wrapNone/>
                  <wp:docPr id="48" name="图片 1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868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198120</wp:posOffset>
                  </wp:positionV>
                  <wp:extent cx="2058670" cy="1624965"/>
                  <wp:effectExtent l="19050" t="0" r="0" b="0"/>
                  <wp:wrapNone/>
                  <wp:docPr id="49" name="图片 16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6249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女士礼服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本系列服装按各款式要求量身定做，具体参数见各款式图片：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50" name="图片 20" descr="QQ截图201609271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QQ截图20160927104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84960"/>
                  <wp:effectExtent l="19050" t="0" r="3810" b="0"/>
                  <wp:docPr id="51" name="图片 4" descr="QQ截图2016092710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QQ截图20160927104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849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661160"/>
                  <wp:effectExtent l="19050" t="0" r="3810" b="0"/>
                  <wp:docPr id="52" name="图片 7" descr="QQ截图2016092710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QQ截图2016092710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61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00200"/>
                  <wp:effectExtent l="19050" t="0" r="3810" b="0"/>
                  <wp:docPr id="53" name="图片 8" descr="QQ截图2016092710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QQ截图20160927104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00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432560"/>
                  <wp:effectExtent l="19050" t="0" r="3810" b="0"/>
                  <wp:docPr id="54" name="图片 9" descr="QQ截图2016092710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截图2016092710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32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99260"/>
                  <wp:effectExtent l="19050" t="0" r="3810" b="0"/>
                  <wp:docPr id="55" name="图片 10" descr="QQ截图2016092710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QQ截图20160927104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992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676400"/>
                  <wp:effectExtent l="19050" t="0" r="3810" b="0"/>
                  <wp:docPr id="56" name="图片 11" descr="QQ截图2016092710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QQ截图2016092710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76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53540"/>
                  <wp:effectExtent l="19050" t="0" r="3810" b="0"/>
                  <wp:docPr id="57" name="图片 12" descr="QQ截图2016092710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QQ截图2016092710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53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30680"/>
                  <wp:effectExtent l="19050" t="0" r="3810" b="0"/>
                  <wp:docPr id="58" name="图片 13" descr="QQ截图2016092710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截图2016092710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30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38套</w:t>
            </w:r>
          </w:p>
        </w:tc>
      </w:tr>
      <w:tr w:rsidR="00970EEE" w:rsidTr="00E05D7D">
        <w:trPr>
          <w:trHeight w:val="5449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5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女士旗袍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numPr>
                <w:ilvl w:val="0"/>
                <w:numId w:val="3"/>
              </w:num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材质：真丝或绸缎，标准演出服；2、尺寸：量身定做；3、</w:t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服装颜色与款式如图：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38735</wp:posOffset>
                  </wp:positionV>
                  <wp:extent cx="1004570" cy="2810510"/>
                  <wp:effectExtent l="19050" t="0" r="5080" b="0"/>
                  <wp:wrapNone/>
                  <wp:docPr id="59" name="图片 32" descr="QQ截图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QQ截图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281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36830</wp:posOffset>
                  </wp:positionV>
                  <wp:extent cx="1038225" cy="2795905"/>
                  <wp:effectExtent l="19050" t="0" r="9525" b="0"/>
                  <wp:wrapNone/>
                  <wp:docPr id="60" name="图片 34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79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16510</wp:posOffset>
                  </wp:positionV>
                  <wp:extent cx="1076325" cy="2827655"/>
                  <wp:effectExtent l="19050" t="0" r="9525" b="0"/>
                  <wp:wrapNone/>
                  <wp:docPr id="61" name="图片 36" descr="QQ截图2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QQ截图20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6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女士皮鞋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r>
              <w:rPr>
                <w:rFonts w:hint="eastAsia"/>
              </w:rPr>
              <w:t>皮鞋按照下图式样，材质与制作方式按参数要求。</w:t>
            </w:r>
          </w:p>
          <w:p w:rsidR="00970EEE" w:rsidRDefault="00970EEE" w:rsidP="003D1409"/>
          <w:p w:rsidR="00970EEE" w:rsidRDefault="00970EEE" w:rsidP="003D1409">
            <w:pPr>
              <w:widowControl/>
              <w:spacing w:after="150" w:line="315" w:lineRule="atLeast"/>
              <w:ind w:right="150"/>
              <w:jc w:val="left"/>
              <w:textAlignment w:val="top"/>
              <w:rPr>
                <w:color w:val="666666"/>
                <w:sz w:val="18"/>
                <w:szCs w:val="18"/>
              </w:rPr>
            </w:pPr>
          </w:p>
          <w:p w:rsidR="00970EEE" w:rsidRDefault="00970EEE" w:rsidP="003D1409">
            <w:pPr>
              <w:widowControl/>
              <w:numPr>
                <w:ilvl w:val="0"/>
                <w:numId w:val="4"/>
              </w:numPr>
              <w:tabs>
                <w:tab w:val="left" w:pos="720"/>
              </w:tabs>
              <w:spacing w:line="315" w:lineRule="atLeast"/>
              <w:ind w:left="0" w:right="150"/>
              <w:jc w:val="left"/>
              <w:textAlignment w:val="top"/>
              <w:rPr>
                <w:color w:val="666666"/>
                <w:sz w:val="18"/>
                <w:szCs w:val="18"/>
              </w:rPr>
            </w:pPr>
            <w:r>
              <w:rPr>
                <w:noProof/>
                <w:color w:val="666666"/>
                <w:sz w:val="18"/>
                <w:szCs w:val="18"/>
              </w:rPr>
              <w:drawing>
                <wp:inline distT="0" distB="0" distL="0" distR="0">
                  <wp:extent cx="2689860" cy="1554480"/>
                  <wp:effectExtent l="19050" t="0" r="0" b="0"/>
                  <wp:docPr id="62" name="图片 25" descr="QQ截图201609271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QQ截图2016092711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544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/>
          <w:p w:rsidR="00970EEE" w:rsidRDefault="00970EEE" w:rsidP="003D1409"/>
          <w:p w:rsidR="00970EEE" w:rsidRDefault="00970EEE" w:rsidP="003D1409">
            <w:pPr>
              <w:widowControl/>
              <w:spacing w:after="540"/>
              <w:jc w:val="left"/>
              <w:rPr>
                <w:rFonts w:ascii="宋体" w:hAnsi="宋体" w:cs="宋体"/>
                <w:color w:val="D5762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color w:val="D57622"/>
                <w:kern w:val="0"/>
                <w:sz w:val="18"/>
                <w:szCs w:val="18"/>
              </w:rPr>
              <w:drawing>
                <wp:inline distT="0" distB="0" distL="0" distR="0">
                  <wp:extent cx="3101340" cy="1485900"/>
                  <wp:effectExtent l="19050" t="0" r="3810" b="0"/>
                  <wp:docPr id="63" name="图片 21" descr="QQ截图2016092711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QQ截图20160927110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85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64" name="图片 22" descr="QQ截图201609271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QQ截图201609271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767840"/>
                  <wp:effectExtent l="19050" t="0" r="3810" b="0"/>
                  <wp:docPr id="65" name="图片 23" descr="QQ截图201609271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QQ截图20160927110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7678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7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男士皮鞋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363980"/>
                  <wp:effectExtent l="19050" t="0" r="3810" b="0"/>
                  <wp:docPr id="80" name="图片 15" descr="QQ截图201609271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截图2016092711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3639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备注</w:t>
            </w:r>
          </w:p>
        </w:tc>
        <w:tc>
          <w:tcPr>
            <w:tcW w:w="5988" w:type="dxa"/>
            <w:vAlign w:val="center"/>
          </w:tcPr>
          <w:p w:rsidR="00970EEE" w:rsidRDefault="00970EEE" w:rsidP="00CF4462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    以上所有服装、皮鞋均由中标方来学校量体定做，为确保合身合体，要求制作方式一律采用纯手工。服装颜色及款式使用方有权提前做适当更改。中标方保证合同签订之日</w:t>
            </w:r>
            <w:r w:rsidR="00CF4462">
              <w:rPr>
                <w:rFonts w:ascii="宋体" w:hAnsi="宋体" w:cs="宋体" w:hint="eastAsia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sz w:val="18"/>
                <w:szCs w:val="18"/>
              </w:rPr>
              <w:t>历天交货，制作过程中涉及二次测量尺寸等事宜，中标方须来校实施，制作完成后送货上门，由此产生的费用由中标方承担。</w:t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Chars="100" w:firstLine="240"/>
      </w:pPr>
      <w:r>
        <w:rPr>
          <w:szCs w:val="24"/>
        </w:rPr>
        <w:t>（三）本项目预算控制价：人民币</w:t>
      </w:r>
      <w:r w:rsidR="00914D46">
        <w:rPr>
          <w:rFonts w:hint="eastAsia"/>
          <w:szCs w:val="24"/>
        </w:rPr>
        <w:t>17</w:t>
      </w:r>
      <w:r w:rsidR="00CF4462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万</w:t>
      </w:r>
      <w:r>
        <w:rPr>
          <w:szCs w:val="24"/>
        </w:rPr>
        <w:t>元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C56C8">
        <w:rPr>
          <w:b/>
          <w:szCs w:val="24"/>
        </w:rPr>
        <w:t>二、投标人必须具备的条件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、投标人须具备《中华人民共和国政府采购法》第二十二条规定的条件；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、具有本项目产品生产能力或授权经销资质的独立企业法人；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、投标单位及其法定代表人无法律纠纷、无不良记录，依法纳税，社会信誉良好；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、认同并严格履行本询价函的各项规定，承诺遵守高校廉洁从业（政）的各项规章制度。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C56C8">
        <w:rPr>
          <w:b/>
          <w:szCs w:val="24"/>
        </w:rPr>
        <w:t>三、产品质量及服务要求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</w:t>
      </w:r>
      <w:r>
        <w:rPr>
          <w:rFonts w:hint="eastAsia"/>
          <w:szCs w:val="24"/>
        </w:rPr>
        <w:t>服装的面料、辅料品质优良，款式、配色准确，大小在允许误差内，做工精良服帖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、中标供应商提供的</w:t>
      </w:r>
      <w:r>
        <w:rPr>
          <w:rFonts w:hint="eastAsia"/>
          <w:szCs w:val="24"/>
        </w:rPr>
        <w:t>服装</w:t>
      </w:r>
      <w:r>
        <w:rPr>
          <w:szCs w:val="24"/>
        </w:rPr>
        <w:t>必须符合国家有关质量标准的合格产品，并随货提供与所供</w:t>
      </w:r>
      <w:r>
        <w:rPr>
          <w:rFonts w:hint="eastAsia"/>
          <w:szCs w:val="24"/>
        </w:rPr>
        <w:t>服装主要面料的成分含量</w:t>
      </w:r>
      <w:r>
        <w:rPr>
          <w:szCs w:val="24"/>
        </w:rPr>
        <w:t>等</w:t>
      </w:r>
      <w:r>
        <w:rPr>
          <w:rFonts w:hint="eastAsia"/>
          <w:szCs w:val="24"/>
        </w:rPr>
        <w:t>技术检验报告证书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</w:t>
      </w:r>
      <w:r>
        <w:rPr>
          <w:rFonts w:hint="eastAsia"/>
          <w:szCs w:val="24"/>
        </w:rPr>
        <w:t>服装在制作时注意的内衬辅料含棉部分的缩水等因素，后期清洗服装不得变形、走样。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、中标供应商应按照投标文件中的承诺，进行其他售后服务工作；产品免费质保</w:t>
      </w:r>
      <w:r w:rsidR="00BC56C8">
        <w:rPr>
          <w:rFonts w:hint="eastAsia"/>
          <w:szCs w:val="24"/>
        </w:rPr>
        <w:t>期</w:t>
      </w:r>
      <w:r>
        <w:rPr>
          <w:szCs w:val="24"/>
        </w:rPr>
        <w:t>不低于</w:t>
      </w:r>
      <w:r w:rsidR="004A2ADC">
        <w:rPr>
          <w:rFonts w:hint="eastAsia"/>
          <w:szCs w:val="24"/>
        </w:rPr>
        <w:t>6</w:t>
      </w:r>
      <w:r w:rsidR="004A2ADC">
        <w:rPr>
          <w:rFonts w:hint="eastAsia"/>
          <w:szCs w:val="24"/>
        </w:rPr>
        <w:t>个月</w:t>
      </w:r>
      <w:r>
        <w:rPr>
          <w:szCs w:val="24"/>
        </w:rPr>
        <w:t>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  <w:szCs w:val="24"/>
        </w:rPr>
      </w:pPr>
      <w:r w:rsidRPr="00BC56C8">
        <w:rPr>
          <w:b/>
          <w:szCs w:val="24"/>
        </w:rPr>
        <w:t>四、投标须知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（一）报名事项：</w:t>
      </w:r>
    </w:p>
    <w:p w:rsidR="00E05D7D" w:rsidRDefault="00970EEE" w:rsidP="00E05D7D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1</w:t>
      </w:r>
      <w:r>
        <w:rPr>
          <w:szCs w:val="24"/>
        </w:rPr>
        <w:t>、报名时间：</w:t>
      </w:r>
      <w:r>
        <w:rPr>
          <w:szCs w:val="24"/>
        </w:rPr>
        <w:t>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10</w:t>
      </w:r>
      <w:r>
        <w:rPr>
          <w:szCs w:val="24"/>
        </w:rPr>
        <w:t>月</w:t>
      </w:r>
      <w:r w:rsidR="00914D46">
        <w:rPr>
          <w:rFonts w:hint="eastAsia"/>
          <w:szCs w:val="24"/>
        </w:rPr>
        <w:t>2</w:t>
      </w:r>
      <w:r w:rsidR="00BC56C8">
        <w:rPr>
          <w:rFonts w:hint="eastAsia"/>
          <w:szCs w:val="24"/>
        </w:rPr>
        <w:t>7</w:t>
      </w:r>
      <w:r>
        <w:rPr>
          <w:szCs w:val="24"/>
        </w:rPr>
        <w:t>日</w:t>
      </w:r>
      <w:r>
        <w:rPr>
          <w:szCs w:val="24"/>
        </w:rPr>
        <w:t>---201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11</w:t>
      </w:r>
      <w:r>
        <w:rPr>
          <w:szCs w:val="24"/>
        </w:rPr>
        <w:t>月</w:t>
      </w:r>
      <w:r w:rsidR="00BC56C8">
        <w:rPr>
          <w:rFonts w:hint="eastAsia"/>
          <w:szCs w:val="24"/>
        </w:rPr>
        <w:t>7</w:t>
      </w:r>
      <w:r>
        <w:rPr>
          <w:szCs w:val="24"/>
        </w:rPr>
        <w:t>日上午</w:t>
      </w:r>
      <w:r>
        <w:rPr>
          <w:szCs w:val="24"/>
        </w:rPr>
        <w:t>11</w:t>
      </w:r>
      <w:r>
        <w:rPr>
          <w:szCs w:val="24"/>
        </w:rPr>
        <w:t>：</w:t>
      </w:r>
      <w:r>
        <w:rPr>
          <w:szCs w:val="24"/>
        </w:rPr>
        <w:t>00</w:t>
      </w:r>
      <w:r>
        <w:rPr>
          <w:szCs w:val="24"/>
        </w:rPr>
        <w:t>投标截止前，上午</w:t>
      </w:r>
      <w:r>
        <w:rPr>
          <w:szCs w:val="24"/>
        </w:rPr>
        <w:t>8:30—11:0</w:t>
      </w:r>
      <w:r>
        <w:rPr>
          <w:rFonts w:hint="eastAsia"/>
          <w:szCs w:val="24"/>
        </w:rPr>
        <w:t>0</w:t>
      </w:r>
      <w:r>
        <w:rPr>
          <w:rFonts w:hint="eastAsia"/>
          <w:szCs w:val="24"/>
        </w:rPr>
        <w:t>，</w:t>
      </w:r>
      <w:r w:rsidR="00E05D7D">
        <w:rPr>
          <w:szCs w:val="24"/>
        </w:rPr>
        <w:t>下午</w:t>
      </w:r>
      <w:r w:rsidR="00E05D7D">
        <w:rPr>
          <w:szCs w:val="24"/>
        </w:rPr>
        <w:t>2:30—5:00</w:t>
      </w:r>
      <w:r w:rsidR="00E05D7D">
        <w:rPr>
          <w:szCs w:val="24"/>
        </w:rPr>
        <w:t>（双休日及节假日不接待）</w:t>
      </w:r>
      <w:r w:rsidR="00E05D7D">
        <w:rPr>
          <w:rFonts w:hint="eastAsia"/>
          <w:szCs w:val="24"/>
        </w:rPr>
        <w:t>。</w:t>
      </w:r>
    </w:p>
    <w:p w:rsidR="00970EEE" w:rsidRPr="00E05D7D" w:rsidRDefault="00E05D7D" w:rsidP="00E05D7D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</w:t>
      </w:r>
      <w:r w:rsidR="00970EEE">
        <w:rPr>
          <w:szCs w:val="24"/>
        </w:rPr>
        <w:t>报名地点：铜陵学院国有资产管理处（铜陵学院新校区图书馆八楼</w:t>
      </w:r>
      <w:r w:rsidR="00970EEE">
        <w:rPr>
          <w:szCs w:val="24"/>
        </w:rPr>
        <w:t>80</w:t>
      </w:r>
      <w:r w:rsidR="00970EEE">
        <w:rPr>
          <w:rFonts w:hint="eastAsia"/>
          <w:szCs w:val="24"/>
        </w:rPr>
        <w:t>7</w:t>
      </w:r>
      <w:r w:rsidR="00970EEE">
        <w:rPr>
          <w:szCs w:val="24"/>
        </w:rPr>
        <w:t>）</w:t>
      </w:r>
      <w:r>
        <w:rPr>
          <w:szCs w:val="24"/>
        </w:rPr>
        <w:t>。</w:t>
      </w:r>
      <w:r w:rsidR="00970EEE">
        <w:rPr>
          <w:rFonts w:hint="eastAsia"/>
          <w:b/>
          <w:bCs/>
          <w:szCs w:val="24"/>
        </w:rPr>
        <w:t>外地企业可在投标时办理报名手续</w:t>
      </w:r>
      <w:r w:rsidR="00970EEE"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、报名联系人：铜陵学院国有资产管理处</w:t>
      </w:r>
      <w:r>
        <w:rPr>
          <w:rFonts w:hint="eastAsia"/>
          <w:szCs w:val="24"/>
        </w:rPr>
        <w:t>程</w:t>
      </w:r>
      <w:r>
        <w:rPr>
          <w:szCs w:val="24"/>
        </w:rPr>
        <w:t>老师（</w:t>
      </w:r>
      <w:r>
        <w:rPr>
          <w:szCs w:val="24"/>
        </w:rPr>
        <w:t>0562-58810</w:t>
      </w:r>
      <w:r>
        <w:rPr>
          <w:rFonts w:hint="eastAsia"/>
          <w:szCs w:val="24"/>
        </w:rPr>
        <w:t>58</w:t>
      </w:r>
      <w:r>
        <w:rPr>
          <w:szCs w:val="24"/>
        </w:rPr>
        <w:t>）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lastRenderedPageBreak/>
        <w:t>4</w:t>
      </w:r>
      <w:r>
        <w:rPr>
          <w:szCs w:val="24"/>
        </w:rPr>
        <w:t>、报名资料：报名时请提供包括单位介绍信（原件）、企业简介，营业执照、法人证书（组织机构代码证）、税务登记证复印件</w:t>
      </w:r>
      <w:r>
        <w:rPr>
          <w:szCs w:val="24"/>
        </w:rPr>
        <w:t>(</w:t>
      </w:r>
      <w:r>
        <w:rPr>
          <w:szCs w:val="24"/>
        </w:rPr>
        <w:t>加盖公章）（中标后，签订合同前查验原件）。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5</w:t>
      </w:r>
      <w:r>
        <w:rPr>
          <w:szCs w:val="24"/>
        </w:rPr>
        <w:t>、报名（资料）费用：报名（资料）费</w:t>
      </w:r>
      <w:r>
        <w:rPr>
          <w:rFonts w:hint="eastAsia"/>
          <w:szCs w:val="24"/>
        </w:rPr>
        <w:t>2</w:t>
      </w:r>
      <w:r>
        <w:rPr>
          <w:szCs w:val="24"/>
        </w:rPr>
        <w:t>00</w:t>
      </w:r>
      <w:r>
        <w:rPr>
          <w:szCs w:val="24"/>
        </w:rPr>
        <w:t>元，请交至图书馆</w:t>
      </w:r>
      <w:r>
        <w:rPr>
          <w:szCs w:val="24"/>
        </w:rPr>
        <w:t>80</w:t>
      </w:r>
      <w:r w:rsidR="00914D46">
        <w:rPr>
          <w:rFonts w:hint="eastAsia"/>
          <w:szCs w:val="24"/>
        </w:rPr>
        <w:t>7</w:t>
      </w:r>
      <w:r>
        <w:rPr>
          <w:szCs w:val="24"/>
        </w:rPr>
        <w:t>室</w:t>
      </w:r>
      <w:r w:rsidR="00914D46">
        <w:rPr>
          <w:rFonts w:hint="eastAsia"/>
          <w:szCs w:val="24"/>
        </w:rPr>
        <w:t>程</w:t>
      </w:r>
      <w:r>
        <w:rPr>
          <w:szCs w:val="24"/>
        </w:rPr>
        <w:t>老师处。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（二）投标事项：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、投标人在投标之前，对本询价招标项目的一切情况，应详细研究和全面了解。投标后，投标人将被认为已充分了解并已接受本询价招标项目的相关条款，认同招标方的解释。</w:t>
      </w:r>
    </w:p>
    <w:p w:rsidR="00970EEE" w:rsidRPr="00BC56C8" w:rsidRDefault="00970EEE" w:rsidP="00BC56C8">
      <w:pPr>
        <w:spacing w:line="380" w:lineRule="exact"/>
        <w:ind w:firstLineChars="200" w:firstLine="480"/>
        <w:rPr>
          <w:rFonts w:ascii="宋体" w:hAnsi="宋体"/>
          <w:bCs/>
          <w:sz w:val="24"/>
          <w:szCs w:val="24"/>
        </w:rPr>
      </w:pPr>
      <w:r w:rsidRPr="00BC56C8">
        <w:rPr>
          <w:sz w:val="24"/>
          <w:szCs w:val="24"/>
        </w:rPr>
        <w:t>2</w:t>
      </w:r>
      <w:r w:rsidRPr="00BC56C8">
        <w:rPr>
          <w:sz w:val="24"/>
          <w:szCs w:val="24"/>
        </w:rPr>
        <w:t>、投标报价为所投产品项目的最终报价（</w:t>
      </w:r>
      <w:r w:rsidR="00BC56C8" w:rsidRPr="00BC56C8">
        <w:rPr>
          <w:rFonts w:ascii="宋体" w:hAnsi="宋体" w:hint="eastAsia"/>
          <w:sz w:val="24"/>
          <w:szCs w:val="24"/>
        </w:rPr>
        <w:t>产品价款、材料损耗、运输保险费、装卸费、搬运费、检验检测费、</w:t>
      </w:r>
      <w:r w:rsidR="00BC56C8" w:rsidRPr="00BC56C8">
        <w:rPr>
          <w:rFonts w:ascii="宋体" w:hAnsi="宋体" w:hint="eastAsia"/>
          <w:bCs/>
          <w:sz w:val="24"/>
          <w:szCs w:val="24"/>
        </w:rPr>
        <w:t>售后服务费、利税和应承担的风险等一切费用，为综合单价</w:t>
      </w:r>
      <w:r w:rsidRPr="00BC56C8">
        <w:rPr>
          <w:sz w:val="24"/>
          <w:szCs w:val="24"/>
        </w:rPr>
        <w:t>）。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 w:rsidRPr="00BC56C8">
        <w:rPr>
          <w:szCs w:val="24"/>
        </w:rPr>
        <w:t>3</w:t>
      </w:r>
      <w:r w:rsidRPr="00BC56C8">
        <w:rPr>
          <w:szCs w:val="24"/>
        </w:rPr>
        <w:t>、投标人需提交一式两份（一份正本、一份副本）报价函，分别注明</w:t>
      </w:r>
      <w:r w:rsidRPr="00BC56C8">
        <w:rPr>
          <w:szCs w:val="24"/>
        </w:rPr>
        <w:t>“</w:t>
      </w:r>
      <w:r w:rsidRPr="00BC56C8">
        <w:rPr>
          <w:szCs w:val="24"/>
        </w:rPr>
        <w:t>正本</w:t>
      </w:r>
      <w:r w:rsidRPr="00BC56C8">
        <w:rPr>
          <w:szCs w:val="24"/>
        </w:rPr>
        <w:t>”</w:t>
      </w:r>
      <w:r w:rsidRPr="00BC56C8">
        <w:rPr>
          <w:szCs w:val="24"/>
        </w:rPr>
        <w:t>和</w:t>
      </w:r>
      <w:r w:rsidRPr="00BC56C8">
        <w:rPr>
          <w:szCs w:val="24"/>
        </w:rPr>
        <w:t>“</w:t>
      </w:r>
      <w:r w:rsidRPr="00BC56C8">
        <w:rPr>
          <w:szCs w:val="24"/>
        </w:rPr>
        <w:t>副本</w:t>
      </w:r>
      <w:r w:rsidRPr="00BC56C8">
        <w:rPr>
          <w:szCs w:val="24"/>
        </w:rPr>
        <w:t>”</w:t>
      </w:r>
      <w:r w:rsidRPr="00BC56C8">
        <w:rPr>
          <w:szCs w:val="24"/>
        </w:rPr>
        <w:t>（如报价不一致，以正本为准），且须密封并于密封处及封面加盖单位公章。报价函内需附以下资料并加盖单位公章：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 w:rsidRPr="00BC56C8">
        <w:rPr>
          <w:szCs w:val="24"/>
        </w:rPr>
        <w:t>（</w:t>
      </w:r>
      <w:r w:rsidRPr="00BC56C8">
        <w:rPr>
          <w:szCs w:val="24"/>
        </w:rPr>
        <w:t>1</w:t>
      </w:r>
      <w:r w:rsidRPr="00BC56C8">
        <w:rPr>
          <w:szCs w:val="24"/>
        </w:rPr>
        <w:t>）投标承诺（针对本询价函提出的质量、工期等要求的响应）；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2</w:t>
      </w:r>
      <w:r>
        <w:rPr>
          <w:szCs w:val="24"/>
        </w:rPr>
        <w:t>）企业法人营业执照复印件；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3</w:t>
      </w:r>
      <w:r>
        <w:rPr>
          <w:szCs w:val="24"/>
        </w:rPr>
        <w:t>）企业法人授权书；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4</w:t>
      </w:r>
      <w:r>
        <w:rPr>
          <w:szCs w:val="24"/>
        </w:rPr>
        <w:t>）《</w:t>
      </w:r>
      <w:r>
        <w:rPr>
          <w:rFonts w:hint="eastAsia"/>
          <w:szCs w:val="24"/>
        </w:rPr>
        <w:t>艺术与传媒学院服装采购报价表</w:t>
      </w:r>
      <w:r>
        <w:rPr>
          <w:szCs w:val="24"/>
        </w:rPr>
        <w:t>》（报价表内未填写标明投标单位、生产厂家等均为无效投标）；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5</w:t>
      </w:r>
      <w:r>
        <w:rPr>
          <w:szCs w:val="24"/>
        </w:rPr>
        <w:t>）免费售后服务、质保承诺函；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6</w:t>
      </w:r>
      <w:r>
        <w:rPr>
          <w:szCs w:val="24"/>
        </w:rPr>
        <w:t>）投标单位认为需要提供其它资料。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、参与投标单位需在投标前通过企业账户向我校指定账户</w:t>
      </w:r>
      <w:r>
        <w:rPr>
          <w:szCs w:val="24"/>
        </w:rPr>
        <w:t>“</w:t>
      </w:r>
      <w:r>
        <w:rPr>
          <w:szCs w:val="24"/>
        </w:rPr>
        <w:t>户名：铜陵学院；账号：</w:t>
      </w:r>
      <w:r>
        <w:rPr>
          <w:szCs w:val="24"/>
        </w:rPr>
        <w:t>34001662208053000137</w:t>
      </w:r>
      <w:r>
        <w:rPr>
          <w:szCs w:val="24"/>
        </w:rPr>
        <w:t>；开户行：建行铜陵建龙支行</w:t>
      </w:r>
      <w:r>
        <w:rPr>
          <w:szCs w:val="24"/>
        </w:rPr>
        <w:t>”</w:t>
      </w:r>
      <w:r>
        <w:rPr>
          <w:szCs w:val="24"/>
        </w:rPr>
        <w:t>转账支付投标保证金（人民币）</w:t>
      </w:r>
      <w:r>
        <w:rPr>
          <w:rFonts w:hint="eastAsia"/>
          <w:szCs w:val="24"/>
        </w:rPr>
        <w:t>贰</w:t>
      </w:r>
      <w:r>
        <w:rPr>
          <w:szCs w:val="24"/>
        </w:rPr>
        <w:t>仟元整（￥</w:t>
      </w:r>
      <w:r>
        <w:rPr>
          <w:rFonts w:hint="eastAsia"/>
          <w:szCs w:val="24"/>
        </w:rPr>
        <w:t>2</w:t>
      </w:r>
      <w:r>
        <w:rPr>
          <w:szCs w:val="24"/>
        </w:rPr>
        <w:t>000</w:t>
      </w:r>
      <w:r>
        <w:rPr>
          <w:szCs w:val="24"/>
        </w:rPr>
        <w:t>元）。</w:t>
      </w:r>
      <w:r>
        <w:rPr>
          <w:szCs w:val="24"/>
        </w:rPr>
        <w:t xml:space="preserve"> 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（三）标书</w:t>
      </w:r>
      <w:r>
        <w:rPr>
          <w:rFonts w:hint="eastAsia"/>
          <w:szCs w:val="24"/>
        </w:rPr>
        <w:t>及样品</w:t>
      </w:r>
      <w:r>
        <w:rPr>
          <w:szCs w:val="24"/>
        </w:rPr>
        <w:t>投送：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、</w:t>
      </w:r>
      <w:r>
        <w:rPr>
          <w:szCs w:val="24"/>
        </w:rPr>
        <w:t>凡符合投标资格、有意向的投标单位，均为被询价对象。请有意参与投标报价的单位于</w:t>
      </w:r>
      <w:r>
        <w:rPr>
          <w:szCs w:val="24"/>
        </w:rPr>
        <w:t>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11</w:t>
      </w:r>
      <w:r>
        <w:rPr>
          <w:szCs w:val="24"/>
        </w:rPr>
        <w:t>月</w:t>
      </w:r>
      <w:r>
        <w:rPr>
          <w:rFonts w:hint="eastAsia"/>
          <w:szCs w:val="24"/>
        </w:rPr>
        <w:t xml:space="preserve"> </w:t>
      </w:r>
      <w:r w:rsidR="00BC56C8">
        <w:rPr>
          <w:rFonts w:hint="eastAsia"/>
          <w:szCs w:val="24"/>
        </w:rPr>
        <w:t>7</w:t>
      </w:r>
      <w:r>
        <w:rPr>
          <w:szCs w:val="24"/>
        </w:rPr>
        <w:t>日上午</w:t>
      </w:r>
      <w:r>
        <w:rPr>
          <w:szCs w:val="24"/>
        </w:rPr>
        <w:t>11</w:t>
      </w:r>
      <w:r>
        <w:rPr>
          <w:szCs w:val="24"/>
        </w:rPr>
        <w:t>：</w:t>
      </w:r>
      <w:r>
        <w:rPr>
          <w:szCs w:val="24"/>
        </w:rPr>
        <w:t>00</w:t>
      </w:r>
      <w:r>
        <w:rPr>
          <w:szCs w:val="24"/>
        </w:rPr>
        <w:t>前，将投标报价函</w:t>
      </w:r>
      <w:r w:rsidR="00914D46">
        <w:rPr>
          <w:rFonts w:hint="eastAsia"/>
          <w:szCs w:val="24"/>
        </w:rPr>
        <w:t>和投标保证金银行转账回单一并</w:t>
      </w:r>
      <w:r>
        <w:rPr>
          <w:szCs w:val="24"/>
        </w:rPr>
        <w:t>送达铜陵学院招标采购领导小组办公室投标室（新区图书馆八楼</w:t>
      </w:r>
      <w:r>
        <w:rPr>
          <w:szCs w:val="24"/>
        </w:rPr>
        <w:t>806</w:t>
      </w:r>
      <w:r>
        <w:rPr>
          <w:szCs w:val="24"/>
        </w:rPr>
        <w:t>室）。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、投标时随标书一同提供</w:t>
      </w:r>
      <w:r w:rsidR="00914D46">
        <w:rPr>
          <w:rFonts w:hint="eastAsia"/>
          <w:szCs w:val="24"/>
        </w:rPr>
        <w:t>投标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4</w:t>
      </w:r>
      <w:r w:rsidR="00914D46">
        <w:rPr>
          <w:rFonts w:hint="eastAsia"/>
          <w:szCs w:val="24"/>
        </w:rPr>
        <w:t>9</w:t>
      </w:r>
      <w:r>
        <w:rPr>
          <w:rFonts w:hint="eastAsia"/>
          <w:szCs w:val="24"/>
        </w:rPr>
        <w:t>套男女</w:t>
      </w:r>
      <w:r w:rsidR="00BC56C8">
        <w:rPr>
          <w:rFonts w:hint="eastAsia"/>
          <w:szCs w:val="24"/>
        </w:rPr>
        <w:t>各类</w:t>
      </w:r>
      <w:r>
        <w:rPr>
          <w:rFonts w:hint="eastAsia"/>
          <w:szCs w:val="24"/>
        </w:rPr>
        <w:t>服装的面料布料小样一块（</w:t>
      </w:r>
      <w:r>
        <w:rPr>
          <w:rFonts w:hint="eastAsia"/>
          <w:szCs w:val="24"/>
        </w:rPr>
        <w:t>30*20</w:t>
      </w:r>
      <w:r>
        <w:rPr>
          <w:rFonts w:ascii="Arial" w:hAnsi="Arial" w:cs="Arial"/>
          <w:szCs w:val="24"/>
        </w:rPr>
        <w:t>㎝</w:t>
      </w:r>
      <w:r>
        <w:rPr>
          <w:rFonts w:hint="eastAsia"/>
          <w:szCs w:val="24"/>
        </w:rPr>
        <w:t>）</w:t>
      </w:r>
      <w:r w:rsidR="00914D46">
        <w:rPr>
          <w:rFonts w:hint="eastAsia"/>
          <w:szCs w:val="24"/>
        </w:rPr>
        <w:t>，男女式皮鞋各一双</w:t>
      </w:r>
      <w:r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（四）其它事项：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lastRenderedPageBreak/>
        <w:t>1</w:t>
      </w:r>
      <w:r>
        <w:rPr>
          <w:szCs w:val="24"/>
        </w:rPr>
        <w:t>、招标方将综合报价等因素，按照合理低价原则，确定中标单位。如投标报价单位不足</w:t>
      </w:r>
      <w:r>
        <w:rPr>
          <w:szCs w:val="24"/>
        </w:rPr>
        <w:t>3</w:t>
      </w:r>
      <w:r>
        <w:rPr>
          <w:szCs w:val="24"/>
        </w:rPr>
        <w:t>家，本项目将改为竞争性谈判方式确定投标单位。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、中标结果将在铜陵学院国资处网站予以公布。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、中标单位应及时与招标方联系，以满足我校</w:t>
      </w:r>
      <w:r w:rsidR="00BB5AAC">
        <w:rPr>
          <w:rFonts w:hint="eastAsia"/>
          <w:szCs w:val="24"/>
        </w:rPr>
        <w:t>文学与艺术传媒学院专业演出</w:t>
      </w:r>
      <w:r>
        <w:rPr>
          <w:szCs w:val="24"/>
        </w:rPr>
        <w:t>需要为前提，进一步洽谈履约及相关事宜。如拟中标单位对中标结果不能及时作出响应，或响应程度可能影响到招标方的需要，招标方有权对该单位作出不予中标处理，从而选择其它的候选单位作为中标单位。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五、付款方式</w:t>
      </w:r>
      <w:r w:rsidRPr="00BB5AAC">
        <w:rPr>
          <w:rFonts w:hint="eastAsia"/>
          <w:b/>
          <w:szCs w:val="24"/>
        </w:rPr>
        <w:t>、质保</w:t>
      </w:r>
      <w:r w:rsidRPr="00BB5AAC">
        <w:rPr>
          <w:b/>
          <w:szCs w:val="24"/>
        </w:rPr>
        <w:t>及供货期要求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1</w:t>
      </w:r>
      <w:r>
        <w:rPr>
          <w:szCs w:val="24"/>
        </w:rPr>
        <w:t>、付款方式：不支付预付款，全部产品按招标单位要求送达指定地点并</w:t>
      </w:r>
      <w:r>
        <w:rPr>
          <w:rFonts w:hint="eastAsia"/>
          <w:szCs w:val="24"/>
        </w:rPr>
        <w:t>交付</w:t>
      </w:r>
      <w:r>
        <w:rPr>
          <w:szCs w:val="24"/>
        </w:rPr>
        <w:t>完毕，经验收合格后一个月内根据中标单位提供的完整、有效的正规全额发票支付</w:t>
      </w:r>
      <w:r w:rsidR="00E05D7D">
        <w:rPr>
          <w:rFonts w:hint="eastAsia"/>
          <w:szCs w:val="24"/>
        </w:rPr>
        <w:t>合同款</w:t>
      </w:r>
      <w:r w:rsidR="00E05D7D">
        <w:rPr>
          <w:rFonts w:hint="eastAsia"/>
          <w:szCs w:val="24"/>
        </w:rPr>
        <w:t>95%</w:t>
      </w:r>
      <w:r w:rsidR="00E05D7D">
        <w:rPr>
          <w:rFonts w:hint="eastAsia"/>
          <w:szCs w:val="24"/>
        </w:rPr>
        <w:t>；余款</w:t>
      </w:r>
      <w:r w:rsidR="00E05D7D">
        <w:rPr>
          <w:rFonts w:hint="eastAsia"/>
          <w:szCs w:val="24"/>
        </w:rPr>
        <w:t>5%</w:t>
      </w:r>
      <w:r w:rsidR="00E05D7D">
        <w:rPr>
          <w:rFonts w:hint="eastAsia"/>
          <w:szCs w:val="24"/>
        </w:rPr>
        <w:t>作为质量保证金。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、服装质保期</w:t>
      </w:r>
      <w:r>
        <w:rPr>
          <w:rFonts w:hint="eastAsia"/>
          <w:szCs w:val="24"/>
        </w:rPr>
        <w:t>6</w:t>
      </w:r>
      <w:r>
        <w:rPr>
          <w:rFonts w:hint="eastAsia"/>
          <w:szCs w:val="24"/>
        </w:rPr>
        <w:t>个月，期满无质量问题无息退还质保金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rFonts w:hint="eastAsia"/>
          <w:szCs w:val="24"/>
        </w:rPr>
        <w:t>3</w:t>
      </w:r>
      <w:r>
        <w:rPr>
          <w:szCs w:val="24"/>
        </w:rPr>
        <w:t>、供货期要求：所有</w:t>
      </w:r>
      <w:r>
        <w:rPr>
          <w:rFonts w:hint="eastAsia"/>
          <w:szCs w:val="24"/>
        </w:rPr>
        <w:t>服装</w:t>
      </w:r>
      <w:r>
        <w:rPr>
          <w:szCs w:val="24"/>
        </w:rPr>
        <w:t>须于</w:t>
      </w:r>
      <w:r>
        <w:rPr>
          <w:rFonts w:hint="eastAsia"/>
          <w:szCs w:val="24"/>
        </w:rPr>
        <w:t>规定时间内</w:t>
      </w:r>
      <w:r>
        <w:rPr>
          <w:szCs w:val="24"/>
        </w:rPr>
        <w:t>送达招标人指定地点，确保验收合格并交付正常使用。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六、业务联系</w:t>
      </w:r>
      <w:r w:rsidR="00BB5AAC" w:rsidRPr="00BB5AAC">
        <w:rPr>
          <w:rFonts w:hint="eastAsia"/>
          <w:b/>
          <w:szCs w:val="24"/>
        </w:rPr>
        <w:t xml:space="preserve"> 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、招标采购负责部门：涉及本询价函中的商务部分，请与我校国资处</w:t>
      </w:r>
      <w:r>
        <w:rPr>
          <w:rFonts w:hint="eastAsia"/>
          <w:szCs w:val="24"/>
        </w:rPr>
        <w:t>程</w:t>
      </w:r>
      <w:r>
        <w:rPr>
          <w:szCs w:val="24"/>
        </w:rPr>
        <w:t>老师（</w:t>
      </w:r>
      <w:r>
        <w:rPr>
          <w:szCs w:val="24"/>
        </w:rPr>
        <w:t>0562-58810</w:t>
      </w:r>
      <w:r w:rsidR="00E05D7D">
        <w:rPr>
          <w:rFonts w:hint="eastAsia"/>
          <w:szCs w:val="24"/>
        </w:rPr>
        <w:t>58</w:t>
      </w:r>
      <w:r>
        <w:rPr>
          <w:szCs w:val="24"/>
        </w:rPr>
        <w:t>、图书馆</w:t>
      </w:r>
      <w:r>
        <w:rPr>
          <w:szCs w:val="24"/>
        </w:rPr>
        <w:t>80</w:t>
      </w:r>
      <w:r>
        <w:rPr>
          <w:rFonts w:hint="eastAsia"/>
          <w:szCs w:val="24"/>
        </w:rPr>
        <w:t>7</w:t>
      </w:r>
      <w:r>
        <w:rPr>
          <w:szCs w:val="24"/>
        </w:rPr>
        <w:t>室）联系。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、使用（主管）部门：本项目为我校</w:t>
      </w:r>
      <w:r>
        <w:rPr>
          <w:rFonts w:hint="eastAsia"/>
          <w:szCs w:val="24"/>
        </w:rPr>
        <w:t>艺术传媒</w:t>
      </w:r>
      <w:r>
        <w:rPr>
          <w:szCs w:val="24"/>
        </w:rPr>
        <w:t>学院使用项目，如需了解项目的具体情况、业务咨询等，请与</w:t>
      </w:r>
      <w:r>
        <w:rPr>
          <w:rFonts w:hint="eastAsia"/>
          <w:szCs w:val="24"/>
        </w:rPr>
        <w:t>艺术</w:t>
      </w:r>
      <w:r>
        <w:rPr>
          <w:szCs w:val="24"/>
        </w:rPr>
        <w:t>学院</w:t>
      </w:r>
      <w:r>
        <w:rPr>
          <w:rFonts w:hint="eastAsia"/>
          <w:szCs w:val="24"/>
        </w:rPr>
        <w:t>陈</w:t>
      </w:r>
      <w:r>
        <w:rPr>
          <w:szCs w:val="24"/>
        </w:rPr>
        <w:t>老师（</w:t>
      </w:r>
      <w:r>
        <w:rPr>
          <w:szCs w:val="24"/>
        </w:rPr>
        <w:t>13</w:t>
      </w:r>
      <w:r>
        <w:rPr>
          <w:rFonts w:hint="eastAsia"/>
          <w:szCs w:val="24"/>
        </w:rPr>
        <w:t>705624747</w:t>
      </w:r>
      <w:r>
        <w:rPr>
          <w:szCs w:val="24"/>
        </w:rPr>
        <w:t>）联系。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七、监督电话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铜陵学院纪委（监审处）：</w:t>
      </w:r>
      <w:r>
        <w:rPr>
          <w:szCs w:val="24"/>
        </w:rPr>
        <w:t>0562-5881977</w:t>
      </w:r>
      <w:r w:rsidR="00E05D7D">
        <w:rPr>
          <w:rFonts w:hint="eastAsia"/>
          <w:szCs w:val="24"/>
        </w:rPr>
        <w:t xml:space="preserve">  0562-5881997</w:t>
      </w:r>
    </w:p>
    <w:p w:rsidR="00E05D7D" w:rsidRDefault="00970EEE" w:rsidP="00970EEE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E05D7D" w:rsidRPr="00E05D7D" w:rsidRDefault="00E05D7D" w:rsidP="00E05D7D">
      <w:pPr>
        <w:spacing w:line="440" w:lineRule="exact"/>
        <w:ind w:firstLineChars="2100" w:firstLine="5040"/>
        <w:rPr>
          <w:sz w:val="24"/>
          <w:szCs w:val="24"/>
        </w:rPr>
      </w:pPr>
      <w:r w:rsidRPr="00E05D7D">
        <w:rPr>
          <w:rFonts w:hint="eastAsia"/>
          <w:sz w:val="24"/>
          <w:szCs w:val="24"/>
        </w:rPr>
        <w:t>铜陵学院</w:t>
      </w:r>
    </w:p>
    <w:p w:rsidR="00970EEE" w:rsidRPr="00E05D7D" w:rsidRDefault="00970EEE" w:rsidP="00E05D7D">
      <w:pPr>
        <w:spacing w:line="440" w:lineRule="exact"/>
        <w:ind w:firstLineChars="1850" w:firstLine="4440"/>
        <w:rPr>
          <w:sz w:val="24"/>
          <w:szCs w:val="24"/>
        </w:rPr>
      </w:pPr>
      <w:r w:rsidRPr="00E05D7D">
        <w:rPr>
          <w:rFonts w:hint="eastAsia"/>
          <w:sz w:val="24"/>
          <w:szCs w:val="24"/>
        </w:rPr>
        <w:t>二〇一</w:t>
      </w:r>
      <w:r w:rsidR="00E05D7D" w:rsidRPr="00E05D7D">
        <w:rPr>
          <w:rFonts w:hint="eastAsia"/>
          <w:sz w:val="24"/>
          <w:szCs w:val="24"/>
        </w:rPr>
        <w:t>六</w:t>
      </w:r>
      <w:r w:rsidRPr="00E05D7D">
        <w:rPr>
          <w:rFonts w:hint="eastAsia"/>
          <w:sz w:val="24"/>
          <w:szCs w:val="24"/>
        </w:rPr>
        <w:t>年十月二十</w:t>
      </w:r>
      <w:r w:rsidR="00E05D7D" w:rsidRPr="00E05D7D">
        <w:rPr>
          <w:rFonts w:hint="eastAsia"/>
          <w:sz w:val="24"/>
          <w:szCs w:val="24"/>
        </w:rPr>
        <w:t>二</w:t>
      </w:r>
      <w:r w:rsidRPr="00E05D7D">
        <w:rPr>
          <w:rFonts w:hint="eastAsia"/>
          <w:sz w:val="24"/>
          <w:szCs w:val="24"/>
        </w:rPr>
        <w:t>日</w:t>
      </w:r>
    </w:p>
    <w:sectPr w:rsidR="00970EEE" w:rsidRPr="00E05D7D" w:rsidSect="00E05D7D">
      <w:type w:val="continuous"/>
      <w:pgSz w:w="11906" w:h="16838"/>
      <w:pgMar w:top="1361" w:right="1474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F75" w:rsidRDefault="00987F75" w:rsidP="00970EEE">
      <w:r>
        <w:separator/>
      </w:r>
    </w:p>
  </w:endnote>
  <w:endnote w:type="continuationSeparator" w:id="1">
    <w:p w:rsidR="00987F75" w:rsidRDefault="00987F75" w:rsidP="0097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F75" w:rsidRDefault="00987F75" w:rsidP="00970EEE">
      <w:r>
        <w:separator/>
      </w:r>
    </w:p>
  </w:footnote>
  <w:footnote w:type="continuationSeparator" w:id="1">
    <w:p w:rsidR="00987F75" w:rsidRDefault="00987F75" w:rsidP="00970E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164A1"/>
    <w:multiLevelType w:val="singleLevel"/>
    <w:tmpl w:val="563164A1"/>
    <w:lvl w:ilvl="0">
      <w:start w:val="10"/>
      <w:numFmt w:val="decimal"/>
      <w:suff w:val="nothing"/>
      <w:lvlText w:val="%1、"/>
      <w:lvlJc w:val="left"/>
    </w:lvl>
  </w:abstractNum>
  <w:abstractNum w:abstractNumId="1">
    <w:nsid w:val="57E0CEA4"/>
    <w:multiLevelType w:val="multilevel"/>
    <w:tmpl w:val="57E0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7FC33D1"/>
    <w:multiLevelType w:val="singleLevel"/>
    <w:tmpl w:val="57FC33D1"/>
    <w:lvl w:ilvl="0">
      <w:start w:val="1"/>
      <w:numFmt w:val="decimal"/>
      <w:suff w:val="nothing"/>
      <w:lvlText w:val="%1、"/>
      <w:lvlJc w:val="left"/>
    </w:lvl>
  </w:abstractNum>
  <w:abstractNum w:abstractNumId="3">
    <w:nsid w:val="57FC3436"/>
    <w:multiLevelType w:val="singleLevel"/>
    <w:tmpl w:val="57FC343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EEE"/>
    <w:rsid w:val="00333EEF"/>
    <w:rsid w:val="0045223D"/>
    <w:rsid w:val="004A2ADC"/>
    <w:rsid w:val="0053657B"/>
    <w:rsid w:val="007E2A9A"/>
    <w:rsid w:val="00887166"/>
    <w:rsid w:val="008C360D"/>
    <w:rsid w:val="008E533A"/>
    <w:rsid w:val="00914D46"/>
    <w:rsid w:val="00970EEE"/>
    <w:rsid w:val="00987F75"/>
    <w:rsid w:val="00A328F7"/>
    <w:rsid w:val="00BB5AAC"/>
    <w:rsid w:val="00BC56C8"/>
    <w:rsid w:val="00CF4462"/>
    <w:rsid w:val="00E05D7D"/>
    <w:rsid w:val="00F0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E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0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0E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0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0EEE"/>
    <w:rPr>
      <w:sz w:val="18"/>
      <w:szCs w:val="18"/>
    </w:rPr>
  </w:style>
  <w:style w:type="paragraph" w:styleId="a5">
    <w:name w:val="Normal (Web)"/>
    <w:basedOn w:val="a"/>
    <w:uiPriority w:val="99"/>
    <w:unhideWhenUsed/>
    <w:rsid w:val="00970EEE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970E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0EE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447</Words>
  <Characters>2550</Characters>
  <Application>Microsoft Office Word</Application>
  <DocSecurity>0</DocSecurity>
  <Lines>21</Lines>
  <Paragraphs>5</Paragraphs>
  <ScaleCrop>false</ScaleCrop>
  <Company>Microsoft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tlxy</cp:lastModifiedBy>
  <cp:revision>6</cp:revision>
  <dcterms:created xsi:type="dcterms:W3CDTF">2016-10-24T06:25:00Z</dcterms:created>
  <dcterms:modified xsi:type="dcterms:W3CDTF">2016-10-27T02:08:00Z</dcterms:modified>
</cp:coreProperties>
</file>