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DEF" w:rsidRPr="006B6DEF" w:rsidRDefault="006B6DEF" w:rsidP="006B6DEF">
      <w:pPr>
        <w:snapToGrid w:val="0"/>
        <w:spacing w:line="360" w:lineRule="auto"/>
        <w:ind w:firstLineChars="200" w:firstLine="643"/>
        <w:jc w:val="center"/>
        <w:rPr>
          <w:rFonts w:ascii="宋体" w:hAnsi="宋体" w:cs="宋体"/>
          <w:b/>
          <w:sz w:val="32"/>
          <w:szCs w:val="32"/>
        </w:rPr>
      </w:pPr>
      <w:r w:rsidRPr="006B6DEF">
        <w:rPr>
          <w:rFonts w:ascii="宋体" w:hAnsi="宋体" w:cs="宋体" w:hint="eastAsia"/>
          <w:b/>
          <w:sz w:val="32"/>
          <w:szCs w:val="32"/>
        </w:rPr>
        <w:t>铜陵学院</w:t>
      </w:r>
      <w:proofErr w:type="gramStart"/>
      <w:r w:rsidRPr="006B6DEF">
        <w:rPr>
          <w:rFonts w:ascii="宋体" w:hAnsi="宋体" w:cs="宋体" w:hint="eastAsia"/>
          <w:b/>
          <w:sz w:val="32"/>
          <w:szCs w:val="32"/>
        </w:rPr>
        <w:t>易班校本化</w:t>
      </w:r>
      <w:proofErr w:type="gramEnd"/>
      <w:r w:rsidRPr="006B6DEF">
        <w:rPr>
          <w:rFonts w:ascii="宋体" w:hAnsi="宋体" w:cs="宋体" w:hint="eastAsia"/>
          <w:b/>
          <w:sz w:val="32"/>
          <w:szCs w:val="32"/>
        </w:rPr>
        <w:t>服务项目竞争性磋商文件</w:t>
      </w:r>
    </w:p>
    <w:p w:rsidR="006B6DEF" w:rsidRPr="0041542F" w:rsidRDefault="006B6DEF" w:rsidP="0041542F">
      <w:pPr>
        <w:snapToGrid w:val="0"/>
        <w:spacing w:line="360" w:lineRule="auto"/>
        <w:ind w:firstLineChars="200" w:firstLine="480"/>
        <w:jc w:val="center"/>
        <w:rPr>
          <w:rFonts w:ascii="宋体" w:hAnsi="宋体" w:cs="宋体"/>
          <w:sz w:val="24"/>
        </w:rPr>
      </w:pPr>
      <w:r w:rsidRPr="0041542F">
        <w:rPr>
          <w:rFonts w:ascii="宋体" w:hAnsi="宋体" w:cs="宋体" w:hint="eastAsia"/>
          <w:sz w:val="24"/>
        </w:rPr>
        <w:t>项目编号：</w:t>
      </w:r>
      <w:proofErr w:type="spellStart"/>
      <w:r w:rsidRPr="0041542F">
        <w:rPr>
          <w:rFonts w:ascii="宋体" w:hAnsi="宋体" w:cs="宋体" w:hint="eastAsia"/>
          <w:sz w:val="24"/>
        </w:rPr>
        <w:t>tlxyzb</w:t>
      </w:r>
      <w:proofErr w:type="spellEnd"/>
      <w:r w:rsidRPr="0041542F">
        <w:rPr>
          <w:rFonts w:ascii="宋体" w:hAnsi="宋体" w:cs="宋体" w:hint="eastAsia"/>
          <w:sz w:val="24"/>
        </w:rPr>
        <w:t>[2018]</w:t>
      </w:r>
      <w:r w:rsidR="0041542F" w:rsidRPr="0041542F">
        <w:rPr>
          <w:rFonts w:ascii="宋体" w:hAnsi="宋体" w:cs="宋体" w:hint="eastAsia"/>
          <w:sz w:val="24"/>
        </w:rPr>
        <w:t>90</w:t>
      </w:r>
      <w:r w:rsidRPr="0041542F">
        <w:rPr>
          <w:rFonts w:ascii="宋体" w:hAnsi="宋体" w:cs="宋体" w:hint="eastAsia"/>
          <w:sz w:val="24"/>
        </w:rPr>
        <w:t>号</w:t>
      </w:r>
    </w:p>
    <w:p w:rsidR="006B6DEF" w:rsidRPr="006B6DEF" w:rsidRDefault="006B6DEF" w:rsidP="006B6DEF">
      <w:pPr>
        <w:pStyle w:val="a5"/>
        <w:widowControl/>
        <w:shd w:val="clear" w:color="auto" w:fill="FFFFFF"/>
        <w:adjustRightInd w:val="0"/>
        <w:snapToGrid w:val="0"/>
        <w:spacing w:beforeAutospacing="0" w:afterAutospacing="0" w:line="420" w:lineRule="exact"/>
        <w:ind w:firstLineChars="200" w:firstLine="480"/>
        <w:rPr>
          <w:rFonts w:ascii="宋体" w:eastAsia="宋体" w:hAnsi="宋体" w:cs="宋体"/>
          <w:shd w:val="clear" w:color="auto" w:fill="FFFFFF"/>
        </w:rPr>
      </w:pPr>
      <w:r>
        <w:rPr>
          <w:rFonts w:ascii="宋体" w:eastAsia="宋体" w:hAnsi="宋体" w:cs="宋体" w:hint="eastAsia"/>
          <w:shd w:val="clear" w:color="auto" w:fill="FFFFFF"/>
        </w:rPr>
        <w:t>为进一步推进</w:t>
      </w:r>
      <w:proofErr w:type="gramStart"/>
      <w:r>
        <w:rPr>
          <w:rFonts w:ascii="宋体" w:eastAsia="宋体" w:hAnsi="宋体" w:cs="宋体" w:hint="eastAsia"/>
          <w:shd w:val="clear" w:color="auto" w:fill="FFFFFF"/>
        </w:rPr>
        <w:t>我校易班平台</w:t>
      </w:r>
      <w:proofErr w:type="gramEnd"/>
      <w:r>
        <w:rPr>
          <w:rFonts w:ascii="宋体" w:eastAsia="宋体" w:hAnsi="宋体" w:cs="宋体" w:hint="eastAsia"/>
          <w:shd w:val="clear" w:color="auto" w:fill="FFFFFF"/>
        </w:rPr>
        <w:t>建设，现需通过</w:t>
      </w:r>
      <w:proofErr w:type="gramStart"/>
      <w:r>
        <w:rPr>
          <w:rFonts w:ascii="宋体" w:eastAsia="宋体" w:hAnsi="宋体" w:cs="宋体" w:hint="eastAsia"/>
          <w:shd w:val="clear" w:color="auto" w:fill="FFFFFF"/>
        </w:rPr>
        <w:t>易班校本化</w:t>
      </w:r>
      <w:proofErr w:type="gramEnd"/>
      <w:r>
        <w:rPr>
          <w:rFonts w:ascii="宋体" w:eastAsia="宋体" w:hAnsi="宋体" w:cs="宋体" w:hint="eastAsia"/>
          <w:shd w:val="clear" w:color="auto" w:fill="FFFFFF"/>
        </w:rPr>
        <w:t>服务，进一步提高</w:t>
      </w:r>
      <w:proofErr w:type="gramStart"/>
      <w:r>
        <w:rPr>
          <w:rFonts w:ascii="宋体" w:eastAsia="宋体" w:hAnsi="宋体" w:cs="宋体" w:hint="eastAsia"/>
          <w:shd w:val="clear" w:color="auto" w:fill="FFFFFF"/>
        </w:rPr>
        <w:t>我校易班的</w:t>
      </w:r>
      <w:proofErr w:type="gramEnd"/>
      <w:r>
        <w:rPr>
          <w:rFonts w:ascii="宋体" w:eastAsia="宋体" w:hAnsi="宋体" w:cs="宋体" w:hint="eastAsia"/>
          <w:shd w:val="clear" w:color="auto" w:fill="FFFFFF"/>
        </w:rPr>
        <w:t>活跃度。</w:t>
      </w:r>
      <w:r w:rsidRPr="007F2C4C">
        <w:rPr>
          <w:rFonts w:ascii="宋体" w:hAnsi="宋体" w:cs="宋体" w:hint="eastAsia"/>
          <w:shd w:val="clear" w:color="auto" w:fill="FFFFFF"/>
        </w:rPr>
        <w:t>经研究，现将该项目对外</w:t>
      </w:r>
      <w:r>
        <w:rPr>
          <w:rFonts w:ascii="宋体" w:eastAsia="宋体" w:hAnsi="宋体" w:cs="宋体" w:hint="eastAsia"/>
          <w:shd w:val="clear" w:color="auto" w:fill="FFFFFF"/>
        </w:rPr>
        <w:t>招标</w:t>
      </w:r>
      <w:r w:rsidRPr="00242F86">
        <w:rPr>
          <w:rFonts w:ascii="宋体" w:eastAsia="宋体" w:hAnsi="宋体" w:cs="宋体" w:hint="eastAsia"/>
          <w:shd w:val="clear" w:color="auto" w:fill="FFFFFF"/>
        </w:rPr>
        <w:t>采购，</w:t>
      </w:r>
      <w:proofErr w:type="gramStart"/>
      <w:r w:rsidRPr="00242F86">
        <w:rPr>
          <w:rFonts w:ascii="宋体" w:eastAsia="宋体" w:hAnsi="宋体" w:cs="宋体" w:hint="eastAsia"/>
          <w:shd w:val="clear" w:color="auto" w:fill="FFFFFF"/>
        </w:rPr>
        <w:t>请符合</w:t>
      </w:r>
      <w:proofErr w:type="gramEnd"/>
      <w:r w:rsidRPr="00242F86">
        <w:rPr>
          <w:rFonts w:ascii="宋体" w:eastAsia="宋体" w:hAnsi="宋体" w:cs="宋体" w:hint="eastAsia"/>
          <w:shd w:val="clear" w:color="auto" w:fill="FFFFFF"/>
        </w:rPr>
        <w:t>资格条件的供应商参</w:t>
      </w:r>
      <w:r>
        <w:rPr>
          <w:rFonts w:ascii="宋体" w:eastAsia="宋体" w:hAnsi="宋体" w:cs="宋体" w:hint="eastAsia"/>
          <w:shd w:val="clear" w:color="auto" w:fill="FFFFFF"/>
        </w:rPr>
        <w:t>与投标</w:t>
      </w:r>
      <w:r w:rsidRPr="00242F86">
        <w:rPr>
          <w:rFonts w:ascii="宋体" w:eastAsia="宋体" w:hAnsi="宋体" w:cs="宋体" w:hint="eastAsia"/>
          <w:shd w:val="clear" w:color="auto" w:fill="FFFFFF"/>
        </w:rPr>
        <w:t>。</w:t>
      </w:r>
      <w:r>
        <w:rPr>
          <w:rFonts w:ascii="宋体" w:eastAsia="宋体" w:hAnsi="宋体" w:cs="宋体" w:hint="eastAsia"/>
          <w:shd w:val="clear" w:color="auto" w:fill="FFFFFF"/>
        </w:rPr>
        <w:t>具体有关事项公告如下：</w:t>
      </w:r>
    </w:p>
    <w:p w:rsidR="006B6DEF" w:rsidRPr="0041542F" w:rsidRDefault="00D9342F" w:rsidP="0041542F">
      <w:pPr>
        <w:widowControl/>
        <w:spacing w:line="410" w:lineRule="exact"/>
        <w:ind w:firstLine="480"/>
        <w:jc w:val="left"/>
        <w:rPr>
          <w:rFonts w:ascii="宋体" w:hAnsi="宋体" w:cs="宋体"/>
          <w:b/>
          <w:kern w:val="0"/>
          <w:sz w:val="24"/>
        </w:rPr>
      </w:pPr>
      <w:r>
        <w:rPr>
          <w:rFonts w:ascii="宋体" w:hAnsi="宋体" w:cs="宋体" w:hint="eastAsia"/>
          <w:b/>
          <w:kern w:val="0"/>
          <w:sz w:val="24"/>
        </w:rPr>
        <w:t>一</w:t>
      </w:r>
      <w:r w:rsidR="006B6DEF" w:rsidRPr="0041542F">
        <w:rPr>
          <w:rFonts w:ascii="宋体" w:hAnsi="宋体" w:cs="宋体" w:hint="eastAsia"/>
          <w:b/>
          <w:kern w:val="0"/>
          <w:sz w:val="24"/>
        </w:rPr>
        <w:t>、项目概况与招标范围</w:t>
      </w:r>
      <w:r w:rsidR="006B6DEF" w:rsidRPr="0041542F">
        <w:rPr>
          <w:rFonts w:ascii="宋体" w:hAnsi="宋体" w:cs="宋体" w:hint="eastAsia"/>
          <w:b/>
          <w:kern w:val="0"/>
          <w:sz w:val="24"/>
        </w:rPr>
        <w:tab/>
      </w:r>
    </w:p>
    <w:p w:rsidR="006B6DEF" w:rsidRPr="0041542F" w:rsidRDefault="006B6DEF" w:rsidP="0041542F">
      <w:pPr>
        <w:widowControl/>
        <w:spacing w:line="410" w:lineRule="exact"/>
        <w:ind w:firstLine="480"/>
        <w:jc w:val="left"/>
        <w:rPr>
          <w:rFonts w:ascii="宋体" w:hAnsi="宋体" w:cs="宋体"/>
          <w:kern w:val="0"/>
          <w:sz w:val="24"/>
        </w:rPr>
      </w:pPr>
      <w:r w:rsidRPr="0041542F">
        <w:rPr>
          <w:rFonts w:ascii="宋体" w:hAnsi="宋体" w:cs="宋体" w:hint="eastAsia"/>
          <w:kern w:val="0"/>
          <w:sz w:val="24"/>
        </w:rPr>
        <w:t xml:space="preserve">1.1项目地点：铜陵学院 </w:t>
      </w:r>
    </w:p>
    <w:p w:rsidR="006B6DEF" w:rsidRPr="0041542F" w:rsidRDefault="006B6DEF" w:rsidP="0041542F">
      <w:pPr>
        <w:widowControl/>
        <w:spacing w:line="410" w:lineRule="exact"/>
        <w:ind w:firstLine="480"/>
        <w:jc w:val="left"/>
        <w:rPr>
          <w:rFonts w:ascii="宋体" w:hAnsi="宋体" w:cs="宋体"/>
          <w:kern w:val="0"/>
          <w:sz w:val="24"/>
        </w:rPr>
      </w:pPr>
      <w:r w:rsidRPr="0041542F">
        <w:rPr>
          <w:rFonts w:ascii="宋体" w:hAnsi="宋体" w:cs="宋体" w:hint="eastAsia"/>
          <w:kern w:val="0"/>
          <w:sz w:val="24"/>
        </w:rPr>
        <w:t>1.2项目概况：按照《铜陵学院易班发展中心建设实施方案》的建设内容和要求，为进一步推进</w:t>
      </w:r>
      <w:proofErr w:type="gramStart"/>
      <w:r w:rsidRPr="0041542F">
        <w:rPr>
          <w:rFonts w:ascii="宋体" w:hAnsi="宋体" w:cs="宋体" w:hint="eastAsia"/>
          <w:kern w:val="0"/>
          <w:sz w:val="24"/>
        </w:rPr>
        <w:t>我校易班平台</w:t>
      </w:r>
      <w:proofErr w:type="gramEnd"/>
      <w:r w:rsidRPr="0041542F">
        <w:rPr>
          <w:rFonts w:ascii="宋体" w:hAnsi="宋体" w:cs="宋体" w:hint="eastAsia"/>
          <w:kern w:val="0"/>
          <w:sz w:val="24"/>
        </w:rPr>
        <w:t>建设，现需通过</w:t>
      </w:r>
      <w:proofErr w:type="gramStart"/>
      <w:r w:rsidRPr="0041542F">
        <w:rPr>
          <w:rFonts w:ascii="宋体" w:hAnsi="宋体" w:cs="宋体" w:hint="eastAsia"/>
          <w:kern w:val="0"/>
          <w:sz w:val="24"/>
        </w:rPr>
        <w:t>易班校本化</w:t>
      </w:r>
      <w:proofErr w:type="gramEnd"/>
      <w:r w:rsidRPr="0041542F">
        <w:rPr>
          <w:rFonts w:ascii="宋体" w:hAnsi="宋体" w:cs="宋体" w:hint="eastAsia"/>
          <w:kern w:val="0"/>
          <w:sz w:val="24"/>
        </w:rPr>
        <w:t>应用服务，进一步提高</w:t>
      </w:r>
      <w:proofErr w:type="gramStart"/>
      <w:r w:rsidRPr="0041542F">
        <w:rPr>
          <w:rFonts w:ascii="宋体" w:hAnsi="宋体" w:cs="宋体" w:hint="eastAsia"/>
          <w:kern w:val="0"/>
          <w:sz w:val="24"/>
        </w:rPr>
        <w:t>我校易班的</w:t>
      </w:r>
      <w:proofErr w:type="gramEnd"/>
      <w:r w:rsidRPr="0041542F">
        <w:rPr>
          <w:rFonts w:ascii="宋体" w:hAnsi="宋体" w:cs="宋体" w:hint="eastAsia"/>
          <w:kern w:val="0"/>
          <w:sz w:val="24"/>
        </w:rPr>
        <w:t>黏性和活跃度。主要购买易班基础功能、学生事务和查询服务等功能模块。要求所提供的功能模块可与易班整合，并实现用户、数据对接。</w:t>
      </w:r>
    </w:p>
    <w:p w:rsidR="009C6D37" w:rsidRPr="0041542F" w:rsidRDefault="009C6D37" w:rsidP="0041542F">
      <w:pPr>
        <w:widowControl/>
        <w:spacing w:line="410" w:lineRule="exact"/>
        <w:ind w:firstLine="480"/>
        <w:jc w:val="left"/>
        <w:rPr>
          <w:rFonts w:ascii="宋体" w:hAnsi="宋体" w:cs="宋体"/>
          <w:kern w:val="0"/>
          <w:sz w:val="24"/>
        </w:rPr>
      </w:pPr>
      <w:r w:rsidRPr="0041542F">
        <w:rPr>
          <w:rFonts w:ascii="宋体" w:hAnsi="宋体" w:cs="宋体" w:hint="eastAsia"/>
          <w:kern w:val="0"/>
          <w:sz w:val="24"/>
        </w:rPr>
        <w:t>1.3项目</w:t>
      </w:r>
      <w:r w:rsidR="00D9342F">
        <w:rPr>
          <w:rFonts w:ascii="宋体" w:hAnsi="宋体" w:cs="宋体" w:hint="eastAsia"/>
          <w:kern w:val="0"/>
          <w:sz w:val="24"/>
        </w:rPr>
        <w:t>服务</w:t>
      </w:r>
      <w:r w:rsidRPr="0041542F">
        <w:rPr>
          <w:rFonts w:ascii="宋体" w:hAnsi="宋体" w:cs="宋体" w:hint="eastAsia"/>
          <w:kern w:val="0"/>
          <w:sz w:val="24"/>
        </w:rPr>
        <w:t>内容</w:t>
      </w:r>
      <w:r w:rsidR="0041542F">
        <w:rPr>
          <w:rFonts w:ascii="宋体" w:hAnsi="宋体" w:cs="宋体" w:hint="eastAsia"/>
          <w:kern w:val="0"/>
          <w:sz w:val="24"/>
        </w:rPr>
        <w:t>与应用标准</w:t>
      </w:r>
    </w:p>
    <w:tbl>
      <w:tblPr>
        <w:tblW w:w="5366" w:type="pct"/>
        <w:tblCellMar>
          <w:top w:w="15" w:type="dxa"/>
          <w:left w:w="15" w:type="dxa"/>
          <w:bottom w:w="15" w:type="dxa"/>
          <w:right w:w="15" w:type="dxa"/>
        </w:tblCellMar>
        <w:tblLook w:val="0000"/>
      </w:tblPr>
      <w:tblGrid>
        <w:gridCol w:w="1217"/>
        <w:gridCol w:w="800"/>
        <w:gridCol w:w="7507"/>
      </w:tblGrid>
      <w:tr w:rsidR="009C6D37" w:rsidRPr="00D9342F" w:rsidTr="0041542F">
        <w:trPr>
          <w:trHeight w:val="660"/>
        </w:trPr>
        <w:tc>
          <w:tcPr>
            <w:tcW w:w="639" w:type="pct"/>
            <w:tcBorders>
              <w:top w:val="single" w:sz="4" w:space="0" w:color="000000"/>
              <w:left w:val="single" w:sz="4" w:space="0" w:color="000000"/>
              <w:bottom w:val="single" w:sz="4" w:space="0" w:color="000000"/>
              <w:right w:val="single" w:sz="4" w:space="0" w:color="000000"/>
            </w:tcBorders>
            <w:shd w:val="clear" w:color="auto" w:fill="D9E1F2"/>
            <w:vAlign w:val="center"/>
          </w:tcPr>
          <w:p w:rsidR="009C6D37" w:rsidRPr="00D9342F" w:rsidRDefault="009C6D37" w:rsidP="006A692C">
            <w:pPr>
              <w:widowControl/>
              <w:jc w:val="center"/>
              <w:textAlignment w:val="center"/>
              <w:rPr>
                <w:rFonts w:ascii="宋体" w:hAnsi="宋体" w:cs="宋体"/>
                <w:b/>
                <w:szCs w:val="21"/>
                <w:shd w:val="pct15" w:color="auto" w:fill="FFFFFF"/>
              </w:rPr>
            </w:pPr>
            <w:r w:rsidRPr="00D9342F">
              <w:rPr>
                <w:rFonts w:ascii="宋体" w:hAnsi="宋体" w:cs="宋体" w:hint="eastAsia"/>
                <w:b/>
                <w:kern w:val="0"/>
                <w:szCs w:val="21"/>
                <w:shd w:val="pct15" w:color="auto" w:fill="FFFFFF"/>
              </w:rPr>
              <w:t>应用分类</w:t>
            </w:r>
          </w:p>
        </w:tc>
        <w:tc>
          <w:tcPr>
            <w:tcW w:w="420" w:type="pct"/>
            <w:tcBorders>
              <w:top w:val="single" w:sz="4" w:space="0" w:color="000000"/>
              <w:left w:val="single" w:sz="4" w:space="0" w:color="000000"/>
              <w:bottom w:val="single" w:sz="4" w:space="0" w:color="000000"/>
              <w:right w:val="single" w:sz="4" w:space="0" w:color="000000"/>
            </w:tcBorders>
            <w:shd w:val="clear" w:color="auto" w:fill="D9E1F2"/>
            <w:vAlign w:val="center"/>
          </w:tcPr>
          <w:p w:rsidR="009C6D37" w:rsidRPr="00D9342F" w:rsidRDefault="009C6D37" w:rsidP="006A692C">
            <w:pPr>
              <w:widowControl/>
              <w:jc w:val="center"/>
              <w:textAlignment w:val="center"/>
              <w:rPr>
                <w:rFonts w:ascii="宋体" w:hAnsi="宋体" w:cs="宋体"/>
                <w:b/>
                <w:szCs w:val="21"/>
                <w:shd w:val="pct15" w:color="auto" w:fill="FFFFFF"/>
              </w:rPr>
            </w:pPr>
            <w:r w:rsidRPr="00D9342F">
              <w:rPr>
                <w:rFonts w:ascii="宋体" w:hAnsi="宋体" w:cs="宋体" w:hint="eastAsia"/>
                <w:b/>
                <w:kern w:val="0"/>
                <w:szCs w:val="21"/>
                <w:shd w:val="pct15" w:color="auto" w:fill="FFFFFF"/>
              </w:rPr>
              <w:t>序号</w:t>
            </w:r>
          </w:p>
        </w:tc>
        <w:tc>
          <w:tcPr>
            <w:tcW w:w="3941" w:type="pct"/>
            <w:tcBorders>
              <w:top w:val="single" w:sz="4" w:space="0" w:color="000000"/>
              <w:left w:val="single" w:sz="4" w:space="0" w:color="000000"/>
              <w:bottom w:val="single" w:sz="4" w:space="0" w:color="000000"/>
              <w:right w:val="single" w:sz="4" w:space="0" w:color="000000"/>
            </w:tcBorders>
            <w:shd w:val="clear" w:color="auto" w:fill="D9E1F2"/>
            <w:vAlign w:val="center"/>
          </w:tcPr>
          <w:p w:rsidR="009C6D37" w:rsidRPr="00D9342F" w:rsidRDefault="00D9342F" w:rsidP="006A692C">
            <w:pPr>
              <w:widowControl/>
              <w:jc w:val="center"/>
              <w:textAlignment w:val="center"/>
              <w:rPr>
                <w:rFonts w:ascii="宋体" w:hAnsi="宋体" w:cs="宋体"/>
                <w:b/>
                <w:szCs w:val="21"/>
                <w:shd w:val="pct15" w:color="auto" w:fill="FFFFFF"/>
              </w:rPr>
            </w:pPr>
            <w:r w:rsidRPr="00D9342F">
              <w:rPr>
                <w:rFonts w:ascii="宋体" w:hAnsi="宋体" w:cs="宋体" w:hint="eastAsia"/>
                <w:b/>
                <w:kern w:val="0"/>
                <w:szCs w:val="21"/>
                <w:shd w:val="pct15" w:color="auto" w:fill="FFFFFF"/>
              </w:rPr>
              <w:t>服务内容与</w:t>
            </w:r>
            <w:r w:rsidR="009C6D37" w:rsidRPr="00D9342F">
              <w:rPr>
                <w:rFonts w:ascii="宋体" w:hAnsi="宋体" w:cs="宋体" w:hint="eastAsia"/>
                <w:b/>
                <w:kern w:val="0"/>
                <w:szCs w:val="21"/>
                <w:shd w:val="pct15" w:color="auto" w:fill="FFFFFF"/>
              </w:rPr>
              <w:t>应用标准</w:t>
            </w:r>
          </w:p>
        </w:tc>
      </w:tr>
      <w:tr w:rsidR="009C6D37" w:rsidRPr="00D9342F" w:rsidTr="0041542F">
        <w:trPr>
          <w:trHeight w:val="960"/>
        </w:trPr>
        <w:tc>
          <w:tcPr>
            <w:tcW w:w="63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widowControl/>
              <w:jc w:val="center"/>
              <w:textAlignment w:val="center"/>
              <w:rPr>
                <w:rFonts w:ascii="宋体" w:hAnsi="宋体" w:cs="宋体"/>
                <w:szCs w:val="21"/>
              </w:rPr>
            </w:pPr>
            <w:r w:rsidRPr="00D9342F">
              <w:rPr>
                <w:rFonts w:ascii="宋体" w:hAnsi="宋体" w:cs="宋体" w:hint="eastAsia"/>
                <w:kern w:val="0"/>
                <w:szCs w:val="21"/>
              </w:rPr>
              <w:t>基础功能</w:t>
            </w:r>
          </w:p>
        </w:tc>
        <w:tc>
          <w:tcPr>
            <w:tcW w:w="42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widowControl/>
              <w:jc w:val="center"/>
              <w:textAlignment w:val="center"/>
              <w:rPr>
                <w:rFonts w:ascii="宋体" w:hAnsi="宋体" w:cs="宋体"/>
                <w:szCs w:val="21"/>
              </w:rPr>
            </w:pPr>
            <w:r w:rsidRPr="00D9342F">
              <w:rPr>
                <w:rFonts w:ascii="宋体" w:hAnsi="宋体" w:cs="宋体" w:hint="eastAsia"/>
                <w:kern w:val="0"/>
                <w:szCs w:val="21"/>
              </w:rPr>
              <w:t>1</w:t>
            </w:r>
          </w:p>
        </w:tc>
        <w:tc>
          <w:tcPr>
            <w:tcW w:w="39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widowControl/>
              <w:jc w:val="left"/>
              <w:textAlignment w:val="center"/>
              <w:rPr>
                <w:rFonts w:ascii="宋体" w:hAnsi="宋体" w:cs="宋体"/>
                <w:szCs w:val="21"/>
              </w:rPr>
            </w:pPr>
            <w:r w:rsidRPr="00D9342F">
              <w:rPr>
                <w:rFonts w:ascii="宋体" w:hAnsi="宋体" w:cs="宋体" w:hint="eastAsia"/>
                <w:kern w:val="0"/>
                <w:szCs w:val="21"/>
              </w:rPr>
              <w:t>1.学生信息管理；2.政工信息管理；</w:t>
            </w:r>
            <w:r w:rsidRPr="00D9342F">
              <w:rPr>
                <w:rFonts w:ascii="宋体" w:hAnsi="宋体" w:cs="宋体" w:hint="eastAsia"/>
                <w:kern w:val="0"/>
                <w:szCs w:val="21"/>
              </w:rPr>
              <w:br/>
              <w:t>3.组织机构管理；4.人员角色管理；</w:t>
            </w:r>
            <w:r w:rsidRPr="00D9342F">
              <w:rPr>
                <w:rFonts w:ascii="宋体" w:hAnsi="宋体" w:cs="宋体" w:hint="eastAsia"/>
                <w:kern w:val="0"/>
                <w:szCs w:val="21"/>
              </w:rPr>
              <w:br/>
              <w:t>5.各类应用管理；6.名单管理；7.各类业务数据查询、统计等</w:t>
            </w:r>
          </w:p>
        </w:tc>
      </w:tr>
      <w:tr w:rsidR="009C6D37" w:rsidRPr="00D9342F" w:rsidTr="0041542F">
        <w:trPr>
          <w:trHeight w:val="567"/>
        </w:trPr>
        <w:tc>
          <w:tcPr>
            <w:tcW w:w="63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jc w:val="center"/>
              <w:rPr>
                <w:rFonts w:ascii="宋体" w:hAnsi="宋体" w:cs="宋体"/>
                <w:szCs w:val="21"/>
              </w:rPr>
            </w:pPr>
          </w:p>
        </w:tc>
        <w:tc>
          <w:tcPr>
            <w:tcW w:w="42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widowControl/>
              <w:jc w:val="center"/>
              <w:textAlignment w:val="center"/>
              <w:rPr>
                <w:rFonts w:ascii="宋体" w:hAnsi="宋体" w:cs="宋体"/>
                <w:szCs w:val="21"/>
              </w:rPr>
            </w:pPr>
            <w:r w:rsidRPr="00D9342F">
              <w:rPr>
                <w:rFonts w:ascii="宋体" w:hAnsi="宋体" w:cs="宋体" w:hint="eastAsia"/>
                <w:kern w:val="0"/>
                <w:szCs w:val="21"/>
              </w:rPr>
              <w:t>2</w:t>
            </w:r>
          </w:p>
        </w:tc>
        <w:tc>
          <w:tcPr>
            <w:tcW w:w="39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widowControl/>
              <w:jc w:val="left"/>
              <w:textAlignment w:val="center"/>
              <w:rPr>
                <w:rFonts w:ascii="宋体" w:hAnsi="宋体" w:cs="宋体"/>
                <w:szCs w:val="21"/>
              </w:rPr>
            </w:pPr>
            <w:r w:rsidRPr="00D9342F">
              <w:rPr>
                <w:rFonts w:ascii="宋体" w:hAnsi="宋体" w:cs="宋体" w:hint="eastAsia"/>
                <w:kern w:val="0"/>
                <w:szCs w:val="21"/>
              </w:rPr>
              <w:t>学生可在易班或微信上使用各类应用</w:t>
            </w:r>
          </w:p>
        </w:tc>
      </w:tr>
      <w:tr w:rsidR="009C6D37" w:rsidRPr="00D9342F" w:rsidTr="0041542F">
        <w:trPr>
          <w:trHeight w:val="567"/>
        </w:trPr>
        <w:tc>
          <w:tcPr>
            <w:tcW w:w="63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jc w:val="center"/>
              <w:rPr>
                <w:rFonts w:ascii="宋体" w:hAnsi="宋体" w:cs="宋体"/>
                <w:szCs w:val="21"/>
              </w:rPr>
            </w:pPr>
          </w:p>
        </w:tc>
        <w:tc>
          <w:tcPr>
            <w:tcW w:w="42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widowControl/>
              <w:jc w:val="center"/>
              <w:textAlignment w:val="center"/>
              <w:rPr>
                <w:rFonts w:ascii="宋体" w:hAnsi="宋体" w:cs="宋体"/>
                <w:szCs w:val="21"/>
              </w:rPr>
            </w:pPr>
            <w:r w:rsidRPr="00D9342F">
              <w:rPr>
                <w:rFonts w:ascii="宋体" w:hAnsi="宋体" w:cs="宋体" w:hint="eastAsia"/>
                <w:kern w:val="0"/>
                <w:szCs w:val="21"/>
              </w:rPr>
              <w:t>3</w:t>
            </w:r>
          </w:p>
        </w:tc>
        <w:tc>
          <w:tcPr>
            <w:tcW w:w="39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widowControl/>
              <w:jc w:val="left"/>
              <w:textAlignment w:val="center"/>
              <w:rPr>
                <w:rFonts w:ascii="宋体" w:hAnsi="宋体" w:cs="宋体"/>
                <w:szCs w:val="21"/>
              </w:rPr>
            </w:pPr>
            <w:r w:rsidRPr="00D9342F">
              <w:rPr>
                <w:rFonts w:ascii="宋体" w:hAnsi="宋体" w:cs="宋体" w:hint="eastAsia"/>
                <w:kern w:val="0"/>
                <w:szCs w:val="21"/>
              </w:rPr>
              <w:t>政工可在易班或微信上使用各类应用，完成各类审批、查询等作</w:t>
            </w:r>
          </w:p>
        </w:tc>
      </w:tr>
      <w:tr w:rsidR="009C6D37" w:rsidRPr="00D9342F" w:rsidTr="0041542F">
        <w:trPr>
          <w:trHeight w:val="567"/>
        </w:trPr>
        <w:tc>
          <w:tcPr>
            <w:tcW w:w="639" w:type="pct"/>
            <w:vMerge w:val="restart"/>
            <w:tcBorders>
              <w:top w:val="single" w:sz="4" w:space="0" w:color="000000"/>
              <w:left w:val="single" w:sz="4" w:space="0" w:color="000000"/>
              <w:right w:val="single" w:sz="4" w:space="0" w:color="000000"/>
            </w:tcBorders>
            <w:shd w:val="clear" w:color="auto" w:fill="auto"/>
            <w:vAlign w:val="center"/>
          </w:tcPr>
          <w:p w:rsidR="009C6D37" w:rsidRPr="00D9342F" w:rsidRDefault="009C6D37" w:rsidP="006A692C">
            <w:pPr>
              <w:widowControl/>
              <w:jc w:val="center"/>
              <w:textAlignment w:val="center"/>
              <w:rPr>
                <w:rFonts w:ascii="宋体" w:hAnsi="宋体" w:cs="宋体"/>
                <w:szCs w:val="21"/>
              </w:rPr>
            </w:pPr>
            <w:r w:rsidRPr="00D9342F">
              <w:rPr>
                <w:rFonts w:ascii="宋体" w:hAnsi="宋体" w:cs="宋体" w:hint="eastAsia"/>
                <w:kern w:val="0"/>
                <w:szCs w:val="21"/>
              </w:rPr>
              <w:t>学</w:t>
            </w:r>
            <w:r w:rsidRPr="00D9342F">
              <w:rPr>
                <w:rFonts w:ascii="宋体" w:hAnsi="宋体" w:cs="宋体" w:hint="eastAsia"/>
                <w:kern w:val="0"/>
                <w:szCs w:val="21"/>
              </w:rPr>
              <w:br/>
              <w:t>生</w:t>
            </w:r>
            <w:r w:rsidRPr="00D9342F">
              <w:rPr>
                <w:rFonts w:ascii="宋体" w:hAnsi="宋体" w:cs="宋体" w:hint="eastAsia"/>
                <w:kern w:val="0"/>
                <w:szCs w:val="21"/>
              </w:rPr>
              <w:br/>
              <w:t>事</w:t>
            </w:r>
            <w:r w:rsidRPr="00D9342F">
              <w:rPr>
                <w:rFonts w:ascii="宋体" w:hAnsi="宋体" w:cs="宋体" w:hint="eastAsia"/>
                <w:kern w:val="0"/>
                <w:szCs w:val="21"/>
              </w:rPr>
              <w:br/>
            </w:r>
            <w:proofErr w:type="gramStart"/>
            <w:r w:rsidRPr="00D9342F">
              <w:rPr>
                <w:rFonts w:ascii="宋体" w:hAnsi="宋体" w:cs="宋体" w:hint="eastAsia"/>
                <w:kern w:val="0"/>
                <w:szCs w:val="21"/>
              </w:rPr>
              <w:t>务</w:t>
            </w:r>
            <w:proofErr w:type="gramEnd"/>
          </w:p>
        </w:tc>
        <w:tc>
          <w:tcPr>
            <w:tcW w:w="42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widowControl/>
              <w:jc w:val="center"/>
              <w:textAlignment w:val="center"/>
              <w:rPr>
                <w:rFonts w:ascii="宋体" w:hAnsi="宋体" w:cs="宋体"/>
                <w:szCs w:val="21"/>
              </w:rPr>
            </w:pPr>
            <w:r w:rsidRPr="00D9342F">
              <w:rPr>
                <w:rFonts w:ascii="宋体" w:hAnsi="宋体" w:cs="宋体" w:hint="eastAsia"/>
                <w:kern w:val="0"/>
                <w:szCs w:val="21"/>
              </w:rPr>
              <w:t>4</w:t>
            </w:r>
          </w:p>
        </w:tc>
        <w:tc>
          <w:tcPr>
            <w:tcW w:w="3941" w:type="pct"/>
            <w:tcBorders>
              <w:top w:val="single" w:sz="4" w:space="0" w:color="000000"/>
              <w:left w:val="single" w:sz="4" w:space="0" w:color="000000"/>
              <w:bottom w:val="single" w:sz="4" w:space="0" w:color="000000"/>
              <w:right w:val="single" w:sz="4" w:space="0" w:color="000000"/>
            </w:tcBorders>
            <w:vAlign w:val="center"/>
          </w:tcPr>
          <w:p w:rsidR="009C6D37" w:rsidRPr="00D9342F" w:rsidRDefault="009C6D37" w:rsidP="006A692C">
            <w:pPr>
              <w:widowControl/>
              <w:jc w:val="left"/>
              <w:textAlignment w:val="center"/>
              <w:rPr>
                <w:rFonts w:ascii="宋体" w:hAnsi="宋体" w:cs="宋体"/>
                <w:szCs w:val="21"/>
              </w:rPr>
            </w:pPr>
            <w:r w:rsidRPr="00D9342F">
              <w:rPr>
                <w:rFonts w:ascii="宋体" w:hAnsi="宋体" w:cs="宋体" w:hint="eastAsia"/>
                <w:kern w:val="0"/>
                <w:szCs w:val="21"/>
              </w:rPr>
              <w:t>新生入学前可进行报到须知查阅、来校方式登记、宿舍安排查询、军训服装尺码登记、生源地贷款登记、校园风光查看等预报到操作，高校后台可查阅各项汇总统计数据，以支持现场迎新决策</w:t>
            </w:r>
          </w:p>
        </w:tc>
      </w:tr>
      <w:tr w:rsidR="009C6D37" w:rsidRPr="00D9342F" w:rsidTr="0041542F">
        <w:trPr>
          <w:trHeight w:val="567"/>
        </w:trPr>
        <w:tc>
          <w:tcPr>
            <w:tcW w:w="639" w:type="pct"/>
            <w:vMerge/>
            <w:tcBorders>
              <w:top w:val="single" w:sz="4" w:space="0" w:color="000000"/>
              <w:left w:val="single" w:sz="4" w:space="0" w:color="000000"/>
              <w:right w:val="single" w:sz="4" w:space="0" w:color="000000"/>
            </w:tcBorders>
            <w:shd w:val="clear" w:color="auto" w:fill="auto"/>
            <w:vAlign w:val="center"/>
          </w:tcPr>
          <w:p w:rsidR="009C6D37" w:rsidRPr="00D9342F" w:rsidRDefault="009C6D37" w:rsidP="006A692C">
            <w:pPr>
              <w:jc w:val="center"/>
              <w:rPr>
                <w:rFonts w:ascii="宋体" w:hAnsi="宋体" w:cs="宋体"/>
                <w:szCs w:val="21"/>
              </w:rPr>
            </w:pPr>
          </w:p>
        </w:tc>
        <w:tc>
          <w:tcPr>
            <w:tcW w:w="42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widowControl/>
              <w:jc w:val="center"/>
              <w:textAlignment w:val="center"/>
              <w:rPr>
                <w:rFonts w:ascii="宋体" w:hAnsi="宋体" w:cs="宋体"/>
                <w:szCs w:val="21"/>
              </w:rPr>
            </w:pPr>
            <w:r w:rsidRPr="00D9342F">
              <w:rPr>
                <w:rFonts w:ascii="宋体" w:hAnsi="宋体" w:cs="宋体" w:hint="eastAsia"/>
                <w:kern w:val="0"/>
                <w:szCs w:val="21"/>
              </w:rPr>
              <w:t>5</w:t>
            </w:r>
          </w:p>
        </w:tc>
        <w:tc>
          <w:tcPr>
            <w:tcW w:w="3941" w:type="pct"/>
            <w:tcBorders>
              <w:top w:val="single" w:sz="4" w:space="0" w:color="000000"/>
              <w:left w:val="single" w:sz="4" w:space="0" w:color="000000"/>
              <w:bottom w:val="single" w:sz="4" w:space="0" w:color="000000"/>
              <w:right w:val="single" w:sz="4" w:space="0" w:color="000000"/>
            </w:tcBorders>
            <w:vAlign w:val="center"/>
          </w:tcPr>
          <w:p w:rsidR="009C6D37" w:rsidRPr="00D9342F" w:rsidRDefault="009C6D37" w:rsidP="006A692C">
            <w:pPr>
              <w:widowControl/>
              <w:jc w:val="left"/>
              <w:textAlignment w:val="center"/>
              <w:rPr>
                <w:rFonts w:ascii="宋体" w:hAnsi="宋体" w:cs="宋体"/>
                <w:szCs w:val="21"/>
              </w:rPr>
            </w:pPr>
            <w:r w:rsidRPr="00D9342F">
              <w:rPr>
                <w:rFonts w:ascii="宋体" w:hAnsi="宋体" w:cs="宋体" w:hint="eastAsia"/>
                <w:kern w:val="0"/>
                <w:szCs w:val="21"/>
              </w:rPr>
              <w:t>根据本校</w:t>
            </w:r>
            <w:proofErr w:type="gramStart"/>
            <w:r w:rsidRPr="00D9342F">
              <w:rPr>
                <w:rFonts w:ascii="宋体" w:hAnsi="宋体" w:cs="宋体" w:hint="eastAsia"/>
                <w:kern w:val="0"/>
                <w:szCs w:val="21"/>
              </w:rPr>
              <w:t>需求勾选所需</w:t>
            </w:r>
            <w:proofErr w:type="gramEnd"/>
            <w:r w:rsidRPr="00D9342F">
              <w:rPr>
                <w:rFonts w:ascii="宋体" w:hAnsi="宋体" w:cs="宋体" w:hint="eastAsia"/>
                <w:kern w:val="0"/>
                <w:szCs w:val="21"/>
              </w:rPr>
              <w:t>收集的学生信息字段，打造规范、精准的学生基础信息库</w:t>
            </w:r>
          </w:p>
        </w:tc>
      </w:tr>
      <w:tr w:rsidR="009C6D37" w:rsidRPr="00D9342F" w:rsidTr="0041542F">
        <w:trPr>
          <w:trHeight w:val="567"/>
        </w:trPr>
        <w:tc>
          <w:tcPr>
            <w:tcW w:w="639" w:type="pct"/>
            <w:vMerge/>
            <w:tcBorders>
              <w:top w:val="single" w:sz="4" w:space="0" w:color="000000"/>
              <w:left w:val="single" w:sz="4" w:space="0" w:color="000000"/>
              <w:right w:val="single" w:sz="4" w:space="0" w:color="000000"/>
            </w:tcBorders>
            <w:shd w:val="clear" w:color="auto" w:fill="auto"/>
            <w:vAlign w:val="center"/>
          </w:tcPr>
          <w:p w:rsidR="009C6D37" w:rsidRPr="00D9342F" w:rsidRDefault="009C6D37" w:rsidP="006A692C">
            <w:pPr>
              <w:jc w:val="center"/>
              <w:rPr>
                <w:rFonts w:ascii="宋体" w:hAnsi="宋体" w:cs="宋体"/>
                <w:szCs w:val="21"/>
              </w:rPr>
            </w:pPr>
          </w:p>
        </w:tc>
        <w:tc>
          <w:tcPr>
            <w:tcW w:w="42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widowControl/>
              <w:jc w:val="center"/>
              <w:textAlignment w:val="center"/>
              <w:rPr>
                <w:rFonts w:ascii="宋体" w:hAnsi="宋体" w:cs="宋体"/>
                <w:szCs w:val="21"/>
              </w:rPr>
            </w:pPr>
            <w:r w:rsidRPr="00D9342F">
              <w:rPr>
                <w:rFonts w:ascii="宋体" w:hAnsi="宋体" w:cs="宋体" w:hint="eastAsia"/>
                <w:kern w:val="0"/>
                <w:szCs w:val="21"/>
              </w:rPr>
              <w:t>6</w:t>
            </w:r>
          </w:p>
        </w:tc>
        <w:tc>
          <w:tcPr>
            <w:tcW w:w="3941" w:type="pct"/>
            <w:tcBorders>
              <w:top w:val="single" w:sz="4" w:space="0" w:color="000000"/>
              <w:left w:val="single" w:sz="4" w:space="0" w:color="000000"/>
              <w:bottom w:val="single" w:sz="4" w:space="0" w:color="000000"/>
              <w:right w:val="single" w:sz="4" w:space="0" w:color="000000"/>
            </w:tcBorders>
            <w:vAlign w:val="center"/>
          </w:tcPr>
          <w:p w:rsidR="009C6D37" w:rsidRPr="00D9342F" w:rsidRDefault="009C6D37" w:rsidP="006A692C">
            <w:pPr>
              <w:widowControl/>
              <w:jc w:val="left"/>
              <w:textAlignment w:val="center"/>
              <w:rPr>
                <w:rFonts w:ascii="宋体" w:hAnsi="宋体" w:cs="宋体"/>
                <w:szCs w:val="21"/>
              </w:rPr>
            </w:pPr>
            <w:r w:rsidRPr="00D9342F">
              <w:rPr>
                <w:rFonts w:ascii="宋体" w:hAnsi="宋体" w:cs="宋体" w:hint="eastAsia"/>
                <w:kern w:val="0"/>
                <w:szCs w:val="21"/>
              </w:rPr>
              <w:t>展示校园美景，添加全景地图，校园全景尽在掌握</w:t>
            </w:r>
          </w:p>
        </w:tc>
      </w:tr>
      <w:tr w:rsidR="009C6D37" w:rsidRPr="00D9342F" w:rsidTr="0041542F">
        <w:trPr>
          <w:trHeight w:val="567"/>
        </w:trPr>
        <w:tc>
          <w:tcPr>
            <w:tcW w:w="639" w:type="pct"/>
            <w:vMerge/>
            <w:tcBorders>
              <w:top w:val="single" w:sz="4" w:space="0" w:color="000000"/>
              <w:left w:val="single" w:sz="4" w:space="0" w:color="000000"/>
              <w:right w:val="single" w:sz="4" w:space="0" w:color="000000"/>
            </w:tcBorders>
            <w:shd w:val="clear" w:color="auto" w:fill="auto"/>
            <w:vAlign w:val="center"/>
          </w:tcPr>
          <w:p w:rsidR="009C6D37" w:rsidRPr="00D9342F" w:rsidRDefault="009C6D37" w:rsidP="006A692C">
            <w:pPr>
              <w:jc w:val="center"/>
              <w:rPr>
                <w:rFonts w:ascii="宋体" w:hAnsi="宋体" w:cs="宋体"/>
                <w:szCs w:val="21"/>
              </w:rPr>
            </w:pPr>
          </w:p>
        </w:tc>
        <w:tc>
          <w:tcPr>
            <w:tcW w:w="42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widowControl/>
              <w:jc w:val="center"/>
              <w:textAlignment w:val="center"/>
              <w:rPr>
                <w:rFonts w:ascii="宋体" w:hAnsi="宋体" w:cs="宋体"/>
                <w:szCs w:val="21"/>
              </w:rPr>
            </w:pPr>
            <w:r w:rsidRPr="00D9342F">
              <w:rPr>
                <w:rFonts w:ascii="宋体" w:hAnsi="宋体" w:cs="宋体" w:hint="eastAsia"/>
                <w:kern w:val="0"/>
                <w:szCs w:val="21"/>
              </w:rPr>
              <w:t>7</w:t>
            </w:r>
          </w:p>
        </w:tc>
        <w:tc>
          <w:tcPr>
            <w:tcW w:w="3941" w:type="pct"/>
            <w:tcBorders>
              <w:top w:val="single" w:sz="4" w:space="0" w:color="000000"/>
              <w:left w:val="single" w:sz="4" w:space="0" w:color="000000"/>
              <w:bottom w:val="single" w:sz="4" w:space="0" w:color="000000"/>
              <w:right w:val="single" w:sz="4" w:space="0" w:color="000000"/>
            </w:tcBorders>
            <w:vAlign w:val="center"/>
          </w:tcPr>
          <w:p w:rsidR="009C6D37" w:rsidRPr="00D9342F" w:rsidRDefault="009C6D37" w:rsidP="006A692C">
            <w:pPr>
              <w:widowControl/>
              <w:jc w:val="left"/>
              <w:textAlignment w:val="center"/>
              <w:rPr>
                <w:rFonts w:ascii="宋体" w:hAnsi="宋体" w:cs="宋体"/>
                <w:szCs w:val="21"/>
              </w:rPr>
            </w:pPr>
            <w:r w:rsidRPr="00D9342F">
              <w:rPr>
                <w:rFonts w:ascii="宋体" w:hAnsi="宋体" w:cs="宋体" w:hint="eastAsia"/>
                <w:kern w:val="0"/>
                <w:szCs w:val="21"/>
              </w:rPr>
              <w:t>新生到校现场报到时，通过登录易班APP扫描校方报到二维码，完成现场报到，系统自动推送短信给校方领导，便于校方实时掌握现场报到情况</w:t>
            </w:r>
          </w:p>
        </w:tc>
      </w:tr>
      <w:tr w:rsidR="009C6D37" w:rsidRPr="00D9342F" w:rsidTr="0041542F">
        <w:trPr>
          <w:trHeight w:val="567"/>
        </w:trPr>
        <w:tc>
          <w:tcPr>
            <w:tcW w:w="639" w:type="pct"/>
            <w:vMerge/>
            <w:tcBorders>
              <w:top w:val="single" w:sz="4" w:space="0" w:color="000000"/>
              <w:left w:val="single" w:sz="4" w:space="0" w:color="000000"/>
              <w:right w:val="single" w:sz="4" w:space="0" w:color="000000"/>
            </w:tcBorders>
            <w:shd w:val="clear" w:color="auto" w:fill="auto"/>
            <w:vAlign w:val="center"/>
          </w:tcPr>
          <w:p w:rsidR="009C6D37" w:rsidRPr="00D9342F" w:rsidRDefault="009C6D37" w:rsidP="006A692C">
            <w:pPr>
              <w:jc w:val="center"/>
              <w:rPr>
                <w:rFonts w:ascii="宋体" w:hAnsi="宋体" w:cs="宋体"/>
                <w:szCs w:val="21"/>
              </w:rPr>
            </w:pPr>
          </w:p>
        </w:tc>
        <w:tc>
          <w:tcPr>
            <w:tcW w:w="42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widowControl/>
              <w:jc w:val="center"/>
              <w:textAlignment w:val="center"/>
              <w:rPr>
                <w:rFonts w:ascii="宋体" w:hAnsi="宋体" w:cs="宋体"/>
                <w:szCs w:val="21"/>
              </w:rPr>
            </w:pPr>
            <w:r w:rsidRPr="00D9342F">
              <w:rPr>
                <w:rFonts w:ascii="宋体" w:hAnsi="宋体" w:cs="宋体" w:hint="eastAsia"/>
                <w:kern w:val="0"/>
                <w:szCs w:val="21"/>
              </w:rPr>
              <w:t>8</w:t>
            </w:r>
          </w:p>
        </w:tc>
        <w:tc>
          <w:tcPr>
            <w:tcW w:w="39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widowControl/>
              <w:jc w:val="left"/>
              <w:textAlignment w:val="center"/>
              <w:rPr>
                <w:rFonts w:ascii="宋体" w:hAnsi="宋体" w:cs="宋体"/>
                <w:szCs w:val="21"/>
              </w:rPr>
            </w:pPr>
            <w:r w:rsidRPr="00D9342F">
              <w:rPr>
                <w:rFonts w:ascii="宋体" w:hAnsi="宋体" w:cs="宋体" w:hint="eastAsia"/>
                <w:kern w:val="0"/>
                <w:szCs w:val="21"/>
              </w:rPr>
              <w:t>提供统一、精准的校园通知、</w:t>
            </w:r>
            <w:proofErr w:type="gramStart"/>
            <w:r w:rsidRPr="00D9342F">
              <w:rPr>
                <w:rFonts w:ascii="宋体" w:hAnsi="宋体" w:cs="宋体" w:hint="eastAsia"/>
                <w:kern w:val="0"/>
                <w:szCs w:val="21"/>
              </w:rPr>
              <w:t>思政资讯</w:t>
            </w:r>
            <w:proofErr w:type="gramEnd"/>
            <w:r w:rsidRPr="00D9342F">
              <w:rPr>
                <w:rFonts w:ascii="宋体" w:hAnsi="宋体" w:cs="宋体" w:hint="eastAsia"/>
                <w:kern w:val="0"/>
                <w:szCs w:val="21"/>
              </w:rPr>
              <w:t>等的发布和接收服务，全体学生/党员查阅，后台一键统计查阅情况。该应用可作为党团学生考核指标之一</w:t>
            </w:r>
          </w:p>
        </w:tc>
      </w:tr>
      <w:tr w:rsidR="009C6D37" w:rsidRPr="00D9342F" w:rsidTr="0041542F">
        <w:trPr>
          <w:trHeight w:val="567"/>
        </w:trPr>
        <w:tc>
          <w:tcPr>
            <w:tcW w:w="639" w:type="pct"/>
            <w:vMerge/>
            <w:tcBorders>
              <w:top w:val="single" w:sz="4" w:space="0" w:color="000000"/>
              <w:left w:val="single" w:sz="4" w:space="0" w:color="000000"/>
              <w:right w:val="single" w:sz="4" w:space="0" w:color="000000"/>
            </w:tcBorders>
            <w:shd w:val="clear" w:color="auto" w:fill="auto"/>
            <w:vAlign w:val="center"/>
          </w:tcPr>
          <w:p w:rsidR="009C6D37" w:rsidRPr="00D9342F" w:rsidRDefault="009C6D37" w:rsidP="006A692C">
            <w:pPr>
              <w:jc w:val="center"/>
              <w:rPr>
                <w:rFonts w:ascii="宋体" w:hAnsi="宋体" w:cs="宋体"/>
                <w:szCs w:val="21"/>
              </w:rPr>
            </w:pPr>
          </w:p>
        </w:tc>
        <w:tc>
          <w:tcPr>
            <w:tcW w:w="42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widowControl/>
              <w:jc w:val="center"/>
              <w:textAlignment w:val="center"/>
              <w:rPr>
                <w:rFonts w:ascii="宋体" w:hAnsi="宋体" w:cs="宋体"/>
                <w:szCs w:val="21"/>
              </w:rPr>
            </w:pPr>
            <w:r w:rsidRPr="00D9342F">
              <w:rPr>
                <w:rFonts w:ascii="宋体" w:hAnsi="宋体" w:cs="宋体" w:hint="eastAsia"/>
                <w:kern w:val="0"/>
                <w:szCs w:val="21"/>
              </w:rPr>
              <w:t>9</w:t>
            </w:r>
          </w:p>
        </w:tc>
        <w:tc>
          <w:tcPr>
            <w:tcW w:w="39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widowControl/>
              <w:jc w:val="left"/>
              <w:textAlignment w:val="center"/>
              <w:rPr>
                <w:rFonts w:ascii="宋体" w:hAnsi="宋体" w:cs="宋体"/>
                <w:szCs w:val="21"/>
              </w:rPr>
            </w:pPr>
            <w:r w:rsidRPr="00D9342F">
              <w:rPr>
                <w:rFonts w:ascii="宋体" w:hAnsi="宋体" w:cs="宋体" w:hint="eastAsia"/>
                <w:kern w:val="0"/>
                <w:szCs w:val="21"/>
              </w:rPr>
              <w:t>高校可创建益智类、</w:t>
            </w:r>
            <w:proofErr w:type="gramStart"/>
            <w:r w:rsidRPr="00D9342F">
              <w:rPr>
                <w:rFonts w:ascii="宋体" w:hAnsi="宋体" w:cs="宋体" w:hint="eastAsia"/>
                <w:kern w:val="0"/>
                <w:szCs w:val="21"/>
              </w:rPr>
              <w:t>思政资讯</w:t>
            </w:r>
            <w:proofErr w:type="gramEnd"/>
            <w:r w:rsidRPr="00D9342F">
              <w:rPr>
                <w:rFonts w:ascii="宋体" w:hAnsi="宋体" w:cs="宋体" w:hint="eastAsia"/>
                <w:kern w:val="0"/>
                <w:szCs w:val="21"/>
              </w:rPr>
              <w:t>等类型的题库，学生随时随地答题，可实时查看实名排行版。高校可定期进行易班答题之星的评比，增加学习趣味性的同时，大大提升易班的活跃度</w:t>
            </w:r>
          </w:p>
        </w:tc>
      </w:tr>
      <w:tr w:rsidR="009C6D37" w:rsidRPr="00D9342F" w:rsidTr="0041542F">
        <w:trPr>
          <w:trHeight w:val="567"/>
        </w:trPr>
        <w:tc>
          <w:tcPr>
            <w:tcW w:w="639" w:type="pct"/>
            <w:vMerge/>
            <w:tcBorders>
              <w:top w:val="single" w:sz="4" w:space="0" w:color="000000"/>
              <w:left w:val="single" w:sz="4" w:space="0" w:color="000000"/>
              <w:right w:val="single" w:sz="4" w:space="0" w:color="000000"/>
            </w:tcBorders>
            <w:shd w:val="clear" w:color="auto" w:fill="auto"/>
            <w:vAlign w:val="center"/>
          </w:tcPr>
          <w:p w:rsidR="009C6D37" w:rsidRPr="00D9342F" w:rsidRDefault="009C6D37" w:rsidP="006A692C">
            <w:pPr>
              <w:jc w:val="center"/>
              <w:rPr>
                <w:rFonts w:ascii="宋体" w:hAnsi="宋体" w:cs="宋体"/>
                <w:szCs w:val="21"/>
              </w:rPr>
            </w:pPr>
          </w:p>
        </w:tc>
        <w:tc>
          <w:tcPr>
            <w:tcW w:w="42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widowControl/>
              <w:jc w:val="center"/>
              <w:textAlignment w:val="center"/>
              <w:rPr>
                <w:rFonts w:ascii="宋体" w:hAnsi="宋体" w:cs="宋体"/>
                <w:szCs w:val="21"/>
              </w:rPr>
            </w:pPr>
            <w:r w:rsidRPr="00D9342F">
              <w:rPr>
                <w:rFonts w:ascii="宋体" w:hAnsi="宋体" w:cs="宋体" w:hint="eastAsia"/>
                <w:kern w:val="0"/>
                <w:szCs w:val="21"/>
              </w:rPr>
              <w:t>10</w:t>
            </w:r>
          </w:p>
        </w:tc>
        <w:tc>
          <w:tcPr>
            <w:tcW w:w="3941" w:type="pct"/>
            <w:tcBorders>
              <w:top w:val="single" w:sz="4" w:space="0" w:color="000000"/>
              <w:left w:val="single" w:sz="4" w:space="0" w:color="000000"/>
              <w:bottom w:val="single" w:sz="4" w:space="0" w:color="000000"/>
              <w:right w:val="single" w:sz="4" w:space="0" w:color="000000"/>
            </w:tcBorders>
            <w:shd w:val="clear" w:color="auto" w:fill="auto"/>
            <w:vAlign w:val="center"/>
          </w:tcPr>
          <w:p w:rsidR="009C6D37" w:rsidRPr="00D9342F" w:rsidRDefault="009C6D37" w:rsidP="006A692C">
            <w:pPr>
              <w:widowControl/>
              <w:jc w:val="left"/>
              <w:textAlignment w:val="center"/>
              <w:rPr>
                <w:rFonts w:ascii="宋体" w:hAnsi="宋体" w:cs="宋体"/>
                <w:szCs w:val="21"/>
              </w:rPr>
            </w:pPr>
            <w:r w:rsidRPr="00D9342F">
              <w:rPr>
                <w:rFonts w:ascii="宋体" w:hAnsi="宋体" w:cs="宋体" w:hint="eastAsia"/>
                <w:kern w:val="0"/>
                <w:szCs w:val="21"/>
              </w:rPr>
              <w:t>用工单位申报勤工岗位,资助中心审核公布后,学生在线申请勤工岗位,用工单位审核并可按月生成工资单</w:t>
            </w:r>
          </w:p>
        </w:tc>
      </w:tr>
      <w:tr w:rsidR="009C6D37" w:rsidRPr="00D9342F" w:rsidTr="0041542F">
        <w:trPr>
          <w:trHeight w:val="567"/>
        </w:trPr>
        <w:tc>
          <w:tcPr>
            <w:tcW w:w="639" w:type="pct"/>
            <w:vMerge/>
            <w:tcBorders>
              <w:top w:val="single" w:sz="4" w:space="0" w:color="000000"/>
              <w:left w:val="single" w:sz="4" w:space="0" w:color="000000"/>
              <w:right w:val="single" w:sz="4" w:space="0" w:color="000000"/>
            </w:tcBorders>
            <w:shd w:val="clear" w:color="auto" w:fill="auto"/>
            <w:vAlign w:val="center"/>
          </w:tcPr>
          <w:p w:rsidR="009C6D37" w:rsidRPr="00D9342F" w:rsidRDefault="009C6D37" w:rsidP="006A692C">
            <w:pPr>
              <w:jc w:val="center"/>
              <w:rPr>
                <w:rFonts w:ascii="宋体" w:hAnsi="宋体" w:cs="宋体"/>
                <w:szCs w:val="21"/>
              </w:rPr>
            </w:pPr>
          </w:p>
        </w:tc>
        <w:tc>
          <w:tcPr>
            <w:tcW w:w="42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widowControl/>
              <w:jc w:val="center"/>
              <w:textAlignment w:val="center"/>
              <w:rPr>
                <w:rFonts w:ascii="宋体" w:hAnsi="宋体" w:cs="宋体"/>
                <w:szCs w:val="21"/>
              </w:rPr>
            </w:pPr>
            <w:r w:rsidRPr="00D9342F">
              <w:rPr>
                <w:rFonts w:ascii="宋体" w:hAnsi="宋体" w:cs="宋体" w:hint="eastAsia"/>
                <w:kern w:val="0"/>
                <w:szCs w:val="21"/>
              </w:rPr>
              <w:t>11</w:t>
            </w:r>
          </w:p>
        </w:tc>
        <w:tc>
          <w:tcPr>
            <w:tcW w:w="3941" w:type="pct"/>
            <w:tcBorders>
              <w:top w:val="single" w:sz="4" w:space="0" w:color="000000"/>
              <w:left w:val="single" w:sz="4" w:space="0" w:color="000000"/>
              <w:bottom w:val="single" w:sz="4" w:space="0" w:color="000000"/>
              <w:right w:val="single" w:sz="4" w:space="0" w:color="000000"/>
            </w:tcBorders>
            <w:vAlign w:val="center"/>
          </w:tcPr>
          <w:p w:rsidR="009C6D37" w:rsidRPr="00D9342F" w:rsidRDefault="009C6D37" w:rsidP="006A692C">
            <w:pPr>
              <w:widowControl/>
              <w:jc w:val="left"/>
              <w:textAlignment w:val="center"/>
              <w:rPr>
                <w:rFonts w:ascii="宋体" w:hAnsi="宋体" w:cs="宋体"/>
                <w:szCs w:val="21"/>
              </w:rPr>
            </w:pPr>
            <w:r w:rsidRPr="00D9342F">
              <w:rPr>
                <w:rFonts w:ascii="宋体" w:hAnsi="宋体" w:cs="宋体" w:hint="eastAsia"/>
                <w:kern w:val="0"/>
                <w:szCs w:val="21"/>
              </w:rPr>
              <w:t>高校自定义请假申请表单及审批流程,学生在线请假,进入审批流程,审批成功后,到期可进行销假</w:t>
            </w:r>
          </w:p>
        </w:tc>
      </w:tr>
      <w:tr w:rsidR="009C6D37" w:rsidRPr="00D9342F" w:rsidTr="0041542F">
        <w:trPr>
          <w:trHeight w:val="567"/>
        </w:trPr>
        <w:tc>
          <w:tcPr>
            <w:tcW w:w="639" w:type="pct"/>
            <w:vMerge/>
            <w:tcBorders>
              <w:top w:val="single" w:sz="4" w:space="0" w:color="000000"/>
              <w:left w:val="single" w:sz="4" w:space="0" w:color="000000"/>
              <w:right w:val="single" w:sz="4" w:space="0" w:color="000000"/>
            </w:tcBorders>
            <w:shd w:val="clear" w:color="auto" w:fill="auto"/>
            <w:vAlign w:val="center"/>
          </w:tcPr>
          <w:p w:rsidR="009C6D37" w:rsidRPr="00D9342F" w:rsidRDefault="009C6D37" w:rsidP="006A692C">
            <w:pPr>
              <w:jc w:val="center"/>
              <w:rPr>
                <w:rFonts w:ascii="宋体" w:hAnsi="宋体" w:cs="宋体"/>
                <w:szCs w:val="21"/>
              </w:rPr>
            </w:pPr>
          </w:p>
        </w:tc>
        <w:tc>
          <w:tcPr>
            <w:tcW w:w="42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widowControl/>
              <w:jc w:val="center"/>
              <w:textAlignment w:val="center"/>
              <w:rPr>
                <w:rFonts w:ascii="宋体" w:hAnsi="宋体" w:cs="宋体"/>
                <w:szCs w:val="21"/>
              </w:rPr>
            </w:pPr>
            <w:r w:rsidRPr="00D9342F">
              <w:rPr>
                <w:rFonts w:ascii="宋体" w:hAnsi="宋体" w:cs="宋体" w:hint="eastAsia"/>
                <w:kern w:val="0"/>
                <w:szCs w:val="21"/>
              </w:rPr>
              <w:t>12</w:t>
            </w:r>
          </w:p>
        </w:tc>
        <w:tc>
          <w:tcPr>
            <w:tcW w:w="3941" w:type="pct"/>
            <w:tcBorders>
              <w:top w:val="single" w:sz="4" w:space="0" w:color="000000"/>
              <w:left w:val="single" w:sz="4" w:space="0" w:color="000000"/>
              <w:bottom w:val="single" w:sz="4" w:space="0" w:color="000000"/>
              <w:right w:val="single" w:sz="4" w:space="0" w:color="000000"/>
            </w:tcBorders>
            <w:vAlign w:val="center"/>
          </w:tcPr>
          <w:p w:rsidR="009C6D37" w:rsidRPr="00D9342F" w:rsidRDefault="009C6D37" w:rsidP="006A692C">
            <w:pPr>
              <w:widowControl/>
              <w:jc w:val="left"/>
              <w:textAlignment w:val="center"/>
              <w:rPr>
                <w:rFonts w:ascii="宋体" w:hAnsi="宋体" w:cs="宋体"/>
                <w:szCs w:val="21"/>
              </w:rPr>
            </w:pPr>
            <w:r w:rsidRPr="00D9342F">
              <w:rPr>
                <w:rFonts w:ascii="宋体" w:hAnsi="宋体" w:cs="宋体" w:hint="eastAsia"/>
                <w:kern w:val="0"/>
                <w:szCs w:val="21"/>
              </w:rPr>
              <w:t>统一寻物、招领渠道，发布简单快捷，推送实时精准，寻物无忧，招领无虑</w:t>
            </w:r>
          </w:p>
        </w:tc>
      </w:tr>
      <w:tr w:rsidR="009C6D37" w:rsidRPr="00D9342F" w:rsidTr="0041542F">
        <w:trPr>
          <w:trHeight w:val="567"/>
        </w:trPr>
        <w:tc>
          <w:tcPr>
            <w:tcW w:w="639" w:type="pct"/>
            <w:vMerge/>
            <w:tcBorders>
              <w:top w:val="single" w:sz="4" w:space="0" w:color="000000"/>
              <w:left w:val="single" w:sz="4" w:space="0" w:color="000000"/>
              <w:right w:val="single" w:sz="4" w:space="0" w:color="000000"/>
            </w:tcBorders>
            <w:shd w:val="clear" w:color="auto" w:fill="auto"/>
            <w:vAlign w:val="center"/>
          </w:tcPr>
          <w:p w:rsidR="009C6D37" w:rsidRPr="00D9342F" w:rsidRDefault="009C6D37" w:rsidP="006A692C">
            <w:pPr>
              <w:jc w:val="center"/>
              <w:rPr>
                <w:rFonts w:ascii="宋体" w:hAnsi="宋体" w:cs="宋体"/>
                <w:szCs w:val="21"/>
              </w:rPr>
            </w:pPr>
          </w:p>
        </w:tc>
        <w:tc>
          <w:tcPr>
            <w:tcW w:w="42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widowControl/>
              <w:jc w:val="center"/>
              <w:textAlignment w:val="center"/>
              <w:rPr>
                <w:rFonts w:ascii="宋体" w:hAnsi="宋体" w:cs="宋体"/>
                <w:kern w:val="0"/>
                <w:szCs w:val="21"/>
              </w:rPr>
            </w:pPr>
            <w:r w:rsidRPr="00D9342F">
              <w:rPr>
                <w:rFonts w:ascii="宋体" w:hAnsi="宋体" w:cs="宋体" w:hint="eastAsia"/>
                <w:kern w:val="0"/>
                <w:szCs w:val="21"/>
              </w:rPr>
              <w:t>13</w:t>
            </w:r>
          </w:p>
        </w:tc>
        <w:tc>
          <w:tcPr>
            <w:tcW w:w="3941" w:type="pct"/>
            <w:tcBorders>
              <w:top w:val="single" w:sz="4" w:space="0" w:color="000000"/>
              <w:left w:val="single" w:sz="4" w:space="0" w:color="000000"/>
              <w:bottom w:val="single" w:sz="4" w:space="0" w:color="000000"/>
              <w:right w:val="single" w:sz="4" w:space="0" w:color="000000"/>
            </w:tcBorders>
            <w:vAlign w:val="center"/>
          </w:tcPr>
          <w:p w:rsidR="009C6D37" w:rsidRPr="00D9342F" w:rsidRDefault="009C6D37" w:rsidP="006A692C">
            <w:pPr>
              <w:widowControl/>
              <w:jc w:val="left"/>
              <w:textAlignment w:val="center"/>
              <w:rPr>
                <w:rFonts w:ascii="宋体" w:hAnsi="宋体" w:cs="宋体"/>
                <w:szCs w:val="21"/>
              </w:rPr>
            </w:pPr>
            <w:r w:rsidRPr="00D9342F">
              <w:rPr>
                <w:rFonts w:ascii="宋体" w:hAnsi="宋体" w:cs="宋体" w:hint="eastAsia"/>
                <w:kern w:val="0"/>
                <w:szCs w:val="21"/>
              </w:rPr>
              <w:t>学生有意见或建议，通过平台发布，公诸于校，众人支持求解决；高校聆听学生真实的声音，有效督促各部门切实维护学生权益</w:t>
            </w:r>
          </w:p>
        </w:tc>
      </w:tr>
      <w:tr w:rsidR="009C6D37" w:rsidRPr="00D9342F" w:rsidTr="0041542F">
        <w:trPr>
          <w:trHeight w:val="567"/>
        </w:trPr>
        <w:tc>
          <w:tcPr>
            <w:tcW w:w="639" w:type="pct"/>
            <w:vMerge/>
            <w:tcBorders>
              <w:top w:val="single" w:sz="4" w:space="0" w:color="000000"/>
              <w:left w:val="single" w:sz="4" w:space="0" w:color="000000"/>
              <w:bottom w:val="single" w:sz="4" w:space="0" w:color="auto"/>
              <w:right w:val="single" w:sz="4" w:space="0" w:color="000000"/>
            </w:tcBorders>
            <w:shd w:val="clear" w:color="auto" w:fill="auto"/>
            <w:vAlign w:val="center"/>
          </w:tcPr>
          <w:p w:rsidR="009C6D37" w:rsidRPr="00D9342F" w:rsidRDefault="009C6D37" w:rsidP="006A692C">
            <w:pPr>
              <w:jc w:val="center"/>
              <w:rPr>
                <w:rFonts w:ascii="宋体" w:hAnsi="宋体" w:cs="宋体"/>
                <w:szCs w:val="21"/>
              </w:rPr>
            </w:pPr>
          </w:p>
        </w:tc>
        <w:tc>
          <w:tcPr>
            <w:tcW w:w="420" w:type="pct"/>
            <w:tcBorders>
              <w:top w:val="single" w:sz="4" w:space="0" w:color="000000"/>
              <w:left w:val="single" w:sz="4" w:space="0" w:color="000000"/>
              <w:bottom w:val="single" w:sz="4" w:space="0" w:color="auto"/>
              <w:right w:val="single" w:sz="4" w:space="0" w:color="000000"/>
            </w:tcBorders>
            <w:shd w:val="clear" w:color="auto" w:fill="FFFFFF"/>
            <w:vAlign w:val="center"/>
          </w:tcPr>
          <w:p w:rsidR="009C6D37" w:rsidRPr="00D9342F" w:rsidRDefault="009C6D37" w:rsidP="006A692C">
            <w:pPr>
              <w:widowControl/>
              <w:jc w:val="center"/>
              <w:textAlignment w:val="center"/>
              <w:rPr>
                <w:rFonts w:ascii="宋体" w:hAnsi="宋体" w:cs="宋体"/>
                <w:kern w:val="0"/>
                <w:szCs w:val="21"/>
              </w:rPr>
            </w:pPr>
            <w:r w:rsidRPr="00D9342F">
              <w:rPr>
                <w:rFonts w:ascii="宋体" w:hAnsi="宋体" w:cs="宋体" w:hint="eastAsia"/>
                <w:kern w:val="0"/>
                <w:szCs w:val="21"/>
              </w:rPr>
              <w:t>14</w:t>
            </w:r>
          </w:p>
        </w:tc>
        <w:tc>
          <w:tcPr>
            <w:tcW w:w="3941" w:type="pct"/>
            <w:tcBorders>
              <w:top w:val="single" w:sz="4" w:space="0" w:color="000000"/>
              <w:left w:val="single" w:sz="4" w:space="0" w:color="000000"/>
              <w:bottom w:val="single" w:sz="4" w:space="0" w:color="auto"/>
              <w:right w:val="single" w:sz="4" w:space="0" w:color="000000"/>
            </w:tcBorders>
            <w:vAlign w:val="center"/>
          </w:tcPr>
          <w:p w:rsidR="009C6D37" w:rsidRPr="00D9342F" w:rsidRDefault="009C6D37" w:rsidP="006A692C">
            <w:pPr>
              <w:rPr>
                <w:rFonts w:ascii="宋体" w:hAnsi="宋体" w:cs="宋体"/>
                <w:szCs w:val="21"/>
              </w:rPr>
            </w:pPr>
            <w:r w:rsidRPr="00D9342F">
              <w:rPr>
                <w:rFonts w:ascii="宋体" w:hAnsi="宋体" w:hint="eastAsia"/>
                <w:szCs w:val="21"/>
              </w:rPr>
              <w:t>1、宿舍管理：提供宿舍安排导入、学生入住确认、宿舍调配等宿舍信息化管理；</w:t>
            </w:r>
            <w:r w:rsidRPr="00D9342F">
              <w:rPr>
                <w:rFonts w:ascii="宋体" w:hAnsi="宋体" w:hint="eastAsia"/>
                <w:szCs w:val="21"/>
              </w:rPr>
              <w:br/>
              <w:t>2、宿舍报修：提供学生在线报修、后勤导出派工单、进行维修并反馈维修进度、学生评价等功能，及时有效解决学生报修问题；</w:t>
            </w:r>
            <w:r w:rsidRPr="00D9342F">
              <w:rPr>
                <w:rFonts w:ascii="宋体" w:hAnsi="宋体" w:hint="eastAsia"/>
                <w:szCs w:val="21"/>
              </w:rPr>
              <w:br/>
              <w:t>3、卫生评比：自定义宿舍卫生评比规则，实现卫生评比信息化</w:t>
            </w:r>
          </w:p>
        </w:tc>
      </w:tr>
      <w:tr w:rsidR="009C6D37" w:rsidRPr="00D9342F" w:rsidTr="0041542F">
        <w:trPr>
          <w:trHeight w:val="567"/>
        </w:trPr>
        <w:tc>
          <w:tcPr>
            <w:tcW w:w="63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C6D37" w:rsidRPr="00D9342F" w:rsidRDefault="009C6D37" w:rsidP="006A692C">
            <w:pPr>
              <w:widowControl/>
              <w:jc w:val="center"/>
              <w:textAlignment w:val="center"/>
              <w:rPr>
                <w:rFonts w:ascii="宋体" w:hAnsi="宋体" w:cs="宋体"/>
                <w:szCs w:val="21"/>
              </w:rPr>
            </w:pPr>
            <w:r w:rsidRPr="00D9342F">
              <w:rPr>
                <w:rFonts w:ascii="宋体" w:hAnsi="宋体" w:cs="宋体" w:hint="eastAsia"/>
                <w:kern w:val="0"/>
                <w:szCs w:val="21"/>
              </w:rPr>
              <w:t>查</w:t>
            </w:r>
            <w:r w:rsidRPr="00D9342F">
              <w:rPr>
                <w:rFonts w:ascii="宋体" w:hAnsi="宋体" w:cs="宋体" w:hint="eastAsia"/>
                <w:kern w:val="0"/>
                <w:szCs w:val="21"/>
              </w:rPr>
              <w:br/>
            </w:r>
            <w:proofErr w:type="gramStart"/>
            <w:r w:rsidRPr="00D9342F">
              <w:rPr>
                <w:rFonts w:ascii="宋体" w:hAnsi="宋体" w:cs="宋体" w:hint="eastAsia"/>
                <w:kern w:val="0"/>
                <w:szCs w:val="21"/>
              </w:rPr>
              <w:t>询</w:t>
            </w:r>
            <w:proofErr w:type="gramEnd"/>
            <w:r w:rsidRPr="00D9342F">
              <w:rPr>
                <w:rFonts w:ascii="宋体" w:hAnsi="宋体" w:cs="宋体" w:hint="eastAsia"/>
                <w:kern w:val="0"/>
                <w:szCs w:val="21"/>
              </w:rPr>
              <w:br/>
              <w:t>服</w:t>
            </w:r>
            <w:r w:rsidRPr="00D9342F">
              <w:rPr>
                <w:rFonts w:ascii="宋体" w:hAnsi="宋体" w:cs="宋体" w:hint="eastAsia"/>
                <w:kern w:val="0"/>
                <w:szCs w:val="21"/>
              </w:rPr>
              <w:br/>
            </w:r>
            <w:proofErr w:type="gramStart"/>
            <w:r w:rsidRPr="00D9342F">
              <w:rPr>
                <w:rFonts w:ascii="宋体" w:hAnsi="宋体" w:cs="宋体" w:hint="eastAsia"/>
                <w:kern w:val="0"/>
                <w:szCs w:val="21"/>
              </w:rPr>
              <w:t>务</w:t>
            </w:r>
            <w:proofErr w:type="gramEnd"/>
          </w:p>
        </w:tc>
        <w:tc>
          <w:tcPr>
            <w:tcW w:w="420" w:type="pct"/>
            <w:tcBorders>
              <w:top w:val="single" w:sz="4" w:space="0" w:color="auto"/>
              <w:left w:val="single" w:sz="4" w:space="0" w:color="auto"/>
              <w:bottom w:val="single" w:sz="4" w:space="0" w:color="auto"/>
              <w:right w:val="single" w:sz="4" w:space="0" w:color="auto"/>
            </w:tcBorders>
            <w:shd w:val="clear" w:color="auto" w:fill="FFFFFF"/>
            <w:vAlign w:val="center"/>
          </w:tcPr>
          <w:p w:rsidR="009C6D37" w:rsidRPr="00D9342F" w:rsidRDefault="009C6D37" w:rsidP="006A692C">
            <w:pPr>
              <w:widowControl/>
              <w:jc w:val="center"/>
              <w:textAlignment w:val="center"/>
              <w:rPr>
                <w:rFonts w:ascii="宋体" w:hAnsi="宋体" w:cs="宋体"/>
                <w:szCs w:val="21"/>
              </w:rPr>
            </w:pPr>
            <w:r w:rsidRPr="00D9342F">
              <w:rPr>
                <w:rFonts w:ascii="宋体" w:hAnsi="宋体" w:cs="宋体" w:hint="eastAsia"/>
                <w:kern w:val="0"/>
                <w:szCs w:val="21"/>
              </w:rPr>
              <w:t>15</w:t>
            </w:r>
          </w:p>
        </w:tc>
        <w:tc>
          <w:tcPr>
            <w:tcW w:w="3941" w:type="pct"/>
            <w:tcBorders>
              <w:top w:val="single" w:sz="4" w:space="0" w:color="auto"/>
              <w:left w:val="single" w:sz="4" w:space="0" w:color="auto"/>
              <w:bottom w:val="single" w:sz="4" w:space="0" w:color="auto"/>
              <w:right w:val="single" w:sz="4" w:space="0" w:color="auto"/>
            </w:tcBorders>
            <w:vAlign w:val="center"/>
          </w:tcPr>
          <w:p w:rsidR="009C6D37" w:rsidRPr="00D9342F" w:rsidRDefault="009C6D37" w:rsidP="006A692C">
            <w:pPr>
              <w:widowControl/>
              <w:jc w:val="left"/>
              <w:textAlignment w:val="center"/>
              <w:rPr>
                <w:rFonts w:ascii="宋体" w:hAnsi="宋体" w:cs="宋体"/>
                <w:szCs w:val="21"/>
              </w:rPr>
            </w:pPr>
            <w:r w:rsidRPr="00D9342F">
              <w:rPr>
                <w:rFonts w:ascii="宋体" w:hAnsi="宋体" w:cs="宋体" w:hint="eastAsia"/>
                <w:kern w:val="0"/>
                <w:szCs w:val="21"/>
              </w:rPr>
              <w:t>高校一键导入成绩，设置等级换算，学分、</w:t>
            </w:r>
            <w:proofErr w:type="gramStart"/>
            <w:r w:rsidRPr="00D9342F">
              <w:rPr>
                <w:rFonts w:ascii="宋体" w:hAnsi="宋体" w:cs="宋体" w:hint="eastAsia"/>
                <w:kern w:val="0"/>
                <w:szCs w:val="21"/>
              </w:rPr>
              <w:t>绩点自动</w:t>
            </w:r>
            <w:proofErr w:type="gramEnd"/>
            <w:r w:rsidRPr="00D9342F">
              <w:rPr>
                <w:rFonts w:ascii="宋体" w:hAnsi="宋体" w:cs="宋体" w:hint="eastAsia"/>
                <w:kern w:val="0"/>
                <w:szCs w:val="21"/>
              </w:rPr>
              <w:t>生成，总</w:t>
            </w:r>
            <w:proofErr w:type="gramStart"/>
            <w:r w:rsidRPr="00D9342F">
              <w:rPr>
                <w:rFonts w:ascii="宋体" w:hAnsi="宋体" w:cs="宋体" w:hint="eastAsia"/>
                <w:kern w:val="0"/>
                <w:szCs w:val="21"/>
              </w:rPr>
              <w:t>览</w:t>
            </w:r>
            <w:proofErr w:type="gramEnd"/>
            <w:r w:rsidRPr="00D9342F">
              <w:rPr>
                <w:rFonts w:ascii="宋体" w:hAnsi="宋体" w:cs="宋体" w:hint="eastAsia"/>
                <w:kern w:val="0"/>
                <w:szCs w:val="21"/>
              </w:rPr>
              <w:t>学生成绩概况</w:t>
            </w:r>
          </w:p>
        </w:tc>
      </w:tr>
      <w:tr w:rsidR="009C6D37" w:rsidRPr="00D9342F" w:rsidTr="0041542F">
        <w:trPr>
          <w:trHeight w:val="567"/>
        </w:trPr>
        <w:tc>
          <w:tcPr>
            <w:tcW w:w="63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C6D37" w:rsidRPr="00D9342F" w:rsidRDefault="009C6D37" w:rsidP="006A692C">
            <w:pPr>
              <w:jc w:val="center"/>
              <w:rPr>
                <w:rFonts w:ascii="宋体" w:hAnsi="宋体" w:cs="宋体"/>
                <w:szCs w:val="21"/>
              </w:rPr>
            </w:pPr>
          </w:p>
        </w:tc>
        <w:tc>
          <w:tcPr>
            <w:tcW w:w="420" w:type="pct"/>
            <w:tcBorders>
              <w:top w:val="single" w:sz="4" w:space="0" w:color="auto"/>
              <w:left w:val="single" w:sz="4" w:space="0" w:color="auto"/>
              <w:bottom w:val="single" w:sz="4" w:space="0" w:color="auto"/>
              <w:right w:val="single" w:sz="4" w:space="0" w:color="auto"/>
            </w:tcBorders>
            <w:shd w:val="clear" w:color="auto" w:fill="FFFFFF"/>
            <w:vAlign w:val="center"/>
          </w:tcPr>
          <w:p w:rsidR="009C6D37" w:rsidRPr="00D9342F" w:rsidRDefault="009C6D37" w:rsidP="006A692C">
            <w:pPr>
              <w:widowControl/>
              <w:jc w:val="center"/>
              <w:textAlignment w:val="center"/>
              <w:rPr>
                <w:rFonts w:ascii="宋体" w:hAnsi="宋体" w:cs="宋体"/>
                <w:szCs w:val="21"/>
              </w:rPr>
            </w:pPr>
            <w:r w:rsidRPr="00D9342F">
              <w:rPr>
                <w:rFonts w:ascii="宋体" w:hAnsi="宋体" w:cs="宋体" w:hint="eastAsia"/>
                <w:kern w:val="0"/>
                <w:szCs w:val="21"/>
              </w:rPr>
              <w:t>16</w:t>
            </w:r>
          </w:p>
        </w:tc>
        <w:tc>
          <w:tcPr>
            <w:tcW w:w="3941" w:type="pct"/>
            <w:tcBorders>
              <w:top w:val="single" w:sz="4" w:space="0" w:color="auto"/>
              <w:left w:val="single" w:sz="4" w:space="0" w:color="auto"/>
              <w:bottom w:val="single" w:sz="4" w:space="0" w:color="auto"/>
              <w:right w:val="single" w:sz="4" w:space="0" w:color="auto"/>
            </w:tcBorders>
            <w:vAlign w:val="center"/>
          </w:tcPr>
          <w:p w:rsidR="009C6D37" w:rsidRPr="00D9342F" w:rsidRDefault="009C6D37" w:rsidP="006A692C">
            <w:pPr>
              <w:widowControl/>
              <w:jc w:val="left"/>
              <w:textAlignment w:val="center"/>
              <w:rPr>
                <w:rFonts w:ascii="宋体" w:hAnsi="宋体" w:cs="宋体"/>
                <w:szCs w:val="21"/>
              </w:rPr>
            </w:pPr>
            <w:r w:rsidRPr="00D9342F">
              <w:rPr>
                <w:rFonts w:ascii="宋体" w:hAnsi="宋体" w:cs="宋体" w:hint="eastAsia"/>
                <w:kern w:val="0"/>
                <w:szCs w:val="21"/>
              </w:rPr>
              <w:t>高校一键导入课表，学生实时查看每周课程安排</w:t>
            </w:r>
          </w:p>
        </w:tc>
      </w:tr>
      <w:tr w:rsidR="009C6D37" w:rsidRPr="00D9342F" w:rsidTr="0041542F">
        <w:trPr>
          <w:trHeight w:val="567"/>
        </w:trPr>
        <w:tc>
          <w:tcPr>
            <w:tcW w:w="639" w:type="pct"/>
            <w:vMerge/>
            <w:tcBorders>
              <w:top w:val="single" w:sz="4" w:space="0" w:color="auto"/>
              <w:left w:val="single" w:sz="4" w:space="0" w:color="000000"/>
              <w:bottom w:val="single" w:sz="4" w:space="0" w:color="000000"/>
              <w:right w:val="single" w:sz="4" w:space="0" w:color="000000"/>
            </w:tcBorders>
            <w:shd w:val="clear" w:color="auto" w:fill="auto"/>
            <w:vAlign w:val="center"/>
          </w:tcPr>
          <w:p w:rsidR="009C6D37" w:rsidRPr="00D9342F" w:rsidRDefault="009C6D37" w:rsidP="006A692C">
            <w:pPr>
              <w:jc w:val="center"/>
              <w:rPr>
                <w:rFonts w:ascii="宋体" w:hAnsi="宋体" w:cs="宋体"/>
                <w:szCs w:val="21"/>
              </w:rPr>
            </w:pPr>
          </w:p>
        </w:tc>
        <w:tc>
          <w:tcPr>
            <w:tcW w:w="420" w:type="pct"/>
            <w:tcBorders>
              <w:top w:val="single" w:sz="4" w:space="0" w:color="auto"/>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widowControl/>
              <w:jc w:val="center"/>
              <w:textAlignment w:val="center"/>
              <w:rPr>
                <w:rFonts w:ascii="宋体" w:hAnsi="宋体" w:cs="宋体"/>
                <w:szCs w:val="21"/>
              </w:rPr>
            </w:pPr>
            <w:r w:rsidRPr="00D9342F">
              <w:rPr>
                <w:rFonts w:ascii="宋体" w:hAnsi="宋体" w:cs="宋体" w:hint="eastAsia"/>
                <w:kern w:val="0"/>
                <w:szCs w:val="21"/>
              </w:rPr>
              <w:t>17</w:t>
            </w:r>
          </w:p>
        </w:tc>
        <w:tc>
          <w:tcPr>
            <w:tcW w:w="3941" w:type="pct"/>
            <w:tcBorders>
              <w:top w:val="single" w:sz="4" w:space="0" w:color="auto"/>
              <w:left w:val="single" w:sz="4" w:space="0" w:color="000000"/>
              <w:bottom w:val="single" w:sz="4" w:space="0" w:color="000000"/>
              <w:right w:val="single" w:sz="4" w:space="0" w:color="000000"/>
            </w:tcBorders>
            <w:vAlign w:val="center"/>
          </w:tcPr>
          <w:p w:rsidR="009C6D37" w:rsidRPr="00D9342F" w:rsidRDefault="009C6D37" w:rsidP="006A692C">
            <w:pPr>
              <w:widowControl/>
              <w:jc w:val="left"/>
              <w:textAlignment w:val="center"/>
              <w:rPr>
                <w:rFonts w:ascii="宋体" w:hAnsi="宋体" w:cs="宋体"/>
                <w:szCs w:val="21"/>
              </w:rPr>
            </w:pPr>
            <w:r w:rsidRPr="00D9342F">
              <w:rPr>
                <w:rFonts w:ascii="宋体" w:hAnsi="宋体" w:cs="宋体" w:hint="eastAsia"/>
                <w:kern w:val="0"/>
                <w:szCs w:val="21"/>
              </w:rPr>
              <w:t>辅导员设置班级负责人，班级负责人实时登记班费收支情况，实现班费公开透明化</w:t>
            </w:r>
          </w:p>
        </w:tc>
      </w:tr>
      <w:tr w:rsidR="009C6D37" w:rsidRPr="00D9342F" w:rsidTr="0041542F">
        <w:trPr>
          <w:trHeight w:val="567"/>
        </w:trPr>
        <w:tc>
          <w:tcPr>
            <w:tcW w:w="639" w:type="pct"/>
            <w:vMerge/>
            <w:tcBorders>
              <w:left w:val="single" w:sz="4" w:space="0" w:color="000000"/>
              <w:bottom w:val="single" w:sz="4" w:space="0" w:color="000000"/>
              <w:right w:val="single" w:sz="4" w:space="0" w:color="000000"/>
            </w:tcBorders>
            <w:shd w:val="clear" w:color="auto" w:fill="auto"/>
            <w:vAlign w:val="center"/>
          </w:tcPr>
          <w:p w:rsidR="009C6D37" w:rsidRPr="00D9342F" w:rsidRDefault="009C6D37" w:rsidP="006A692C">
            <w:pPr>
              <w:jc w:val="center"/>
              <w:rPr>
                <w:rFonts w:ascii="宋体" w:hAnsi="宋体" w:cs="宋体"/>
                <w:szCs w:val="21"/>
              </w:rPr>
            </w:pPr>
          </w:p>
        </w:tc>
        <w:tc>
          <w:tcPr>
            <w:tcW w:w="42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widowControl/>
              <w:jc w:val="center"/>
              <w:textAlignment w:val="center"/>
              <w:rPr>
                <w:rFonts w:ascii="宋体" w:hAnsi="宋体" w:cs="宋体"/>
                <w:szCs w:val="21"/>
              </w:rPr>
            </w:pPr>
            <w:r w:rsidRPr="00D9342F">
              <w:rPr>
                <w:rFonts w:ascii="宋体" w:hAnsi="宋体" w:cs="宋体" w:hint="eastAsia"/>
                <w:kern w:val="0"/>
                <w:szCs w:val="21"/>
              </w:rPr>
              <w:t>18</w:t>
            </w:r>
          </w:p>
        </w:tc>
        <w:tc>
          <w:tcPr>
            <w:tcW w:w="3941" w:type="pct"/>
            <w:tcBorders>
              <w:top w:val="single" w:sz="4" w:space="0" w:color="000000"/>
              <w:left w:val="single" w:sz="4" w:space="0" w:color="000000"/>
              <w:bottom w:val="single" w:sz="4" w:space="0" w:color="000000"/>
              <w:right w:val="single" w:sz="4" w:space="0" w:color="000000"/>
            </w:tcBorders>
            <w:vAlign w:val="center"/>
          </w:tcPr>
          <w:p w:rsidR="009C6D37" w:rsidRPr="00D9342F" w:rsidRDefault="009C6D37" w:rsidP="006A692C">
            <w:pPr>
              <w:widowControl/>
              <w:jc w:val="left"/>
              <w:textAlignment w:val="center"/>
              <w:rPr>
                <w:rFonts w:ascii="宋体" w:hAnsi="宋体" w:cs="宋体"/>
                <w:szCs w:val="21"/>
              </w:rPr>
            </w:pPr>
            <w:r w:rsidRPr="00D9342F">
              <w:rPr>
                <w:rFonts w:ascii="宋体" w:hAnsi="宋体" w:cs="宋体" w:hint="eastAsia"/>
                <w:kern w:val="0"/>
                <w:szCs w:val="21"/>
              </w:rPr>
              <w:t>按日历和</w:t>
            </w:r>
            <w:proofErr w:type="gramStart"/>
            <w:r w:rsidRPr="00D9342F">
              <w:rPr>
                <w:rFonts w:ascii="宋体" w:hAnsi="宋体" w:cs="宋体" w:hint="eastAsia"/>
                <w:kern w:val="0"/>
                <w:szCs w:val="21"/>
              </w:rPr>
              <w:t>事件双维度展示</w:t>
            </w:r>
            <w:proofErr w:type="gramEnd"/>
            <w:r w:rsidRPr="00D9342F">
              <w:rPr>
                <w:rFonts w:ascii="宋体" w:hAnsi="宋体" w:cs="宋体" w:hint="eastAsia"/>
                <w:kern w:val="0"/>
                <w:szCs w:val="21"/>
              </w:rPr>
              <w:t>每学期重要事项</w:t>
            </w:r>
          </w:p>
        </w:tc>
      </w:tr>
      <w:tr w:rsidR="009C6D37" w:rsidRPr="0041542F" w:rsidTr="0041542F">
        <w:trPr>
          <w:trHeight w:val="567"/>
        </w:trPr>
        <w:tc>
          <w:tcPr>
            <w:tcW w:w="639" w:type="pct"/>
            <w:vMerge/>
            <w:tcBorders>
              <w:left w:val="single" w:sz="4" w:space="0" w:color="000000"/>
              <w:bottom w:val="single" w:sz="4" w:space="0" w:color="000000"/>
              <w:right w:val="single" w:sz="4" w:space="0" w:color="000000"/>
            </w:tcBorders>
            <w:shd w:val="clear" w:color="auto" w:fill="auto"/>
            <w:vAlign w:val="center"/>
          </w:tcPr>
          <w:p w:rsidR="009C6D37" w:rsidRPr="00D9342F" w:rsidRDefault="009C6D37" w:rsidP="006A692C">
            <w:pPr>
              <w:jc w:val="center"/>
              <w:rPr>
                <w:rFonts w:ascii="宋体" w:hAnsi="宋体" w:cs="宋体"/>
                <w:szCs w:val="21"/>
              </w:rPr>
            </w:pPr>
          </w:p>
        </w:tc>
        <w:tc>
          <w:tcPr>
            <w:tcW w:w="42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9C6D37" w:rsidRPr="00D9342F" w:rsidRDefault="009C6D37" w:rsidP="006A692C">
            <w:pPr>
              <w:widowControl/>
              <w:jc w:val="center"/>
              <w:textAlignment w:val="center"/>
              <w:rPr>
                <w:rFonts w:ascii="宋体" w:hAnsi="宋体" w:cs="宋体"/>
                <w:szCs w:val="21"/>
              </w:rPr>
            </w:pPr>
            <w:r w:rsidRPr="00D9342F">
              <w:rPr>
                <w:rFonts w:ascii="宋体" w:hAnsi="宋体" w:cs="宋体" w:hint="eastAsia"/>
                <w:kern w:val="0"/>
                <w:szCs w:val="21"/>
              </w:rPr>
              <w:t>19</w:t>
            </w:r>
          </w:p>
        </w:tc>
        <w:tc>
          <w:tcPr>
            <w:tcW w:w="3941" w:type="pct"/>
            <w:tcBorders>
              <w:top w:val="single" w:sz="4" w:space="0" w:color="000000"/>
              <w:left w:val="single" w:sz="4" w:space="0" w:color="000000"/>
              <w:bottom w:val="single" w:sz="4" w:space="0" w:color="000000"/>
              <w:right w:val="single" w:sz="4" w:space="0" w:color="000000"/>
            </w:tcBorders>
            <w:vAlign w:val="center"/>
          </w:tcPr>
          <w:p w:rsidR="009C6D37" w:rsidRPr="0041542F" w:rsidRDefault="009C6D37" w:rsidP="006A692C">
            <w:pPr>
              <w:widowControl/>
              <w:jc w:val="left"/>
              <w:textAlignment w:val="center"/>
              <w:rPr>
                <w:rFonts w:ascii="宋体" w:hAnsi="宋体" w:cs="宋体"/>
                <w:szCs w:val="21"/>
              </w:rPr>
            </w:pPr>
            <w:r w:rsidRPr="00D9342F">
              <w:rPr>
                <w:rFonts w:ascii="宋体" w:hAnsi="宋体" w:cs="宋体" w:hint="eastAsia"/>
                <w:kern w:val="0"/>
                <w:szCs w:val="21"/>
              </w:rPr>
              <w:t>发布校园办事指南及各职能部门办公电话，学生查询相关指南</w:t>
            </w:r>
          </w:p>
        </w:tc>
      </w:tr>
    </w:tbl>
    <w:p w:rsidR="0041542F" w:rsidRPr="0041542F" w:rsidRDefault="0041542F" w:rsidP="0041542F">
      <w:pPr>
        <w:widowControl/>
        <w:spacing w:line="410" w:lineRule="exact"/>
        <w:ind w:firstLine="480"/>
        <w:jc w:val="left"/>
        <w:rPr>
          <w:rFonts w:ascii="宋体" w:hAnsi="宋体" w:cs="宋体"/>
          <w:kern w:val="0"/>
          <w:sz w:val="24"/>
        </w:rPr>
      </w:pPr>
      <w:r w:rsidRPr="0041542F">
        <w:rPr>
          <w:rFonts w:ascii="宋体" w:hAnsi="宋体" w:cs="宋体" w:hint="eastAsia"/>
          <w:b/>
          <w:kern w:val="0"/>
          <w:sz w:val="24"/>
        </w:rPr>
        <w:t>应用标准：</w:t>
      </w:r>
      <w:r w:rsidRPr="0041542F">
        <w:rPr>
          <w:rFonts w:ascii="宋体" w:hAnsi="宋体" w:cs="宋体" w:hint="eastAsia"/>
          <w:kern w:val="0"/>
          <w:sz w:val="24"/>
        </w:rPr>
        <w:t>所提供的服务功能模块需要与易班深度整合，与易班平台实现用户与数据的对接，在易班校园首页中通过</w:t>
      </w:r>
      <w:proofErr w:type="gramStart"/>
      <w:r w:rsidRPr="0041542F">
        <w:rPr>
          <w:rFonts w:ascii="宋体" w:hAnsi="宋体" w:cs="宋体" w:hint="eastAsia"/>
          <w:kern w:val="0"/>
          <w:sz w:val="24"/>
        </w:rPr>
        <w:t>轻应用</w:t>
      </w:r>
      <w:proofErr w:type="gramEnd"/>
      <w:r w:rsidRPr="0041542F">
        <w:rPr>
          <w:rFonts w:ascii="宋体" w:hAnsi="宋体" w:cs="宋体" w:hint="eastAsia"/>
          <w:kern w:val="0"/>
          <w:sz w:val="24"/>
        </w:rPr>
        <w:t>或首页图标方式进入，不需用户二次登陆；同时，所提供功能模块应是可独立存在的，可通过开放接口方式与我校其他移动端应用对接。</w:t>
      </w:r>
    </w:p>
    <w:p w:rsidR="006B6DEF" w:rsidRPr="0041542F" w:rsidRDefault="006B6DEF" w:rsidP="0041542F">
      <w:pPr>
        <w:widowControl/>
        <w:spacing w:line="410" w:lineRule="exact"/>
        <w:ind w:firstLine="480"/>
        <w:jc w:val="left"/>
        <w:rPr>
          <w:rFonts w:ascii="宋体" w:hAnsi="宋体" w:cs="宋体"/>
          <w:kern w:val="0"/>
          <w:sz w:val="24"/>
        </w:rPr>
      </w:pPr>
      <w:r w:rsidRPr="0041542F">
        <w:rPr>
          <w:rFonts w:ascii="宋体" w:hAnsi="宋体" w:cs="宋体" w:hint="eastAsia"/>
          <w:kern w:val="0"/>
          <w:sz w:val="24"/>
        </w:rPr>
        <w:t>1.</w:t>
      </w:r>
      <w:r w:rsidR="009C6D37" w:rsidRPr="0041542F">
        <w:rPr>
          <w:rFonts w:ascii="宋体" w:hAnsi="宋体" w:cs="宋体" w:hint="eastAsia"/>
          <w:kern w:val="0"/>
          <w:sz w:val="24"/>
        </w:rPr>
        <w:t>4</w:t>
      </w:r>
      <w:r w:rsidRPr="0041542F">
        <w:rPr>
          <w:rFonts w:ascii="宋体" w:hAnsi="宋体" w:cs="宋体" w:hint="eastAsia"/>
          <w:kern w:val="0"/>
          <w:sz w:val="24"/>
        </w:rPr>
        <w:t>招标控制价：</w:t>
      </w:r>
      <w:r w:rsidR="00E82975" w:rsidRPr="0041542F">
        <w:rPr>
          <w:rFonts w:ascii="宋体" w:hAnsi="宋体" w:cs="宋体" w:hint="eastAsia"/>
          <w:kern w:val="0"/>
          <w:sz w:val="24"/>
        </w:rPr>
        <w:t>2.6</w:t>
      </w:r>
      <w:r w:rsidRPr="0041542F">
        <w:rPr>
          <w:rFonts w:ascii="宋体" w:hAnsi="宋体" w:cs="宋体" w:hint="eastAsia"/>
          <w:kern w:val="0"/>
          <w:sz w:val="24"/>
        </w:rPr>
        <w:t>万元</w:t>
      </w:r>
      <w:r w:rsidR="00E82975" w:rsidRPr="0041542F">
        <w:rPr>
          <w:rFonts w:ascii="宋体" w:hAnsi="宋体" w:cs="宋体" w:hint="eastAsia"/>
          <w:kern w:val="0"/>
          <w:sz w:val="24"/>
        </w:rPr>
        <w:t>/年。</w:t>
      </w:r>
    </w:p>
    <w:p w:rsidR="006B6DEF" w:rsidRPr="0041542F" w:rsidRDefault="006B6DEF" w:rsidP="0041542F">
      <w:pPr>
        <w:widowControl/>
        <w:spacing w:line="410" w:lineRule="exact"/>
        <w:ind w:firstLine="480"/>
        <w:jc w:val="left"/>
        <w:rPr>
          <w:rFonts w:ascii="宋体" w:hAnsi="宋体" w:cs="宋体"/>
          <w:kern w:val="0"/>
          <w:sz w:val="24"/>
        </w:rPr>
      </w:pPr>
      <w:r w:rsidRPr="0041542F">
        <w:rPr>
          <w:rFonts w:ascii="宋体" w:hAnsi="宋体" w:cs="宋体" w:hint="eastAsia"/>
          <w:kern w:val="0"/>
          <w:sz w:val="24"/>
        </w:rPr>
        <w:t>1.</w:t>
      </w:r>
      <w:r w:rsidR="009C6D37" w:rsidRPr="0041542F">
        <w:rPr>
          <w:rFonts w:ascii="宋体" w:hAnsi="宋体" w:cs="宋体" w:hint="eastAsia"/>
          <w:kern w:val="0"/>
          <w:sz w:val="24"/>
        </w:rPr>
        <w:t>5</w:t>
      </w:r>
      <w:r w:rsidRPr="0041542F">
        <w:rPr>
          <w:rFonts w:ascii="宋体" w:hAnsi="宋体" w:cs="宋体" w:hint="eastAsia"/>
          <w:kern w:val="0"/>
          <w:sz w:val="24"/>
        </w:rPr>
        <w:t>工期</w:t>
      </w:r>
      <w:r w:rsidR="009C6D37" w:rsidRPr="0041542F">
        <w:rPr>
          <w:rFonts w:ascii="宋体" w:hAnsi="宋体" w:cs="宋体" w:hint="eastAsia"/>
          <w:kern w:val="0"/>
          <w:sz w:val="24"/>
        </w:rPr>
        <w:t>要求</w:t>
      </w:r>
      <w:r w:rsidRPr="0041542F">
        <w:rPr>
          <w:rFonts w:ascii="宋体" w:hAnsi="宋体" w:cs="宋体" w:hint="eastAsia"/>
          <w:kern w:val="0"/>
          <w:sz w:val="24"/>
        </w:rPr>
        <w:t>：</w:t>
      </w:r>
      <w:r w:rsidR="00E82975" w:rsidRPr="0041542F">
        <w:rPr>
          <w:rFonts w:ascii="宋体" w:hAnsi="宋体" w:cs="宋体" w:hint="eastAsia"/>
          <w:kern w:val="0"/>
          <w:sz w:val="24"/>
        </w:rPr>
        <w:t>30</w:t>
      </w:r>
      <w:r w:rsidRPr="0041542F">
        <w:rPr>
          <w:rFonts w:ascii="宋体" w:hAnsi="宋体" w:cs="宋体" w:hint="eastAsia"/>
          <w:kern w:val="0"/>
          <w:sz w:val="24"/>
        </w:rPr>
        <w:t>日历天</w:t>
      </w:r>
    </w:p>
    <w:p w:rsidR="00892AF7" w:rsidRPr="0041542F" w:rsidRDefault="00892AF7" w:rsidP="0041542F">
      <w:pPr>
        <w:widowControl/>
        <w:spacing w:line="410" w:lineRule="exact"/>
        <w:ind w:firstLine="480"/>
        <w:jc w:val="left"/>
        <w:rPr>
          <w:rFonts w:ascii="宋体" w:hAnsi="宋体" w:cs="宋体"/>
          <w:kern w:val="0"/>
          <w:sz w:val="24"/>
        </w:rPr>
      </w:pPr>
      <w:r w:rsidRPr="0041542F">
        <w:rPr>
          <w:rFonts w:ascii="宋体" w:hAnsi="宋体" w:cs="宋体" w:hint="eastAsia"/>
          <w:kern w:val="0"/>
          <w:sz w:val="24"/>
        </w:rPr>
        <w:t>1.6服务期限：两年（</w:t>
      </w:r>
      <w:r w:rsidR="00D7261C">
        <w:rPr>
          <w:rFonts w:ascii="宋体" w:hAnsi="宋体" w:cs="宋体" w:hint="eastAsia"/>
          <w:kern w:val="0"/>
          <w:sz w:val="24"/>
        </w:rPr>
        <w:t>以合同签订日期开始计算</w:t>
      </w:r>
      <w:r w:rsidRPr="0041542F">
        <w:rPr>
          <w:rFonts w:ascii="宋体" w:hAnsi="宋体" w:cs="宋体" w:hint="eastAsia"/>
          <w:kern w:val="0"/>
          <w:sz w:val="24"/>
        </w:rPr>
        <w:t>），招标人在中标人服务期满后可根据实际需要及中标人履约情况决定是否续签一年</w:t>
      </w:r>
      <w:r w:rsidR="00D9342F">
        <w:rPr>
          <w:rFonts w:ascii="宋体" w:hAnsi="宋体" w:cs="宋体" w:hint="eastAsia"/>
          <w:kern w:val="0"/>
          <w:sz w:val="24"/>
        </w:rPr>
        <w:t>。</w:t>
      </w:r>
      <w:r w:rsidR="00D7261C">
        <w:rPr>
          <w:rFonts w:ascii="宋体" w:hAnsi="宋体" w:cs="宋体" w:hint="eastAsia"/>
          <w:kern w:val="0"/>
          <w:sz w:val="24"/>
        </w:rPr>
        <w:t>服务期内提供</w:t>
      </w:r>
      <w:r w:rsidR="00D7261C" w:rsidRPr="00D7261C">
        <w:rPr>
          <w:rFonts w:ascii="宋体" w:hAnsi="宋体" w:cs="宋体" w:hint="eastAsia"/>
          <w:kern w:val="0"/>
          <w:sz w:val="24"/>
        </w:rPr>
        <w:t>新生预报到、现场迎新、</w:t>
      </w:r>
      <w:proofErr w:type="gramStart"/>
      <w:r w:rsidR="00D7261C" w:rsidRPr="00D7261C">
        <w:rPr>
          <w:rFonts w:ascii="宋体" w:hAnsi="宋体" w:cs="宋体" w:hint="eastAsia"/>
          <w:kern w:val="0"/>
          <w:sz w:val="24"/>
        </w:rPr>
        <w:t>思政资讯</w:t>
      </w:r>
      <w:proofErr w:type="gramEnd"/>
      <w:r w:rsidR="00D7261C" w:rsidRPr="00D7261C">
        <w:rPr>
          <w:rFonts w:ascii="宋体" w:hAnsi="宋体" w:cs="宋体" w:hint="eastAsia"/>
          <w:kern w:val="0"/>
          <w:sz w:val="24"/>
        </w:rPr>
        <w:t>（校园通知）、</w:t>
      </w:r>
      <w:proofErr w:type="gramStart"/>
      <w:r w:rsidR="00D7261C" w:rsidRPr="00D7261C">
        <w:rPr>
          <w:rFonts w:ascii="宋体" w:hAnsi="宋体" w:cs="宋体" w:hint="eastAsia"/>
          <w:kern w:val="0"/>
          <w:sz w:val="24"/>
        </w:rPr>
        <w:t>思政答题</w:t>
      </w:r>
      <w:proofErr w:type="gramEnd"/>
      <w:r w:rsidR="00D7261C" w:rsidRPr="00D7261C">
        <w:rPr>
          <w:rFonts w:ascii="宋体" w:hAnsi="宋体" w:cs="宋体" w:hint="eastAsia"/>
          <w:kern w:val="0"/>
          <w:sz w:val="24"/>
        </w:rPr>
        <w:t>（校园答题）、勤工俭学、请销假、失物招领、权益维护、后勤服务、成绩查询、课表查询、班务公开等功能模块的使用服务</w:t>
      </w:r>
      <w:r w:rsidRPr="0041542F">
        <w:rPr>
          <w:rFonts w:ascii="宋体" w:hAnsi="宋体" w:cs="宋体" w:hint="eastAsia"/>
          <w:kern w:val="0"/>
          <w:sz w:val="24"/>
        </w:rPr>
        <w:t>。</w:t>
      </w:r>
    </w:p>
    <w:p w:rsidR="006B6DEF" w:rsidRPr="00D9342F" w:rsidRDefault="00D9342F" w:rsidP="0041542F">
      <w:pPr>
        <w:widowControl/>
        <w:spacing w:line="410" w:lineRule="exact"/>
        <w:ind w:firstLine="480"/>
        <w:jc w:val="left"/>
        <w:rPr>
          <w:rFonts w:ascii="宋体" w:hAnsi="宋体" w:cs="宋体"/>
          <w:b/>
          <w:kern w:val="0"/>
          <w:sz w:val="24"/>
        </w:rPr>
      </w:pPr>
      <w:r>
        <w:rPr>
          <w:rFonts w:ascii="宋体" w:hAnsi="宋体" w:cs="宋体" w:hint="eastAsia"/>
          <w:b/>
          <w:kern w:val="0"/>
          <w:sz w:val="24"/>
        </w:rPr>
        <w:t>二</w:t>
      </w:r>
      <w:r w:rsidR="006B6DEF" w:rsidRPr="00D9342F">
        <w:rPr>
          <w:rFonts w:ascii="宋体" w:hAnsi="宋体" w:cs="宋体" w:hint="eastAsia"/>
          <w:b/>
          <w:kern w:val="0"/>
          <w:sz w:val="24"/>
        </w:rPr>
        <w:t>、投标人资格要求</w:t>
      </w:r>
    </w:p>
    <w:p w:rsidR="006B6DEF" w:rsidRPr="0041542F" w:rsidRDefault="006B6DEF" w:rsidP="0041542F">
      <w:pPr>
        <w:widowControl/>
        <w:spacing w:line="410" w:lineRule="exact"/>
        <w:ind w:firstLine="480"/>
        <w:jc w:val="left"/>
        <w:rPr>
          <w:rFonts w:ascii="宋体" w:hAnsi="宋体" w:cs="宋体"/>
          <w:kern w:val="0"/>
          <w:sz w:val="24"/>
        </w:rPr>
      </w:pPr>
      <w:r w:rsidRPr="0041542F">
        <w:rPr>
          <w:rFonts w:ascii="宋体" w:hAnsi="宋体" w:cs="宋体" w:hint="eastAsia"/>
          <w:kern w:val="0"/>
          <w:sz w:val="24"/>
        </w:rPr>
        <w:t>2.1具有政府《采购法》第二十二条规定的条件，且具有从事本项目的经营范围和能力；</w:t>
      </w:r>
    </w:p>
    <w:p w:rsidR="006B6DEF" w:rsidRPr="0041542F" w:rsidRDefault="006B6DEF" w:rsidP="0041542F">
      <w:pPr>
        <w:widowControl/>
        <w:spacing w:line="410" w:lineRule="exact"/>
        <w:ind w:firstLine="480"/>
        <w:jc w:val="left"/>
        <w:rPr>
          <w:rFonts w:ascii="宋体" w:hAnsi="宋体" w:cs="宋体"/>
          <w:kern w:val="0"/>
          <w:sz w:val="24"/>
        </w:rPr>
      </w:pPr>
      <w:r w:rsidRPr="0041542F">
        <w:rPr>
          <w:rFonts w:ascii="宋体" w:hAnsi="宋体" w:cs="宋体" w:hint="eastAsia"/>
          <w:kern w:val="0"/>
          <w:sz w:val="24"/>
        </w:rPr>
        <w:t>2.2供应商的营业执照经营范围需包含技术咨询和数据处理；</w:t>
      </w:r>
    </w:p>
    <w:p w:rsidR="006B6DEF" w:rsidRPr="0041542F" w:rsidRDefault="006B6DEF" w:rsidP="0041542F">
      <w:pPr>
        <w:widowControl/>
        <w:spacing w:line="410" w:lineRule="exact"/>
        <w:ind w:firstLine="480"/>
        <w:jc w:val="left"/>
        <w:rPr>
          <w:rFonts w:ascii="宋体" w:hAnsi="宋体" w:cs="宋体"/>
          <w:kern w:val="0"/>
          <w:sz w:val="24"/>
        </w:rPr>
      </w:pPr>
      <w:r w:rsidRPr="0041542F">
        <w:rPr>
          <w:rFonts w:ascii="宋体" w:hAnsi="宋体" w:cs="宋体" w:hint="eastAsia"/>
          <w:kern w:val="0"/>
          <w:sz w:val="24"/>
        </w:rPr>
        <w:t>2.3在安徽省内受到市级（仅指地级市）及以上招投标行政主管部门限制投标处罚的，至投标截止之日仍在处罚期内的投标人不得参与投标；</w:t>
      </w:r>
    </w:p>
    <w:p w:rsidR="006B6DEF" w:rsidRPr="0041542F" w:rsidRDefault="006B6DEF" w:rsidP="0041542F">
      <w:pPr>
        <w:widowControl/>
        <w:spacing w:line="410" w:lineRule="exact"/>
        <w:ind w:firstLine="480"/>
        <w:jc w:val="left"/>
        <w:rPr>
          <w:rFonts w:ascii="宋体" w:hAnsi="宋体" w:cs="宋体"/>
          <w:kern w:val="0"/>
          <w:sz w:val="24"/>
        </w:rPr>
      </w:pPr>
      <w:r w:rsidRPr="0041542F">
        <w:rPr>
          <w:rFonts w:ascii="宋体" w:hAnsi="宋体" w:cs="宋体" w:hint="eastAsia"/>
          <w:kern w:val="0"/>
          <w:sz w:val="24"/>
        </w:rPr>
        <w:t>2.6本次招标不接受联合体投标；资格审查采取资格后审方式</w:t>
      </w:r>
      <w:r w:rsidR="009C6D37" w:rsidRPr="0041542F">
        <w:rPr>
          <w:rFonts w:ascii="宋体" w:hAnsi="宋体" w:cs="宋体" w:hint="eastAsia"/>
          <w:kern w:val="0"/>
          <w:sz w:val="24"/>
        </w:rPr>
        <w:t>，资格审查</w:t>
      </w:r>
      <w:r w:rsidR="00E82975" w:rsidRPr="0041542F">
        <w:rPr>
          <w:rFonts w:ascii="宋体" w:hAnsi="宋体" w:cs="宋体" w:hint="eastAsia"/>
          <w:kern w:val="0"/>
          <w:sz w:val="24"/>
        </w:rPr>
        <w:t>将在开标后由磋商小组审查</w:t>
      </w:r>
      <w:r w:rsidRPr="0041542F">
        <w:rPr>
          <w:rFonts w:ascii="宋体" w:hAnsi="宋体" w:cs="宋体" w:hint="eastAsia"/>
          <w:kern w:val="0"/>
          <w:sz w:val="24"/>
        </w:rPr>
        <w:t>。</w:t>
      </w:r>
    </w:p>
    <w:p w:rsidR="009C6D37" w:rsidRPr="00233911" w:rsidRDefault="00D9342F" w:rsidP="009C6D37">
      <w:pPr>
        <w:widowControl/>
        <w:spacing w:line="410" w:lineRule="exact"/>
        <w:ind w:firstLineChars="196" w:firstLine="472"/>
        <w:rPr>
          <w:rFonts w:ascii="宋体" w:hAnsi="宋体" w:cs="宋体"/>
          <w:b/>
          <w:kern w:val="0"/>
          <w:sz w:val="24"/>
        </w:rPr>
      </w:pPr>
      <w:r>
        <w:rPr>
          <w:rFonts w:ascii="宋体" w:hAnsi="宋体" w:cs="宋体" w:hint="eastAsia"/>
          <w:b/>
          <w:kern w:val="0"/>
          <w:sz w:val="24"/>
        </w:rPr>
        <w:t>三</w:t>
      </w:r>
      <w:r w:rsidR="009C6D37" w:rsidRPr="00233911">
        <w:rPr>
          <w:rFonts w:ascii="宋体" w:hAnsi="宋体" w:cs="宋体" w:hint="eastAsia"/>
          <w:b/>
          <w:kern w:val="0"/>
          <w:sz w:val="24"/>
        </w:rPr>
        <w:t>、投标相关事项</w:t>
      </w:r>
    </w:p>
    <w:p w:rsidR="009C6D37" w:rsidRPr="00233911" w:rsidRDefault="009C6D37" w:rsidP="009C6D37">
      <w:pPr>
        <w:widowControl/>
        <w:spacing w:line="410" w:lineRule="exact"/>
        <w:ind w:firstLine="354"/>
        <w:jc w:val="left"/>
        <w:rPr>
          <w:rFonts w:ascii="宋体" w:hAnsi="宋体" w:cs="宋体"/>
          <w:b/>
          <w:kern w:val="0"/>
          <w:sz w:val="24"/>
        </w:rPr>
      </w:pPr>
      <w:r w:rsidRPr="00233911">
        <w:rPr>
          <w:rFonts w:ascii="宋体" w:hAnsi="宋体" w:cs="宋体" w:hint="eastAsia"/>
          <w:b/>
          <w:bCs/>
          <w:kern w:val="0"/>
          <w:sz w:val="24"/>
        </w:rPr>
        <w:t>（一）投标注意事项及报价须知：</w:t>
      </w:r>
    </w:p>
    <w:p w:rsidR="009C6D37" w:rsidRPr="00233911" w:rsidRDefault="009C6D37" w:rsidP="009C6D37">
      <w:pPr>
        <w:widowControl/>
        <w:spacing w:line="410" w:lineRule="exact"/>
        <w:ind w:firstLine="480"/>
        <w:jc w:val="left"/>
        <w:rPr>
          <w:rFonts w:ascii="宋体" w:hAnsi="宋体" w:cs="宋体"/>
          <w:kern w:val="0"/>
          <w:sz w:val="24"/>
        </w:rPr>
      </w:pPr>
      <w:r w:rsidRPr="00233911">
        <w:rPr>
          <w:rFonts w:ascii="宋体" w:hAnsi="宋体" w:cs="宋体"/>
          <w:kern w:val="0"/>
          <w:sz w:val="24"/>
        </w:rPr>
        <w:lastRenderedPageBreak/>
        <w:t>1</w:t>
      </w:r>
      <w:r w:rsidRPr="00233911">
        <w:rPr>
          <w:rFonts w:ascii="宋体" w:hAnsi="宋体" w:cs="宋体" w:hint="eastAsia"/>
          <w:kern w:val="0"/>
          <w:sz w:val="24"/>
        </w:rPr>
        <w:t>.</w:t>
      </w:r>
      <w:r>
        <w:rPr>
          <w:rFonts w:ascii="宋体" w:hAnsi="宋体" w:cs="宋体" w:hint="eastAsia"/>
          <w:kern w:val="0"/>
          <w:sz w:val="24"/>
        </w:rPr>
        <w:t>投标人在投标之前，对本</w:t>
      </w:r>
      <w:r w:rsidRPr="00233911">
        <w:rPr>
          <w:rFonts w:ascii="宋体" w:hAnsi="宋体" w:cs="宋体" w:hint="eastAsia"/>
          <w:kern w:val="0"/>
          <w:sz w:val="24"/>
        </w:rPr>
        <w:t>招标项目的一切情况，应详细研究和全面了解。投标后，投标人将被认为已充分了解并已接受本</w:t>
      </w:r>
      <w:r w:rsidR="00092E2F">
        <w:rPr>
          <w:rFonts w:ascii="宋体" w:hAnsi="宋体" w:cs="宋体" w:hint="eastAsia"/>
          <w:kern w:val="0"/>
          <w:sz w:val="24"/>
        </w:rPr>
        <w:t>磋商</w:t>
      </w:r>
      <w:r w:rsidRPr="00233911">
        <w:rPr>
          <w:rFonts w:ascii="宋体" w:hAnsi="宋体" w:cs="宋体" w:hint="eastAsia"/>
          <w:kern w:val="0"/>
          <w:sz w:val="24"/>
        </w:rPr>
        <w:t>项目的相关条款，认同招标方的解释。</w:t>
      </w:r>
    </w:p>
    <w:p w:rsidR="009C6D37" w:rsidRPr="00440706" w:rsidRDefault="009C6D37" w:rsidP="009C6D37">
      <w:pPr>
        <w:spacing w:line="410" w:lineRule="exact"/>
        <w:ind w:firstLine="454"/>
        <w:rPr>
          <w:rFonts w:ascii="宋体" w:hAnsi="宋体"/>
          <w:bCs/>
          <w:sz w:val="24"/>
        </w:rPr>
      </w:pPr>
      <w:r w:rsidRPr="00233911">
        <w:rPr>
          <w:rFonts w:ascii="宋体" w:hAnsi="宋体" w:cs="宋体"/>
          <w:kern w:val="0"/>
          <w:sz w:val="24"/>
        </w:rPr>
        <w:t>2</w:t>
      </w:r>
      <w:r w:rsidRPr="00233911">
        <w:rPr>
          <w:rFonts w:ascii="宋体" w:hAnsi="宋体" w:cs="宋体" w:hint="eastAsia"/>
          <w:kern w:val="0"/>
          <w:sz w:val="24"/>
        </w:rPr>
        <w:t>.投标报价为服务项目的最终报价</w:t>
      </w:r>
      <w:r w:rsidR="00366EE8">
        <w:rPr>
          <w:rFonts w:ascii="宋体" w:hAnsi="宋体" w:cs="宋体" w:hint="eastAsia"/>
          <w:kern w:val="0"/>
          <w:sz w:val="24"/>
        </w:rPr>
        <w:t>（单价）</w:t>
      </w:r>
      <w:r w:rsidRPr="00233911">
        <w:rPr>
          <w:rFonts w:ascii="宋体" w:hAnsi="宋体" w:cs="宋体" w:hint="eastAsia"/>
          <w:kern w:val="0"/>
          <w:sz w:val="24"/>
        </w:rPr>
        <w:t>。</w:t>
      </w:r>
      <w:r>
        <w:rPr>
          <w:rFonts w:ascii="宋体" w:hAnsi="宋体" w:hint="eastAsia"/>
          <w:sz w:val="24"/>
        </w:rPr>
        <w:t>价格中包括</w:t>
      </w:r>
      <w:r w:rsidR="0041542F">
        <w:rPr>
          <w:rFonts w:ascii="宋体" w:hAnsi="宋体" w:hint="eastAsia"/>
          <w:sz w:val="24"/>
        </w:rPr>
        <w:t>所投服务、保险、税费、培训应承诺的风险等一切费用</w:t>
      </w:r>
      <w:r w:rsidRPr="00233911">
        <w:rPr>
          <w:rFonts w:ascii="宋体" w:hAnsi="宋体" w:hint="eastAsia"/>
          <w:bCs/>
          <w:sz w:val="24"/>
        </w:rPr>
        <w:t>。</w:t>
      </w:r>
    </w:p>
    <w:p w:rsidR="009C6D37" w:rsidRPr="00233911" w:rsidRDefault="009C6D37" w:rsidP="009C6D37">
      <w:pPr>
        <w:widowControl/>
        <w:spacing w:line="410" w:lineRule="exact"/>
        <w:ind w:firstLineChars="147" w:firstLine="354"/>
        <w:rPr>
          <w:rFonts w:ascii="宋体" w:hAnsi="宋体" w:cs="宋体"/>
          <w:b/>
          <w:kern w:val="0"/>
          <w:sz w:val="24"/>
        </w:rPr>
      </w:pPr>
      <w:r w:rsidRPr="00233911">
        <w:rPr>
          <w:rFonts w:ascii="宋体" w:hAnsi="宋体" w:cs="宋体" w:hint="eastAsia"/>
          <w:b/>
          <w:kern w:val="0"/>
          <w:sz w:val="24"/>
        </w:rPr>
        <w:t>（二）</w:t>
      </w:r>
      <w:r>
        <w:rPr>
          <w:rFonts w:ascii="宋体" w:hAnsi="宋体" w:cs="宋体" w:hint="eastAsia"/>
          <w:b/>
          <w:kern w:val="0"/>
          <w:sz w:val="24"/>
        </w:rPr>
        <w:t>竞争性</w:t>
      </w:r>
      <w:proofErr w:type="gramStart"/>
      <w:r>
        <w:rPr>
          <w:rFonts w:ascii="宋体" w:hAnsi="宋体" w:cs="宋体" w:hint="eastAsia"/>
          <w:b/>
          <w:kern w:val="0"/>
          <w:sz w:val="24"/>
        </w:rPr>
        <w:t>响应书</w:t>
      </w:r>
      <w:proofErr w:type="gramEnd"/>
      <w:r w:rsidRPr="00233911">
        <w:rPr>
          <w:rFonts w:ascii="宋体" w:hAnsi="宋体" w:cs="宋体" w:hint="eastAsia"/>
          <w:b/>
          <w:kern w:val="0"/>
          <w:sz w:val="24"/>
        </w:rPr>
        <w:t>编制：</w:t>
      </w:r>
    </w:p>
    <w:p w:rsidR="009C6D37" w:rsidRDefault="009C6D37" w:rsidP="009C6D37">
      <w:pPr>
        <w:pStyle w:val="a5"/>
        <w:widowControl/>
        <w:shd w:val="clear" w:color="auto" w:fill="FFFFFF"/>
        <w:adjustRightInd w:val="0"/>
        <w:snapToGrid w:val="0"/>
        <w:spacing w:beforeAutospacing="0" w:afterAutospacing="0" w:line="420" w:lineRule="exact"/>
        <w:ind w:firstLine="600"/>
        <w:rPr>
          <w:rFonts w:ascii="宋体" w:eastAsia="宋体" w:hAnsi="宋体" w:cs="宋体"/>
        </w:rPr>
      </w:pPr>
      <w:r>
        <w:rPr>
          <w:rFonts w:ascii="宋体" w:eastAsia="宋体" w:hAnsi="宋体" w:cs="宋体" w:hint="eastAsia"/>
          <w:shd w:val="clear" w:color="auto" w:fill="FFFFFF"/>
        </w:rPr>
        <w:t>投标人需提交一式两份（一份正本、一份副本）磋商响应书，分别注明“正本”和“副本”（如报价不一致，以正本为准）及投标报价单位及项目名称，且须密封（“正本”和“副本”可封装在一个档案袋内）并于</w:t>
      </w:r>
      <w:r w:rsidRPr="00AC0C75">
        <w:rPr>
          <w:rFonts w:ascii="宋体" w:eastAsia="宋体" w:hAnsi="宋体" w:cs="宋体" w:hint="eastAsia"/>
          <w:b/>
          <w:color w:val="FF0000"/>
          <w:shd w:val="clear" w:color="auto" w:fill="FFFFFF"/>
        </w:rPr>
        <w:t>密封处(档案袋上、下骑缝处)</w:t>
      </w:r>
      <w:r>
        <w:rPr>
          <w:rFonts w:ascii="宋体" w:eastAsia="宋体" w:hAnsi="宋体" w:cs="宋体" w:hint="eastAsia"/>
          <w:shd w:val="clear" w:color="auto" w:fill="FFFFFF"/>
        </w:rPr>
        <w:t>及封面加盖单位公章。</w:t>
      </w:r>
      <w:proofErr w:type="gramStart"/>
      <w:r>
        <w:rPr>
          <w:rFonts w:ascii="宋体" w:eastAsia="宋体" w:hAnsi="宋体" w:cs="宋体" w:hint="eastAsia"/>
          <w:shd w:val="clear" w:color="auto" w:fill="FFFFFF"/>
        </w:rPr>
        <w:t>响应书内需附以下</w:t>
      </w:r>
      <w:proofErr w:type="gramEnd"/>
      <w:r>
        <w:rPr>
          <w:rFonts w:ascii="宋体" w:eastAsia="宋体" w:hAnsi="宋体" w:cs="宋体" w:hint="eastAsia"/>
          <w:shd w:val="clear" w:color="auto" w:fill="FFFFFF"/>
        </w:rPr>
        <w:t>资料并加盖单位公章：</w:t>
      </w:r>
    </w:p>
    <w:p w:rsidR="009C6D37" w:rsidRDefault="009C6D37" w:rsidP="009C6D37">
      <w:pPr>
        <w:pStyle w:val="a5"/>
        <w:widowControl/>
        <w:shd w:val="clear" w:color="auto" w:fill="FFFFFF"/>
        <w:adjustRightInd w:val="0"/>
        <w:snapToGrid w:val="0"/>
        <w:spacing w:beforeAutospacing="0" w:afterAutospacing="0" w:line="420" w:lineRule="exact"/>
        <w:ind w:firstLine="480"/>
        <w:rPr>
          <w:rFonts w:ascii="宋体" w:eastAsia="宋体" w:hAnsi="宋体" w:cs="宋体"/>
        </w:rPr>
      </w:pPr>
      <w:r>
        <w:rPr>
          <w:rFonts w:ascii="宋体" w:eastAsia="宋体" w:hAnsi="宋体" w:cs="宋体" w:hint="eastAsia"/>
          <w:shd w:val="clear" w:color="auto" w:fill="FFFFFF"/>
        </w:rPr>
        <w:t>1.投标资质材料（企业法人营业执照复印件等）；</w:t>
      </w:r>
    </w:p>
    <w:p w:rsidR="009C6D37" w:rsidRDefault="009C6D37" w:rsidP="009C6D37">
      <w:pPr>
        <w:pStyle w:val="a5"/>
        <w:widowControl/>
        <w:shd w:val="clear" w:color="auto" w:fill="FFFFFF"/>
        <w:adjustRightInd w:val="0"/>
        <w:snapToGrid w:val="0"/>
        <w:spacing w:beforeAutospacing="0" w:afterAutospacing="0" w:line="420" w:lineRule="exact"/>
        <w:ind w:firstLine="480"/>
        <w:rPr>
          <w:rFonts w:ascii="宋体" w:eastAsia="宋体" w:hAnsi="宋体" w:cs="宋体"/>
        </w:rPr>
      </w:pPr>
      <w:r>
        <w:rPr>
          <w:rFonts w:ascii="宋体" w:eastAsia="宋体" w:hAnsi="宋体" w:cs="宋体" w:hint="eastAsia"/>
          <w:shd w:val="clear" w:color="auto" w:fill="FFFFFF"/>
        </w:rPr>
        <w:t>2.法定代表人授权书原件；</w:t>
      </w:r>
    </w:p>
    <w:p w:rsidR="009C6D37" w:rsidRDefault="009C6D37" w:rsidP="009C6D37">
      <w:pPr>
        <w:pStyle w:val="a5"/>
        <w:widowControl/>
        <w:shd w:val="clear" w:color="auto" w:fill="FFFFFF"/>
        <w:adjustRightInd w:val="0"/>
        <w:snapToGrid w:val="0"/>
        <w:spacing w:beforeAutospacing="0" w:afterAutospacing="0" w:line="420" w:lineRule="exact"/>
        <w:ind w:firstLine="480"/>
        <w:rPr>
          <w:rFonts w:ascii="宋体" w:eastAsia="宋体" w:hAnsi="宋体" w:cs="宋体"/>
          <w:shd w:val="clear" w:color="auto" w:fill="FFFFFF"/>
        </w:rPr>
      </w:pPr>
      <w:r>
        <w:rPr>
          <w:rFonts w:ascii="宋体" w:eastAsia="宋体" w:hAnsi="宋体" w:cs="宋体" w:hint="eastAsia"/>
          <w:shd w:val="clear" w:color="auto" w:fill="FFFFFF"/>
        </w:rPr>
        <w:t>3.售后服务承诺函；</w:t>
      </w:r>
    </w:p>
    <w:p w:rsidR="009C6D37" w:rsidRDefault="00E50C12" w:rsidP="009C6D37">
      <w:pPr>
        <w:pStyle w:val="a5"/>
        <w:widowControl/>
        <w:shd w:val="clear" w:color="auto" w:fill="FFFFFF"/>
        <w:adjustRightInd w:val="0"/>
        <w:snapToGrid w:val="0"/>
        <w:spacing w:beforeAutospacing="0" w:afterAutospacing="0" w:line="420" w:lineRule="exact"/>
        <w:ind w:firstLine="480"/>
        <w:rPr>
          <w:rFonts w:ascii="宋体" w:eastAsia="宋体" w:hAnsi="宋体" w:cs="宋体"/>
          <w:shd w:val="clear" w:color="auto" w:fill="FFFFFF"/>
        </w:rPr>
      </w:pPr>
      <w:r>
        <w:rPr>
          <w:rFonts w:ascii="宋体" w:eastAsia="宋体" w:hAnsi="宋体" w:cs="宋体" w:hint="eastAsia"/>
          <w:shd w:val="clear" w:color="auto" w:fill="FFFFFF"/>
        </w:rPr>
        <w:t>4</w:t>
      </w:r>
      <w:r w:rsidR="009C6D37">
        <w:rPr>
          <w:rFonts w:ascii="宋体" w:eastAsia="宋体" w:hAnsi="宋体" w:cs="宋体" w:hint="eastAsia"/>
          <w:shd w:val="clear" w:color="auto" w:fill="FFFFFF"/>
        </w:rPr>
        <w:t>.</w:t>
      </w:r>
      <w:r w:rsidR="00092E2F">
        <w:rPr>
          <w:rFonts w:ascii="宋体" w:eastAsia="宋体" w:hAnsi="宋体" w:cs="宋体" w:hint="eastAsia"/>
          <w:shd w:val="clear" w:color="auto" w:fill="FFFFFF"/>
        </w:rPr>
        <w:t>履行合同所必需的设备专业技术能力证明</w:t>
      </w:r>
      <w:r w:rsidR="009C6D37">
        <w:rPr>
          <w:rFonts w:ascii="宋体" w:eastAsia="宋体" w:hAnsi="宋体" w:cs="宋体" w:hint="eastAsia"/>
          <w:shd w:val="clear" w:color="auto" w:fill="FFFFFF"/>
        </w:rPr>
        <w:t>；</w:t>
      </w:r>
    </w:p>
    <w:p w:rsidR="009C6D37" w:rsidRDefault="00E50C12" w:rsidP="009C6D37">
      <w:pPr>
        <w:pStyle w:val="a5"/>
        <w:widowControl/>
        <w:shd w:val="clear" w:color="auto" w:fill="FFFFFF"/>
        <w:adjustRightInd w:val="0"/>
        <w:snapToGrid w:val="0"/>
        <w:spacing w:beforeAutospacing="0" w:afterAutospacing="0" w:line="420" w:lineRule="exact"/>
        <w:ind w:firstLine="480"/>
        <w:rPr>
          <w:rFonts w:ascii="宋体" w:eastAsia="宋体" w:hAnsi="宋体" w:cs="宋体"/>
          <w:shd w:val="clear" w:color="auto" w:fill="FFFFFF"/>
        </w:rPr>
      </w:pPr>
      <w:r>
        <w:rPr>
          <w:rFonts w:ascii="宋体" w:eastAsia="宋体" w:hAnsi="宋体" w:cs="宋体" w:hint="eastAsia"/>
          <w:shd w:val="clear" w:color="auto" w:fill="FFFFFF"/>
        </w:rPr>
        <w:t>5</w:t>
      </w:r>
      <w:r w:rsidR="009C6D37">
        <w:rPr>
          <w:rFonts w:ascii="宋体" w:eastAsia="宋体" w:hAnsi="宋体" w:cs="宋体" w:hint="eastAsia"/>
          <w:shd w:val="clear" w:color="auto" w:fill="FFFFFF"/>
        </w:rPr>
        <w:t>.</w:t>
      </w:r>
      <w:r w:rsidR="009C6D37" w:rsidRPr="002D65D0">
        <w:rPr>
          <w:rFonts w:ascii="宋体" w:hAnsi="宋体" w:cs="宋体" w:hint="eastAsia"/>
          <w:bCs/>
          <w:sz w:val="30"/>
          <w:szCs w:val="30"/>
        </w:rPr>
        <w:t>《</w:t>
      </w:r>
      <w:r w:rsidR="00092E2F">
        <w:rPr>
          <w:rFonts w:ascii="宋体" w:eastAsia="宋体" w:hAnsi="宋体" w:cs="宋体" w:hint="eastAsia"/>
          <w:shd w:val="clear" w:color="auto" w:fill="FFFFFF"/>
        </w:rPr>
        <w:t>磋商响应报价表</w:t>
      </w:r>
      <w:r w:rsidR="009C6D37" w:rsidRPr="002D65D0">
        <w:rPr>
          <w:rFonts w:ascii="宋体" w:hAnsi="宋体" w:cs="宋体" w:hint="eastAsia"/>
          <w:bCs/>
          <w:sz w:val="30"/>
          <w:szCs w:val="30"/>
        </w:rPr>
        <w:t>》</w:t>
      </w:r>
      <w:r w:rsidR="009C6D37">
        <w:rPr>
          <w:rFonts w:ascii="宋体" w:eastAsia="宋体" w:hAnsi="宋体" w:cs="宋体" w:hint="eastAsia"/>
          <w:shd w:val="clear" w:color="auto" w:fill="FFFFFF"/>
        </w:rPr>
        <w:t>；</w:t>
      </w:r>
    </w:p>
    <w:p w:rsidR="009C6D37" w:rsidRPr="002D65D0" w:rsidRDefault="00E50C12" w:rsidP="009C6D37">
      <w:pPr>
        <w:pStyle w:val="a5"/>
        <w:widowControl/>
        <w:shd w:val="clear" w:color="auto" w:fill="FFFFFF"/>
        <w:adjustRightInd w:val="0"/>
        <w:snapToGrid w:val="0"/>
        <w:spacing w:beforeAutospacing="0" w:afterAutospacing="0" w:line="420" w:lineRule="exact"/>
        <w:ind w:firstLine="480"/>
        <w:rPr>
          <w:rFonts w:ascii="宋体" w:eastAsia="宋体" w:hAnsi="宋体" w:cs="宋体"/>
          <w:shd w:val="clear" w:color="auto" w:fill="FFFFFF"/>
        </w:rPr>
      </w:pPr>
      <w:r>
        <w:rPr>
          <w:rFonts w:ascii="宋体" w:eastAsia="宋体" w:hAnsi="宋体" w:cs="宋体" w:hint="eastAsia"/>
          <w:shd w:val="clear" w:color="auto" w:fill="FFFFFF"/>
        </w:rPr>
        <w:t>6</w:t>
      </w:r>
      <w:r w:rsidR="009C6D37">
        <w:rPr>
          <w:rFonts w:ascii="宋体" w:eastAsia="宋体" w:hAnsi="宋体" w:cs="宋体" w:hint="eastAsia"/>
          <w:shd w:val="clear" w:color="auto" w:fill="FFFFFF"/>
        </w:rPr>
        <w:t>.评分细则中所需提供的相关资料（如有）；</w:t>
      </w:r>
    </w:p>
    <w:p w:rsidR="009C6D37" w:rsidRDefault="00E50C12" w:rsidP="009C6D37">
      <w:pPr>
        <w:pStyle w:val="a5"/>
        <w:widowControl/>
        <w:shd w:val="clear" w:color="auto" w:fill="FFFFFF"/>
        <w:adjustRightInd w:val="0"/>
        <w:snapToGrid w:val="0"/>
        <w:spacing w:beforeAutospacing="0" w:afterAutospacing="0" w:line="420" w:lineRule="exact"/>
        <w:ind w:firstLine="480"/>
        <w:rPr>
          <w:rFonts w:ascii="宋体" w:eastAsia="宋体" w:hAnsi="宋体" w:cs="宋体"/>
        </w:rPr>
      </w:pPr>
      <w:r>
        <w:rPr>
          <w:rFonts w:ascii="宋体" w:eastAsia="宋体" w:hAnsi="宋体" w:cs="宋体" w:hint="eastAsia"/>
          <w:shd w:val="clear" w:color="auto" w:fill="FFFFFF"/>
        </w:rPr>
        <w:t>7</w:t>
      </w:r>
      <w:r w:rsidR="009C6D37">
        <w:rPr>
          <w:rFonts w:ascii="宋体" w:eastAsia="宋体" w:hAnsi="宋体" w:cs="宋体" w:hint="eastAsia"/>
          <w:shd w:val="clear" w:color="auto" w:fill="FFFFFF"/>
        </w:rPr>
        <w:t>.投标单位认为需要提供的其它资料。</w:t>
      </w:r>
    </w:p>
    <w:p w:rsidR="009C6D37" w:rsidRDefault="009C6D37" w:rsidP="009C6D37">
      <w:pPr>
        <w:pStyle w:val="a5"/>
        <w:widowControl/>
        <w:shd w:val="clear" w:color="auto" w:fill="FFFFFF"/>
        <w:adjustRightInd w:val="0"/>
        <w:snapToGrid w:val="0"/>
        <w:spacing w:beforeAutospacing="0" w:afterAutospacing="0" w:line="420" w:lineRule="exact"/>
        <w:ind w:firstLine="360"/>
        <w:rPr>
          <w:rStyle w:val="a6"/>
          <w:rFonts w:ascii="宋体" w:eastAsia="宋体" w:hAnsi="宋体" w:cs="宋体"/>
          <w:shd w:val="clear" w:color="auto" w:fill="FFFFFF"/>
        </w:rPr>
      </w:pPr>
      <w:r>
        <w:rPr>
          <w:rStyle w:val="a6"/>
          <w:rFonts w:ascii="宋体" w:eastAsia="宋体" w:hAnsi="宋体" w:cs="宋体" w:hint="eastAsia"/>
          <w:shd w:val="clear" w:color="auto" w:fill="FFFFFF"/>
        </w:rPr>
        <w:t>（三）标书投送：</w:t>
      </w:r>
    </w:p>
    <w:p w:rsidR="009C6D37" w:rsidRDefault="009C6D37" w:rsidP="009C6D37">
      <w:pPr>
        <w:pStyle w:val="a5"/>
        <w:widowControl/>
        <w:shd w:val="clear" w:color="auto" w:fill="FFFFFF"/>
        <w:adjustRightInd w:val="0"/>
        <w:snapToGrid w:val="0"/>
        <w:spacing w:beforeAutospacing="0" w:afterAutospacing="0" w:line="420" w:lineRule="exact"/>
        <w:ind w:firstLine="480"/>
        <w:rPr>
          <w:rFonts w:ascii="宋体" w:eastAsia="宋体" w:hAnsi="宋体" w:cs="宋体"/>
          <w:shd w:val="clear" w:color="auto" w:fill="FFFFFF"/>
        </w:rPr>
      </w:pPr>
      <w:r>
        <w:rPr>
          <w:rFonts w:ascii="宋体" w:eastAsia="宋体" w:hAnsi="宋体" w:cs="宋体" w:hint="eastAsia"/>
          <w:shd w:val="clear" w:color="auto" w:fill="FFFFFF"/>
        </w:rPr>
        <w:t>2.请有意参与投标报价的单位于</w:t>
      </w:r>
      <w:r w:rsidRPr="00092E2F">
        <w:rPr>
          <w:rFonts w:ascii="宋体" w:eastAsia="宋体" w:hAnsi="宋体" w:cs="宋体" w:hint="eastAsia"/>
          <w:color w:val="FF0000"/>
          <w:u w:val="single"/>
          <w:shd w:val="clear" w:color="auto" w:fill="FFFFFF"/>
        </w:rPr>
        <w:t>2018年</w:t>
      </w:r>
      <w:r w:rsidR="00EE4BA3">
        <w:rPr>
          <w:rFonts w:ascii="宋体" w:eastAsia="宋体" w:hAnsi="宋体" w:cs="宋体" w:hint="eastAsia"/>
          <w:color w:val="FF0000"/>
          <w:u w:val="single"/>
          <w:shd w:val="clear" w:color="auto" w:fill="FFFFFF"/>
        </w:rPr>
        <w:t>8</w:t>
      </w:r>
      <w:r w:rsidRPr="00092E2F">
        <w:rPr>
          <w:rFonts w:ascii="宋体" w:eastAsia="宋体" w:hAnsi="宋体" w:cs="宋体" w:hint="eastAsia"/>
          <w:color w:val="FF0000"/>
          <w:u w:val="single"/>
          <w:shd w:val="clear" w:color="auto" w:fill="FFFFFF"/>
        </w:rPr>
        <w:t>月</w:t>
      </w:r>
      <w:r w:rsidR="005F02A4">
        <w:rPr>
          <w:rFonts w:ascii="宋体" w:eastAsia="宋体" w:hAnsi="宋体" w:cs="宋体" w:hint="eastAsia"/>
          <w:color w:val="FF0000"/>
          <w:u w:val="single"/>
          <w:shd w:val="clear" w:color="auto" w:fill="FFFFFF"/>
        </w:rPr>
        <w:t>10</w:t>
      </w:r>
      <w:r w:rsidRPr="00092E2F">
        <w:rPr>
          <w:rFonts w:ascii="宋体" w:eastAsia="宋体" w:hAnsi="宋体" w:cs="宋体" w:hint="eastAsia"/>
          <w:color w:val="FF0000"/>
          <w:u w:val="single"/>
          <w:shd w:val="clear" w:color="auto" w:fill="FFFFFF"/>
        </w:rPr>
        <w:t>日上午11：00</w:t>
      </w:r>
      <w:r w:rsidRPr="00092E2F">
        <w:rPr>
          <w:rFonts w:ascii="宋体" w:eastAsia="宋体" w:hAnsi="宋体" w:cs="宋体" w:hint="eastAsia"/>
          <w:color w:val="FF0000"/>
          <w:shd w:val="clear" w:color="auto" w:fill="FFFFFF"/>
        </w:rPr>
        <w:t>前</w:t>
      </w:r>
      <w:r>
        <w:rPr>
          <w:rFonts w:ascii="宋体" w:eastAsia="宋体" w:hAnsi="宋体" w:cs="宋体" w:hint="eastAsia"/>
          <w:shd w:val="clear" w:color="auto" w:fill="FFFFFF"/>
        </w:rPr>
        <w:t>，将磋商</w:t>
      </w:r>
      <w:proofErr w:type="gramStart"/>
      <w:r>
        <w:rPr>
          <w:rFonts w:ascii="宋体" w:eastAsia="宋体" w:hAnsi="宋体" w:cs="宋体" w:hint="eastAsia"/>
          <w:shd w:val="clear" w:color="auto" w:fill="FFFFFF"/>
        </w:rPr>
        <w:t>响应书</w:t>
      </w:r>
      <w:proofErr w:type="gramEnd"/>
      <w:r>
        <w:rPr>
          <w:rFonts w:ascii="宋体" w:eastAsia="宋体" w:hAnsi="宋体" w:cs="宋体" w:hint="eastAsia"/>
          <w:shd w:val="clear" w:color="auto" w:fill="FFFFFF"/>
        </w:rPr>
        <w:t>送达铜陵学院招投标办公室投标室（新校区图书馆806室），联系人：胡老师（13955931061）。</w:t>
      </w:r>
    </w:p>
    <w:p w:rsidR="009C6D37" w:rsidRDefault="009C6D37" w:rsidP="009C6D37">
      <w:pPr>
        <w:pStyle w:val="a5"/>
        <w:widowControl/>
        <w:shd w:val="clear" w:color="auto" w:fill="FFFFFF"/>
        <w:adjustRightInd w:val="0"/>
        <w:snapToGrid w:val="0"/>
        <w:spacing w:beforeAutospacing="0" w:afterAutospacing="0" w:line="420" w:lineRule="exact"/>
        <w:ind w:firstLine="420"/>
        <w:rPr>
          <w:rStyle w:val="a6"/>
          <w:rFonts w:ascii="宋体" w:eastAsia="宋体" w:hAnsi="宋体" w:cs="宋体"/>
          <w:shd w:val="clear" w:color="auto" w:fill="FFFFFF"/>
        </w:rPr>
      </w:pPr>
      <w:r>
        <w:rPr>
          <w:rStyle w:val="a6"/>
          <w:rFonts w:ascii="宋体" w:eastAsia="宋体" w:hAnsi="宋体" w:cs="宋体" w:hint="eastAsia"/>
          <w:shd w:val="clear" w:color="auto" w:fill="FFFFFF"/>
        </w:rPr>
        <w:t>（四）其它事项：</w:t>
      </w:r>
    </w:p>
    <w:p w:rsidR="009C6D37" w:rsidRPr="00EF611E" w:rsidRDefault="009C6D37" w:rsidP="009C6D37">
      <w:pPr>
        <w:pStyle w:val="a5"/>
        <w:widowControl/>
        <w:shd w:val="clear" w:color="auto" w:fill="FFFFFF"/>
        <w:adjustRightInd w:val="0"/>
        <w:snapToGrid w:val="0"/>
        <w:spacing w:beforeAutospacing="0" w:afterAutospacing="0" w:line="420" w:lineRule="exact"/>
        <w:ind w:firstLine="420"/>
        <w:rPr>
          <w:rFonts w:ascii="宋体" w:eastAsia="宋体" w:hAnsi="宋体" w:cs="宋体"/>
          <w:b/>
          <w:shd w:val="clear" w:color="auto" w:fill="FFFFFF"/>
        </w:rPr>
      </w:pPr>
      <w:r>
        <w:rPr>
          <w:rFonts w:ascii="宋体" w:eastAsia="宋体" w:hAnsi="宋体" w:cs="宋体" w:hint="eastAsia"/>
          <w:shd w:val="clear" w:color="auto" w:fill="FFFFFF"/>
        </w:rPr>
        <w:t>1.招标方将综合</w:t>
      </w:r>
      <w:r w:rsidR="00EE4BA3">
        <w:rPr>
          <w:rFonts w:ascii="宋体" w:eastAsia="宋体" w:hAnsi="宋体" w:cs="宋体" w:hint="eastAsia"/>
          <w:shd w:val="clear" w:color="auto" w:fill="FFFFFF"/>
        </w:rPr>
        <w:t>技术方案</w:t>
      </w:r>
      <w:r>
        <w:rPr>
          <w:rFonts w:ascii="宋体" w:eastAsia="宋体" w:hAnsi="宋体" w:cs="宋体" w:hint="eastAsia"/>
          <w:shd w:val="clear" w:color="auto" w:fill="FFFFFF"/>
        </w:rPr>
        <w:t>、最终报价（</w:t>
      </w:r>
      <w:r w:rsidRPr="00FA0E53">
        <w:rPr>
          <w:rFonts w:ascii="宋体" w:eastAsia="宋体" w:hAnsi="宋体" w:cs="宋体" w:hint="eastAsia"/>
          <w:b/>
          <w:color w:val="FF0000"/>
          <w:shd w:val="clear" w:color="auto" w:fill="FFFFFF"/>
        </w:rPr>
        <w:t>评标过程中响应单位需二次报价</w:t>
      </w:r>
      <w:r>
        <w:rPr>
          <w:rFonts w:ascii="宋体" w:eastAsia="宋体" w:hAnsi="宋体" w:cs="宋体" w:hint="eastAsia"/>
          <w:shd w:val="clear" w:color="auto" w:fill="FFFFFF"/>
        </w:rPr>
        <w:t>）、</w:t>
      </w:r>
      <w:r w:rsidR="00EE4BA3">
        <w:rPr>
          <w:rFonts w:ascii="宋体" w:hAnsi="宋体" w:cs="宋体" w:hint="eastAsia"/>
          <w:sz w:val="22"/>
          <w:szCs w:val="22"/>
        </w:rPr>
        <w:t>实施计划</w:t>
      </w:r>
      <w:r w:rsidRPr="00CD151D">
        <w:rPr>
          <w:rFonts w:ascii="宋体" w:hAnsi="宋体" w:cs="宋体" w:hint="eastAsia"/>
        </w:rPr>
        <w:t>；售后服务</w:t>
      </w:r>
      <w:r>
        <w:rPr>
          <w:rFonts w:ascii="宋体" w:hAnsi="宋体" w:cs="宋体" w:hint="eastAsia"/>
        </w:rPr>
        <w:t>承诺</w:t>
      </w:r>
      <w:r w:rsidRPr="00CD151D">
        <w:rPr>
          <w:rFonts w:ascii="宋体" w:hAnsi="宋体" w:cs="宋体" w:hint="eastAsia"/>
        </w:rPr>
        <w:t>；成功案例及业绩；企业实力等</w:t>
      </w:r>
      <w:r w:rsidRPr="00F94E6C">
        <w:rPr>
          <w:rFonts w:ascii="宋体" w:eastAsia="宋体" w:hAnsi="宋体" w:cs="宋体" w:hint="eastAsia"/>
          <w:shd w:val="clear" w:color="auto" w:fill="FFFFFF"/>
        </w:rPr>
        <w:t>因素，按综合评分法确定中标单位。</w:t>
      </w:r>
    </w:p>
    <w:p w:rsidR="009C6D37" w:rsidRPr="00F94E6C" w:rsidRDefault="009C6D37" w:rsidP="009C6D37">
      <w:pPr>
        <w:pStyle w:val="a5"/>
        <w:widowControl/>
        <w:shd w:val="clear" w:color="auto" w:fill="FFFFFF"/>
        <w:adjustRightInd w:val="0"/>
        <w:snapToGrid w:val="0"/>
        <w:spacing w:beforeAutospacing="0" w:afterAutospacing="0" w:line="420" w:lineRule="exact"/>
        <w:ind w:firstLine="420"/>
        <w:rPr>
          <w:rFonts w:ascii="宋体" w:eastAsia="宋体" w:hAnsi="宋体" w:cs="宋体"/>
        </w:rPr>
      </w:pPr>
      <w:r w:rsidRPr="00F94E6C">
        <w:rPr>
          <w:rFonts w:ascii="宋体" w:eastAsia="宋体" w:hAnsi="宋体" w:cs="宋体" w:hint="eastAsia"/>
          <w:shd w:val="clear" w:color="auto" w:fill="FFFFFF"/>
        </w:rPr>
        <w:t>2.中标结果将在铜陵学院国资处网站予以公布。</w:t>
      </w:r>
    </w:p>
    <w:p w:rsidR="009C6D37" w:rsidRDefault="009C6D37" w:rsidP="009C6D37">
      <w:pPr>
        <w:pStyle w:val="a5"/>
        <w:widowControl/>
        <w:shd w:val="clear" w:color="auto" w:fill="FFFFFF"/>
        <w:adjustRightInd w:val="0"/>
        <w:snapToGrid w:val="0"/>
        <w:spacing w:beforeAutospacing="0" w:afterAutospacing="0" w:line="420" w:lineRule="exact"/>
        <w:ind w:firstLine="420"/>
        <w:rPr>
          <w:rFonts w:ascii="宋体" w:eastAsia="宋体" w:hAnsi="宋体" w:cs="宋体"/>
        </w:rPr>
      </w:pPr>
      <w:r>
        <w:rPr>
          <w:rFonts w:ascii="宋体" w:eastAsia="宋体" w:hAnsi="宋体" w:cs="宋体" w:hint="eastAsia"/>
          <w:shd w:val="clear" w:color="auto" w:fill="FFFFFF"/>
        </w:rPr>
        <w:t>3.中标单位应及时与招标方联系，进一步洽谈履约及相关事宜。</w:t>
      </w:r>
      <w:proofErr w:type="gramStart"/>
      <w:r>
        <w:rPr>
          <w:rFonts w:ascii="宋体" w:eastAsia="宋体" w:hAnsi="宋体" w:cs="宋体" w:hint="eastAsia"/>
          <w:shd w:val="clear" w:color="auto" w:fill="FFFFFF"/>
        </w:rPr>
        <w:t>如拟中标</w:t>
      </w:r>
      <w:proofErr w:type="gramEnd"/>
      <w:r>
        <w:rPr>
          <w:rFonts w:ascii="宋体" w:eastAsia="宋体" w:hAnsi="宋体" w:cs="宋体" w:hint="eastAsia"/>
          <w:shd w:val="clear" w:color="auto" w:fill="FFFFFF"/>
        </w:rPr>
        <w:t>单位对中标结果不能及时</w:t>
      </w:r>
      <w:proofErr w:type="gramStart"/>
      <w:r>
        <w:rPr>
          <w:rFonts w:ascii="宋体" w:eastAsia="宋体" w:hAnsi="宋体" w:cs="宋体" w:hint="eastAsia"/>
          <w:shd w:val="clear" w:color="auto" w:fill="FFFFFF"/>
        </w:rPr>
        <w:t>作出</w:t>
      </w:r>
      <w:proofErr w:type="gramEnd"/>
      <w:r>
        <w:rPr>
          <w:rFonts w:ascii="宋体" w:eastAsia="宋体" w:hAnsi="宋体" w:cs="宋体" w:hint="eastAsia"/>
          <w:shd w:val="clear" w:color="auto" w:fill="FFFFFF"/>
        </w:rPr>
        <w:t>响应，或响应程度可能影响到招标方的需要，招标方有权对该单位</w:t>
      </w:r>
      <w:proofErr w:type="gramStart"/>
      <w:r>
        <w:rPr>
          <w:rFonts w:ascii="宋体" w:eastAsia="宋体" w:hAnsi="宋体" w:cs="宋体" w:hint="eastAsia"/>
          <w:shd w:val="clear" w:color="auto" w:fill="FFFFFF"/>
        </w:rPr>
        <w:t>作出</w:t>
      </w:r>
      <w:proofErr w:type="gramEnd"/>
      <w:r>
        <w:rPr>
          <w:rFonts w:ascii="宋体" w:eastAsia="宋体" w:hAnsi="宋体" w:cs="宋体" w:hint="eastAsia"/>
          <w:shd w:val="clear" w:color="auto" w:fill="FFFFFF"/>
        </w:rPr>
        <w:t>不予中标处理，从而选择其它的候选单位作为中标单位。</w:t>
      </w:r>
    </w:p>
    <w:p w:rsidR="009C6D37" w:rsidRPr="006B6CC7" w:rsidRDefault="009C6D37" w:rsidP="009C6D37">
      <w:pPr>
        <w:pStyle w:val="a5"/>
        <w:widowControl/>
        <w:shd w:val="clear" w:color="auto" w:fill="FFFFFF"/>
        <w:adjustRightInd w:val="0"/>
        <w:snapToGrid w:val="0"/>
        <w:spacing w:beforeAutospacing="0" w:afterAutospacing="0" w:line="420" w:lineRule="exact"/>
        <w:ind w:firstLineChars="150" w:firstLine="360"/>
        <w:rPr>
          <w:rFonts w:ascii="宋体" w:eastAsia="宋体" w:hAnsi="宋体" w:cs="宋体"/>
          <w:shd w:val="clear" w:color="auto" w:fill="FFFFFF"/>
        </w:rPr>
      </w:pPr>
      <w:r>
        <w:rPr>
          <w:rFonts w:ascii="宋体" w:eastAsia="宋体" w:hAnsi="宋体" w:cs="宋体" w:hint="eastAsia"/>
          <w:shd w:val="clear" w:color="auto" w:fill="FFFFFF"/>
        </w:rPr>
        <w:t>4.投标人的磋商</w:t>
      </w:r>
      <w:proofErr w:type="gramStart"/>
      <w:r>
        <w:rPr>
          <w:rFonts w:ascii="宋体" w:eastAsia="宋体" w:hAnsi="宋体" w:cs="宋体" w:hint="eastAsia"/>
          <w:shd w:val="clear" w:color="auto" w:fill="FFFFFF"/>
        </w:rPr>
        <w:t>响应书</w:t>
      </w:r>
      <w:proofErr w:type="gramEnd"/>
      <w:r>
        <w:rPr>
          <w:rFonts w:ascii="宋体" w:eastAsia="宋体" w:hAnsi="宋体" w:cs="宋体" w:hint="eastAsia"/>
          <w:shd w:val="clear" w:color="auto" w:fill="FFFFFF"/>
        </w:rPr>
        <w:t>将作为合同的组成部分。</w:t>
      </w:r>
    </w:p>
    <w:p w:rsidR="009C6D37" w:rsidRDefault="00D9342F" w:rsidP="009C6D37">
      <w:pPr>
        <w:pStyle w:val="a5"/>
        <w:widowControl/>
        <w:shd w:val="clear" w:color="auto" w:fill="FFFFFF"/>
        <w:adjustRightInd w:val="0"/>
        <w:snapToGrid w:val="0"/>
        <w:spacing w:beforeAutospacing="0" w:afterAutospacing="0" w:line="420" w:lineRule="exact"/>
        <w:ind w:firstLine="465"/>
        <w:rPr>
          <w:rStyle w:val="a6"/>
          <w:rFonts w:ascii="宋体" w:eastAsia="宋体" w:hAnsi="宋体" w:cs="宋体"/>
          <w:shd w:val="clear" w:color="auto" w:fill="FFFFFF"/>
        </w:rPr>
      </w:pPr>
      <w:r>
        <w:rPr>
          <w:rStyle w:val="a6"/>
          <w:rFonts w:ascii="宋体" w:eastAsia="宋体" w:hAnsi="宋体" w:cs="宋体" w:hint="eastAsia"/>
          <w:shd w:val="clear" w:color="auto" w:fill="FFFFFF"/>
        </w:rPr>
        <w:t>四</w:t>
      </w:r>
      <w:r w:rsidR="009C6D37">
        <w:rPr>
          <w:rStyle w:val="a6"/>
          <w:rFonts w:ascii="宋体" w:eastAsia="宋体" w:hAnsi="宋体" w:cs="宋体" w:hint="eastAsia"/>
          <w:shd w:val="clear" w:color="auto" w:fill="FFFFFF"/>
        </w:rPr>
        <w:t>、评分细则</w:t>
      </w:r>
    </w:p>
    <w:p w:rsidR="00092E2F" w:rsidRDefault="00092E2F" w:rsidP="00092E2F">
      <w:pPr>
        <w:spacing w:line="420" w:lineRule="exact"/>
        <w:ind w:firstLineChars="200" w:firstLine="480"/>
        <w:rPr>
          <w:rFonts w:ascii="宋体" w:hAnsi="宋体" w:cs="宋体"/>
          <w:sz w:val="24"/>
        </w:rPr>
      </w:pPr>
      <w:r w:rsidRPr="009F4172">
        <w:rPr>
          <w:rFonts w:ascii="宋体" w:hAnsi="宋体" w:cs="宋体" w:hint="eastAsia"/>
          <w:sz w:val="24"/>
        </w:rPr>
        <w:t>采取综合</w:t>
      </w:r>
      <w:r>
        <w:rPr>
          <w:rFonts w:ascii="宋体" w:hAnsi="宋体" w:cs="宋体" w:hint="eastAsia"/>
          <w:sz w:val="24"/>
        </w:rPr>
        <w:t>评分</w:t>
      </w:r>
      <w:r w:rsidRPr="009F4172">
        <w:rPr>
          <w:rFonts w:ascii="宋体" w:hAnsi="宋体" w:cs="宋体" w:hint="eastAsia"/>
          <w:sz w:val="24"/>
        </w:rPr>
        <w:t>法，</w:t>
      </w:r>
      <w:r w:rsidRPr="00CD151D">
        <w:rPr>
          <w:rFonts w:ascii="宋体" w:hAnsi="宋体" w:cs="宋体" w:hint="eastAsia"/>
          <w:sz w:val="24"/>
        </w:rPr>
        <w:t>评标小组根据各投标人提供的投标文件中有关材料将评审以下内容：</w:t>
      </w:r>
      <w:r w:rsidR="00EE4BA3" w:rsidRPr="00EE4BA3">
        <w:rPr>
          <w:rFonts w:ascii="宋体" w:hAnsi="宋体" w:cs="宋体" w:hint="eastAsia"/>
          <w:sz w:val="24"/>
        </w:rPr>
        <w:t>技术、服务响应</w:t>
      </w:r>
      <w:r w:rsidRPr="00CD151D">
        <w:rPr>
          <w:rFonts w:ascii="宋体" w:hAnsi="宋体" w:cs="宋体" w:hint="eastAsia"/>
          <w:sz w:val="24"/>
        </w:rPr>
        <w:t>；</w:t>
      </w:r>
      <w:r w:rsidR="00EE4BA3" w:rsidRPr="00EE4BA3">
        <w:rPr>
          <w:rFonts w:ascii="宋体" w:hAnsi="宋体" w:cs="宋体" w:hint="eastAsia"/>
          <w:sz w:val="24"/>
        </w:rPr>
        <w:t>安全认证</w:t>
      </w:r>
      <w:r>
        <w:rPr>
          <w:rFonts w:ascii="宋体" w:hAnsi="宋体" w:cs="宋体" w:hint="eastAsia"/>
          <w:sz w:val="24"/>
        </w:rPr>
        <w:t>；</w:t>
      </w:r>
      <w:r w:rsidR="00EE4BA3" w:rsidRPr="00EE4BA3">
        <w:rPr>
          <w:rFonts w:ascii="宋体" w:hAnsi="宋体" w:cs="宋体" w:hint="eastAsia"/>
          <w:sz w:val="24"/>
        </w:rPr>
        <w:t>人员配备</w:t>
      </w:r>
      <w:r>
        <w:rPr>
          <w:rFonts w:ascii="宋体" w:hAnsi="宋体" w:cs="宋体" w:hint="eastAsia"/>
          <w:sz w:val="24"/>
        </w:rPr>
        <w:t>；</w:t>
      </w:r>
      <w:r w:rsidR="00EE4BA3" w:rsidRPr="00EE4BA3">
        <w:rPr>
          <w:rFonts w:ascii="宋体" w:hAnsi="宋体" w:cs="宋体" w:hint="eastAsia"/>
          <w:sz w:val="24"/>
        </w:rPr>
        <w:t>实施计划</w:t>
      </w:r>
      <w:r w:rsidRPr="00CD151D">
        <w:rPr>
          <w:rFonts w:ascii="宋体" w:hAnsi="宋体" w:cs="宋体" w:hint="eastAsia"/>
          <w:sz w:val="24"/>
        </w:rPr>
        <w:t>；</w:t>
      </w:r>
      <w:r w:rsidR="00EE4BA3" w:rsidRPr="00EE4BA3">
        <w:rPr>
          <w:rFonts w:ascii="宋体" w:hAnsi="宋体" w:cs="宋体" w:hint="eastAsia"/>
          <w:sz w:val="24"/>
        </w:rPr>
        <w:t>技术方案</w:t>
      </w:r>
      <w:r w:rsidRPr="00CD151D">
        <w:rPr>
          <w:rFonts w:ascii="宋体" w:hAnsi="宋体" w:cs="宋体" w:hint="eastAsia"/>
          <w:sz w:val="24"/>
        </w:rPr>
        <w:t>；</w:t>
      </w:r>
      <w:r w:rsidR="00EE4BA3" w:rsidRPr="00EE4BA3">
        <w:rPr>
          <w:rFonts w:ascii="宋体" w:hAnsi="宋体" w:cs="宋体" w:hint="eastAsia"/>
          <w:sz w:val="24"/>
        </w:rPr>
        <w:t>售后服务与质量保障方案、成果引用</w:t>
      </w:r>
      <w:r w:rsidRPr="00CD151D">
        <w:rPr>
          <w:rFonts w:ascii="宋体" w:hAnsi="宋体" w:cs="宋体" w:hint="eastAsia"/>
          <w:sz w:val="24"/>
        </w:rPr>
        <w:t>等。具体评分标准、评分因素及所占</w:t>
      </w:r>
      <w:proofErr w:type="gramStart"/>
      <w:r w:rsidRPr="00CD151D">
        <w:rPr>
          <w:rFonts w:ascii="宋体" w:hAnsi="宋体" w:cs="宋体" w:hint="eastAsia"/>
          <w:sz w:val="24"/>
        </w:rPr>
        <w:t>分值见</w:t>
      </w:r>
      <w:proofErr w:type="gramEnd"/>
      <w:r w:rsidRPr="00CD151D">
        <w:rPr>
          <w:rFonts w:ascii="宋体" w:hAnsi="宋体" w:cs="宋体" w:hint="eastAsia"/>
          <w:sz w:val="24"/>
        </w:rPr>
        <w:t>下表。（满分</w:t>
      </w:r>
      <w:r w:rsidRPr="00CD151D">
        <w:rPr>
          <w:rFonts w:ascii="宋体" w:hAnsi="宋体" w:cs="宋体"/>
          <w:sz w:val="24"/>
        </w:rPr>
        <w:t>100</w:t>
      </w:r>
      <w:r w:rsidRPr="00CD151D">
        <w:rPr>
          <w:rFonts w:ascii="宋体" w:hAnsi="宋体" w:cs="宋体" w:hint="eastAsia"/>
          <w:sz w:val="24"/>
        </w:rPr>
        <w:lastRenderedPageBreak/>
        <w:t>分，计算过程和结果四舍五入，精确到小数点后两位）</w:t>
      </w:r>
    </w:p>
    <w:p w:rsidR="00E50C12" w:rsidRDefault="00E50C12" w:rsidP="00092E2F">
      <w:pPr>
        <w:spacing w:line="420" w:lineRule="exact"/>
        <w:ind w:firstLineChars="200" w:firstLine="480"/>
        <w:rPr>
          <w:rFonts w:ascii="宋体" w:hAnsi="宋体" w:cs="宋体"/>
          <w:sz w:val="24"/>
        </w:rPr>
      </w:pPr>
    </w:p>
    <w:tbl>
      <w:tblPr>
        <w:tblStyle w:val="a7"/>
        <w:tblW w:w="9039" w:type="dxa"/>
        <w:tblLook w:val="04A0"/>
      </w:tblPr>
      <w:tblGrid>
        <w:gridCol w:w="817"/>
        <w:gridCol w:w="1134"/>
        <w:gridCol w:w="6237"/>
        <w:gridCol w:w="851"/>
      </w:tblGrid>
      <w:tr w:rsidR="00853572" w:rsidTr="00952BFD">
        <w:tc>
          <w:tcPr>
            <w:tcW w:w="817" w:type="dxa"/>
          </w:tcPr>
          <w:p w:rsidR="00853572" w:rsidRDefault="00853572" w:rsidP="006A692C">
            <w:pPr>
              <w:spacing w:line="276" w:lineRule="auto"/>
              <w:rPr>
                <w:rFonts w:ascii="宋体" w:hAnsi="宋体"/>
                <w:b/>
                <w:bCs/>
                <w:sz w:val="22"/>
                <w:szCs w:val="22"/>
              </w:rPr>
            </w:pPr>
            <w:r>
              <w:rPr>
                <w:rFonts w:ascii="宋体" w:hAnsi="宋体" w:hint="eastAsia"/>
                <w:b/>
                <w:bCs/>
                <w:sz w:val="22"/>
                <w:szCs w:val="22"/>
              </w:rPr>
              <w:t>评标指标</w:t>
            </w:r>
          </w:p>
        </w:tc>
        <w:tc>
          <w:tcPr>
            <w:tcW w:w="7371" w:type="dxa"/>
            <w:gridSpan w:val="2"/>
            <w:vAlign w:val="center"/>
          </w:tcPr>
          <w:p w:rsidR="00853572" w:rsidRDefault="00853572" w:rsidP="00853572">
            <w:pPr>
              <w:spacing w:line="276" w:lineRule="auto"/>
              <w:jc w:val="center"/>
              <w:rPr>
                <w:rFonts w:ascii="宋体" w:hAnsi="宋体"/>
                <w:b/>
                <w:bCs/>
                <w:sz w:val="22"/>
                <w:szCs w:val="22"/>
              </w:rPr>
            </w:pPr>
            <w:r>
              <w:rPr>
                <w:rFonts w:ascii="宋体" w:hAnsi="宋体" w:hint="eastAsia"/>
                <w:b/>
                <w:bCs/>
                <w:sz w:val="22"/>
                <w:szCs w:val="22"/>
              </w:rPr>
              <w:t>评分因素</w:t>
            </w:r>
          </w:p>
        </w:tc>
        <w:tc>
          <w:tcPr>
            <w:tcW w:w="851" w:type="dxa"/>
          </w:tcPr>
          <w:p w:rsidR="00853572" w:rsidRDefault="00853572" w:rsidP="006A692C">
            <w:pPr>
              <w:spacing w:line="276" w:lineRule="auto"/>
              <w:jc w:val="center"/>
              <w:rPr>
                <w:rFonts w:ascii="宋体" w:hAnsi="宋体"/>
                <w:b/>
                <w:bCs/>
                <w:sz w:val="22"/>
                <w:szCs w:val="22"/>
              </w:rPr>
            </w:pPr>
            <w:r>
              <w:rPr>
                <w:rFonts w:ascii="宋体" w:hAnsi="宋体" w:hint="eastAsia"/>
                <w:b/>
                <w:bCs/>
                <w:sz w:val="22"/>
                <w:szCs w:val="22"/>
              </w:rPr>
              <w:t>分值</w:t>
            </w:r>
          </w:p>
        </w:tc>
      </w:tr>
      <w:tr w:rsidR="00952BFD" w:rsidTr="00952BFD">
        <w:tc>
          <w:tcPr>
            <w:tcW w:w="817" w:type="dxa"/>
            <w:vMerge w:val="restart"/>
            <w:vAlign w:val="center"/>
          </w:tcPr>
          <w:p w:rsidR="00952BFD" w:rsidRDefault="00952BFD" w:rsidP="00952BFD">
            <w:pPr>
              <w:spacing w:line="420" w:lineRule="exact"/>
              <w:jc w:val="center"/>
              <w:rPr>
                <w:rFonts w:ascii="宋体"/>
                <w:sz w:val="24"/>
              </w:rPr>
            </w:pPr>
            <w:r>
              <w:rPr>
                <w:rFonts w:ascii="宋体"/>
                <w:sz w:val="24"/>
              </w:rPr>
              <w:t>技术部分</w:t>
            </w:r>
            <w:r>
              <w:rPr>
                <w:rFonts w:ascii="宋体" w:hint="eastAsia"/>
                <w:sz w:val="24"/>
              </w:rPr>
              <w:t>（42分）</w:t>
            </w:r>
          </w:p>
        </w:tc>
        <w:tc>
          <w:tcPr>
            <w:tcW w:w="1134" w:type="dxa"/>
            <w:vAlign w:val="center"/>
          </w:tcPr>
          <w:p w:rsidR="00952BFD" w:rsidRDefault="00952BFD" w:rsidP="00853572">
            <w:pPr>
              <w:spacing w:line="276" w:lineRule="auto"/>
              <w:jc w:val="center"/>
              <w:rPr>
                <w:rFonts w:ascii="宋体" w:hAnsi="宋体" w:cs="宋体"/>
                <w:sz w:val="22"/>
                <w:szCs w:val="22"/>
              </w:rPr>
            </w:pPr>
            <w:r>
              <w:rPr>
                <w:rFonts w:ascii="宋体" w:hAnsi="宋体" w:cs="宋体" w:hint="eastAsia"/>
                <w:sz w:val="22"/>
                <w:szCs w:val="22"/>
              </w:rPr>
              <w:t>技术、服务响应</w:t>
            </w:r>
          </w:p>
        </w:tc>
        <w:tc>
          <w:tcPr>
            <w:tcW w:w="6237" w:type="dxa"/>
            <w:vAlign w:val="center"/>
          </w:tcPr>
          <w:p w:rsidR="00952BFD" w:rsidRDefault="00952BFD" w:rsidP="006A692C">
            <w:pPr>
              <w:spacing w:line="276" w:lineRule="auto"/>
              <w:jc w:val="left"/>
              <w:rPr>
                <w:rFonts w:ascii="宋体" w:hAnsi="宋体" w:cs="宋体"/>
                <w:sz w:val="22"/>
                <w:szCs w:val="22"/>
              </w:rPr>
            </w:pPr>
            <w:r>
              <w:rPr>
                <w:rFonts w:ascii="宋体" w:hAnsi="宋体" w:cs="宋体" w:hint="eastAsia"/>
                <w:sz w:val="22"/>
                <w:szCs w:val="22"/>
              </w:rPr>
              <w:t>1.投标人完全满足招标文件中商务服务要求和技术需求的得5分，有一条不满足扣1分，扣完为止。</w:t>
            </w:r>
          </w:p>
          <w:p w:rsidR="00952BFD" w:rsidRDefault="00952BFD" w:rsidP="006A692C">
            <w:pPr>
              <w:spacing w:line="276" w:lineRule="auto"/>
              <w:jc w:val="left"/>
              <w:rPr>
                <w:rFonts w:ascii="宋体" w:hAnsi="宋体" w:cs="宋体"/>
                <w:b/>
                <w:kern w:val="0"/>
                <w:sz w:val="22"/>
                <w:szCs w:val="22"/>
              </w:rPr>
            </w:pPr>
            <w:r>
              <w:rPr>
                <w:rFonts w:ascii="宋体" w:hAnsi="宋体" w:cs="宋体" w:hint="eastAsia"/>
                <w:b/>
                <w:kern w:val="0"/>
                <w:sz w:val="22"/>
                <w:szCs w:val="22"/>
              </w:rPr>
              <w:t>评审依据：投标人自行承诺。</w:t>
            </w:r>
          </w:p>
        </w:tc>
        <w:tc>
          <w:tcPr>
            <w:tcW w:w="851" w:type="dxa"/>
            <w:vAlign w:val="center"/>
          </w:tcPr>
          <w:p w:rsidR="00952BFD" w:rsidRDefault="00952BFD" w:rsidP="006A692C">
            <w:pPr>
              <w:spacing w:line="276" w:lineRule="auto"/>
              <w:jc w:val="center"/>
              <w:rPr>
                <w:rFonts w:ascii="宋体" w:hAnsi="宋体"/>
                <w:sz w:val="22"/>
                <w:szCs w:val="22"/>
              </w:rPr>
            </w:pPr>
            <w:r>
              <w:rPr>
                <w:rFonts w:ascii="宋体" w:hAnsi="宋体" w:hint="eastAsia"/>
                <w:sz w:val="22"/>
                <w:szCs w:val="22"/>
              </w:rPr>
              <w:t>5分</w:t>
            </w:r>
          </w:p>
        </w:tc>
      </w:tr>
      <w:tr w:rsidR="00952BFD" w:rsidTr="00952BFD">
        <w:tc>
          <w:tcPr>
            <w:tcW w:w="817" w:type="dxa"/>
            <w:vMerge/>
          </w:tcPr>
          <w:p w:rsidR="00952BFD" w:rsidRDefault="00952BFD" w:rsidP="00092E2F">
            <w:pPr>
              <w:spacing w:line="420" w:lineRule="exact"/>
              <w:rPr>
                <w:rFonts w:ascii="宋体"/>
                <w:sz w:val="24"/>
              </w:rPr>
            </w:pPr>
          </w:p>
        </w:tc>
        <w:tc>
          <w:tcPr>
            <w:tcW w:w="1134" w:type="dxa"/>
            <w:vAlign w:val="center"/>
          </w:tcPr>
          <w:p w:rsidR="00952BFD" w:rsidRDefault="00952BFD" w:rsidP="00853572">
            <w:pPr>
              <w:snapToGrid w:val="0"/>
              <w:spacing w:line="276" w:lineRule="auto"/>
              <w:jc w:val="center"/>
              <w:rPr>
                <w:rFonts w:ascii="宋体" w:hAnsi="宋体"/>
                <w:sz w:val="22"/>
                <w:szCs w:val="22"/>
              </w:rPr>
            </w:pPr>
            <w:r>
              <w:rPr>
                <w:rFonts w:ascii="宋体" w:hAnsi="宋体" w:hint="eastAsia"/>
                <w:sz w:val="22"/>
                <w:szCs w:val="22"/>
              </w:rPr>
              <w:t>安全认证</w:t>
            </w:r>
          </w:p>
        </w:tc>
        <w:tc>
          <w:tcPr>
            <w:tcW w:w="6237" w:type="dxa"/>
            <w:vAlign w:val="center"/>
          </w:tcPr>
          <w:p w:rsidR="00952BFD" w:rsidRDefault="00952BFD" w:rsidP="006A692C">
            <w:pPr>
              <w:snapToGrid w:val="0"/>
              <w:spacing w:line="276" w:lineRule="auto"/>
              <w:rPr>
                <w:rFonts w:ascii="宋体" w:hAnsi="宋体"/>
                <w:sz w:val="22"/>
                <w:szCs w:val="22"/>
              </w:rPr>
            </w:pPr>
            <w:r>
              <w:rPr>
                <w:rFonts w:ascii="宋体" w:hAnsi="宋体" w:hint="eastAsia"/>
                <w:sz w:val="22"/>
                <w:szCs w:val="22"/>
              </w:rPr>
              <w:t>2．投标人</w:t>
            </w:r>
            <w:r>
              <w:rPr>
                <w:rFonts w:ascii="宋体" w:hAnsi="宋体" w:cs="宋体" w:hint="eastAsia"/>
                <w:sz w:val="22"/>
                <w:szCs w:val="22"/>
              </w:rPr>
              <w:t>承诺能够保证数据的安全性并具备相关安全认证，得5分；</w:t>
            </w:r>
          </w:p>
          <w:p w:rsidR="00952BFD" w:rsidRDefault="00952BFD" w:rsidP="006A692C">
            <w:pPr>
              <w:snapToGrid w:val="0"/>
              <w:spacing w:line="276" w:lineRule="auto"/>
              <w:rPr>
                <w:rFonts w:ascii="宋体" w:hAnsi="宋体"/>
                <w:sz w:val="22"/>
                <w:szCs w:val="22"/>
              </w:rPr>
            </w:pPr>
            <w:r>
              <w:rPr>
                <w:rFonts w:ascii="宋体" w:hAnsi="宋体" w:hint="eastAsia"/>
                <w:sz w:val="22"/>
                <w:szCs w:val="22"/>
              </w:rPr>
              <w:t>对于该项目执行过程中，如何保证</w:t>
            </w:r>
            <w:r>
              <w:rPr>
                <w:rFonts w:ascii="宋体" w:hAnsi="宋体"/>
                <w:sz w:val="22"/>
                <w:szCs w:val="22"/>
              </w:rPr>
              <w:t>学校信息安全</w:t>
            </w:r>
            <w:r>
              <w:rPr>
                <w:rFonts w:ascii="宋体" w:hAnsi="宋体" w:hint="eastAsia"/>
                <w:sz w:val="22"/>
                <w:szCs w:val="22"/>
              </w:rPr>
              <w:t>、师生隐私保护，有详细计划及信息泄露后的法律承诺。各投标人之间横向比较，</w:t>
            </w:r>
            <w:proofErr w:type="gramStart"/>
            <w:r>
              <w:rPr>
                <w:rFonts w:ascii="宋体" w:hAnsi="宋体" w:hint="eastAsia"/>
                <w:sz w:val="22"/>
                <w:szCs w:val="22"/>
              </w:rPr>
              <w:t>优得</w:t>
            </w:r>
            <w:proofErr w:type="gramEnd"/>
            <w:r>
              <w:rPr>
                <w:rFonts w:ascii="宋体" w:hAnsi="宋体" w:hint="eastAsia"/>
                <w:sz w:val="22"/>
                <w:szCs w:val="22"/>
              </w:rPr>
              <w:t>5-4分，中等得3-2分，差得1-0分。</w:t>
            </w:r>
          </w:p>
          <w:p w:rsidR="00952BFD" w:rsidRDefault="00952BFD" w:rsidP="006A692C">
            <w:pPr>
              <w:snapToGrid w:val="0"/>
              <w:spacing w:line="276" w:lineRule="auto"/>
              <w:rPr>
                <w:rFonts w:ascii="宋体" w:hAnsi="宋体" w:cs="宋体"/>
                <w:sz w:val="22"/>
                <w:szCs w:val="22"/>
              </w:rPr>
            </w:pPr>
            <w:r>
              <w:rPr>
                <w:rFonts w:ascii="宋体" w:hAnsi="宋体" w:hint="eastAsia"/>
                <w:b/>
                <w:sz w:val="22"/>
                <w:szCs w:val="22"/>
              </w:rPr>
              <w:t>评审依据：投标人自行承诺并提供安全认证和法律承诺</w:t>
            </w:r>
            <w:r>
              <w:rPr>
                <w:rFonts w:ascii="宋体" w:hAnsi="宋体" w:cs="Arial Unicode MS" w:hint="eastAsia"/>
                <w:b/>
                <w:sz w:val="22"/>
                <w:szCs w:val="22"/>
                <w:lang w:val="en-GB"/>
              </w:rPr>
              <w:t>（加盖公章），否则不得分。</w:t>
            </w:r>
          </w:p>
        </w:tc>
        <w:tc>
          <w:tcPr>
            <w:tcW w:w="851" w:type="dxa"/>
            <w:vAlign w:val="center"/>
          </w:tcPr>
          <w:p w:rsidR="00952BFD" w:rsidRDefault="00952BFD" w:rsidP="006A692C">
            <w:pPr>
              <w:spacing w:line="276" w:lineRule="auto"/>
              <w:jc w:val="center"/>
              <w:rPr>
                <w:rFonts w:ascii="宋体" w:hAnsi="宋体"/>
                <w:sz w:val="22"/>
                <w:szCs w:val="22"/>
              </w:rPr>
            </w:pPr>
            <w:r>
              <w:rPr>
                <w:rFonts w:ascii="宋体" w:hAnsi="宋体" w:hint="eastAsia"/>
                <w:sz w:val="22"/>
                <w:szCs w:val="22"/>
              </w:rPr>
              <w:t>5分</w:t>
            </w:r>
          </w:p>
        </w:tc>
      </w:tr>
      <w:tr w:rsidR="00952BFD" w:rsidTr="00952BFD">
        <w:tc>
          <w:tcPr>
            <w:tcW w:w="817" w:type="dxa"/>
            <w:vMerge/>
          </w:tcPr>
          <w:p w:rsidR="00952BFD" w:rsidRDefault="00952BFD" w:rsidP="00092E2F">
            <w:pPr>
              <w:spacing w:line="420" w:lineRule="exact"/>
              <w:rPr>
                <w:rFonts w:ascii="宋体"/>
                <w:sz w:val="24"/>
              </w:rPr>
            </w:pPr>
          </w:p>
        </w:tc>
        <w:tc>
          <w:tcPr>
            <w:tcW w:w="1134" w:type="dxa"/>
            <w:vAlign w:val="center"/>
          </w:tcPr>
          <w:p w:rsidR="00952BFD" w:rsidRDefault="00952BFD" w:rsidP="00853572">
            <w:pPr>
              <w:snapToGrid w:val="0"/>
              <w:spacing w:line="276" w:lineRule="auto"/>
              <w:jc w:val="center"/>
              <w:rPr>
                <w:rFonts w:ascii="宋体" w:hAnsi="宋体" w:cs="宋体"/>
                <w:sz w:val="22"/>
                <w:szCs w:val="22"/>
              </w:rPr>
            </w:pPr>
            <w:r>
              <w:rPr>
                <w:rFonts w:ascii="宋体" w:hAnsi="宋体" w:cs="宋体" w:hint="eastAsia"/>
                <w:sz w:val="22"/>
                <w:szCs w:val="22"/>
              </w:rPr>
              <w:t>人员配备</w:t>
            </w:r>
          </w:p>
        </w:tc>
        <w:tc>
          <w:tcPr>
            <w:tcW w:w="6237" w:type="dxa"/>
            <w:vAlign w:val="center"/>
          </w:tcPr>
          <w:p w:rsidR="00952BFD" w:rsidRDefault="00952BFD" w:rsidP="006A692C">
            <w:pPr>
              <w:snapToGrid w:val="0"/>
              <w:spacing w:line="276" w:lineRule="auto"/>
              <w:rPr>
                <w:rFonts w:ascii="宋体" w:hAnsi="宋体" w:cs="宋体"/>
                <w:sz w:val="22"/>
                <w:szCs w:val="22"/>
              </w:rPr>
            </w:pPr>
            <w:r>
              <w:rPr>
                <w:rFonts w:ascii="宋体" w:hAnsi="宋体" w:cs="宋体" w:hint="eastAsia"/>
                <w:sz w:val="22"/>
                <w:szCs w:val="22"/>
              </w:rPr>
              <w:t>3.针对本项目能够提供完善的组织机构、项目人员安排及人员能力情况，项目人员需包含咨询、数据处理、报告撰写、售后服务人员。</w:t>
            </w:r>
          </w:p>
          <w:p w:rsidR="00952BFD" w:rsidRDefault="00952BFD" w:rsidP="006A692C">
            <w:pPr>
              <w:snapToGrid w:val="0"/>
              <w:spacing w:line="276" w:lineRule="auto"/>
              <w:rPr>
                <w:rFonts w:ascii="宋体" w:hAnsi="宋体" w:cs="宋体"/>
                <w:sz w:val="22"/>
                <w:szCs w:val="22"/>
              </w:rPr>
            </w:pPr>
            <w:r>
              <w:rPr>
                <w:rFonts w:ascii="宋体" w:hAnsi="宋体" w:hint="eastAsia"/>
                <w:sz w:val="22"/>
                <w:szCs w:val="22"/>
              </w:rPr>
              <w:t>各投标人之间横向比较，</w:t>
            </w:r>
            <w:proofErr w:type="gramStart"/>
            <w:r>
              <w:rPr>
                <w:rFonts w:ascii="宋体" w:hAnsi="宋体" w:hint="eastAsia"/>
                <w:sz w:val="22"/>
                <w:szCs w:val="22"/>
              </w:rPr>
              <w:t>优得</w:t>
            </w:r>
            <w:proofErr w:type="gramEnd"/>
            <w:r>
              <w:rPr>
                <w:rFonts w:ascii="宋体" w:hAnsi="宋体" w:hint="eastAsia"/>
                <w:sz w:val="22"/>
                <w:szCs w:val="22"/>
              </w:rPr>
              <w:t>5-4分，中等得3-2分，差得1-0分。</w:t>
            </w:r>
          </w:p>
          <w:p w:rsidR="00952BFD" w:rsidRDefault="00952BFD" w:rsidP="006A692C">
            <w:pPr>
              <w:snapToGrid w:val="0"/>
              <w:spacing w:line="276" w:lineRule="auto"/>
              <w:rPr>
                <w:rFonts w:ascii="宋体" w:hAnsi="宋体" w:cs="宋体"/>
                <w:sz w:val="22"/>
                <w:szCs w:val="22"/>
              </w:rPr>
            </w:pPr>
            <w:r>
              <w:rPr>
                <w:rFonts w:ascii="宋体" w:hAnsi="宋体" w:cs="宋体" w:hint="eastAsia"/>
                <w:b/>
                <w:kern w:val="0"/>
                <w:sz w:val="22"/>
                <w:szCs w:val="22"/>
              </w:rPr>
              <w:t>评审依据：提供项目人员安排方案</w:t>
            </w:r>
            <w:r>
              <w:rPr>
                <w:rFonts w:ascii="宋体" w:hAnsi="宋体" w:cs="Arial Unicode MS" w:hint="eastAsia"/>
                <w:b/>
                <w:sz w:val="22"/>
                <w:szCs w:val="22"/>
                <w:lang w:val="en-GB"/>
              </w:rPr>
              <w:t>（加盖公章）</w:t>
            </w:r>
          </w:p>
        </w:tc>
        <w:tc>
          <w:tcPr>
            <w:tcW w:w="851" w:type="dxa"/>
            <w:vAlign w:val="center"/>
          </w:tcPr>
          <w:p w:rsidR="00952BFD" w:rsidRDefault="00952BFD" w:rsidP="006A692C">
            <w:pPr>
              <w:spacing w:line="276" w:lineRule="auto"/>
              <w:jc w:val="center"/>
              <w:rPr>
                <w:rFonts w:ascii="宋体" w:hAnsi="宋体"/>
                <w:sz w:val="22"/>
                <w:szCs w:val="22"/>
              </w:rPr>
            </w:pPr>
            <w:r>
              <w:rPr>
                <w:rFonts w:ascii="宋体" w:hAnsi="宋体" w:hint="eastAsia"/>
                <w:sz w:val="22"/>
                <w:szCs w:val="22"/>
              </w:rPr>
              <w:t>5分</w:t>
            </w:r>
          </w:p>
        </w:tc>
      </w:tr>
      <w:tr w:rsidR="00952BFD" w:rsidTr="00952BFD">
        <w:tc>
          <w:tcPr>
            <w:tcW w:w="817" w:type="dxa"/>
            <w:vMerge/>
          </w:tcPr>
          <w:p w:rsidR="00952BFD" w:rsidRDefault="00952BFD" w:rsidP="00092E2F">
            <w:pPr>
              <w:spacing w:line="420" w:lineRule="exact"/>
              <w:rPr>
                <w:rFonts w:ascii="宋体"/>
                <w:sz w:val="24"/>
              </w:rPr>
            </w:pPr>
          </w:p>
        </w:tc>
        <w:tc>
          <w:tcPr>
            <w:tcW w:w="1134" w:type="dxa"/>
            <w:vAlign w:val="center"/>
          </w:tcPr>
          <w:p w:rsidR="00952BFD" w:rsidRDefault="00952BFD" w:rsidP="00853572">
            <w:pPr>
              <w:spacing w:line="276" w:lineRule="auto"/>
              <w:jc w:val="center"/>
              <w:rPr>
                <w:rFonts w:ascii="宋体" w:hAnsi="宋体" w:cs="宋体"/>
                <w:sz w:val="22"/>
                <w:szCs w:val="22"/>
              </w:rPr>
            </w:pPr>
            <w:r>
              <w:rPr>
                <w:rFonts w:ascii="宋体" w:hAnsi="宋体" w:cs="宋体" w:hint="eastAsia"/>
                <w:sz w:val="22"/>
                <w:szCs w:val="22"/>
              </w:rPr>
              <w:t>实施计划</w:t>
            </w:r>
          </w:p>
        </w:tc>
        <w:tc>
          <w:tcPr>
            <w:tcW w:w="6237" w:type="dxa"/>
            <w:vAlign w:val="center"/>
          </w:tcPr>
          <w:p w:rsidR="00952BFD" w:rsidRDefault="00952BFD" w:rsidP="006A692C">
            <w:pPr>
              <w:spacing w:line="276" w:lineRule="auto"/>
              <w:rPr>
                <w:rFonts w:ascii="宋体" w:hAnsi="宋体" w:cs="宋体"/>
                <w:sz w:val="22"/>
                <w:szCs w:val="22"/>
              </w:rPr>
            </w:pPr>
            <w:r>
              <w:rPr>
                <w:rFonts w:ascii="宋体" w:hAnsi="宋体" w:cs="宋体" w:hint="eastAsia"/>
                <w:sz w:val="22"/>
                <w:szCs w:val="22"/>
              </w:rPr>
              <w:t>4.实施计划：结合项目实际情况，制订了包括了进度计划、实施计划、验收等方面工作的整体解决方案，内容完整、切实可行。</w:t>
            </w:r>
          </w:p>
          <w:p w:rsidR="00952BFD" w:rsidRDefault="00952BFD" w:rsidP="006A692C">
            <w:pPr>
              <w:spacing w:line="276" w:lineRule="auto"/>
              <w:rPr>
                <w:rFonts w:ascii="宋体" w:hAnsi="宋体" w:cs="宋体"/>
                <w:sz w:val="22"/>
                <w:szCs w:val="22"/>
              </w:rPr>
            </w:pPr>
            <w:r>
              <w:rPr>
                <w:rFonts w:ascii="宋体" w:hAnsi="宋体" w:hint="eastAsia"/>
                <w:sz w:val="22"/>
                <w:szCs w:val="22"/>
              </w:rPr>
              <w:t>各投标人之间横向比较，</w:t>
            </w:r>
            <w:proofErr w:type="gramStart"/>
            <w:r>
              <w:rPr>
                <w:rFonts w:ascii="宋体" w:hAnsi="宋体" w:hint="eastAsia"/>
                <w:sz w:val="22"/>
                <w:szCs w:val="22"/>
              </w:rPr>
              <w:t>优得</w:t>
            </w:r>
            <w:proofErr w:type="gramEnd"/>
            <w:r>
              <w:rPr>
                <w:rFonts w:ascii="宋体" w:hAnsi="宋体" w:hint="eastAsia"/>
                <w:sz w:val="22"/>
                <w:szCs w:val="22"/>
              </w:rPr>
              <w:t>7-5分，中等得4-2分，差得1-0分。</w:t>
            </w:r>
          </w:p>
          <w:p w:rsidR="00952BFD" w:rsidRDefault="00952BFD" w:rsidP="006A692C">
            <w:pPr>
              <w:spacing w:line="276" w:lineRule="auto"/>
              <w:rPr>
                <w:rFonts w:ascii="宋体" w:hAnsi="宋体" w:cs="宋体"/>
                <w:b/>
                <w:sz w:val="22"/>
                <w:szCs w:val="22"/>
              </w:rPr>
            </w:pPr>
            <w:r>
              <w:rPr>
                <w:rFonts w:ascii="宋体" w:hAnsi="宋体" w:cs="宋体" w:hint="eastAsia"/>
                <w:b/>
                <w:kern w:val="0"/>
                <w:sz w:val="22"/>
                <w:szCs w:val="22"/>
              </w:rPr>
              <w:t>评审依据：</w:t>
            </w:r>
            <w:r>
              <w:rPr>
                <w:rFonts w:ascii="宋体" w:hAnsi="宋体" w:cs="Arial Unicode MS" w:hint="eastAsia"/>
                <w:b/>
                <w:sz w:val="22"/>
                <w:szCs w:val="22"/>
                <w:lang w:val="en-GB"/>
              </w:rPr>
              <w:t>提供</w:t>
            </w:r>
            <w:r>
              <w:rPr>
                <w:rFonts w:ascii="宋体" w:hAnsi="宋体" w:cs="宋体" w:hint="eastAsia"/>
                <w:b/>
                <w:sz w:val="22"/>
                <w:szCs w:val="22"/>
              </w:rPr>
              <w:t>实施计划</w:t>
            </w:r>
            <w:r>
              <w:rPr>
                <w:rFonts w:ascii="宋体" w:hAnsi="宋体" w:cs="Arial Unicode MS" w:hint="eastAsia"/>
                <w:b/>
                <w:sz w:val="22"/>
                <w:szCs w:val="22"/>
                <w:lang w:val="en-GB"/>
              </w:rPr>
              <w:t>（加盖公章），否则不得分。</w:t>
            </w:r>
          </w:p>
        </w:tc>
        <w:tc>
          <w:tcPr>
            <w:tcW w:w="851" w:type="dxa"/>
            <w:vAlign w:val="center"/>
          </w:tcPr>
          <w:p w:rsidR="00952BFD" w:rsidRDefault="00952BFD" w:rsidP="006A692C">
            <w:pPr>
              <w:spacing w:line="276" w:lineRule="auto"/>
              <w:jc w:val="center"/>
              <w:rPr>
                <w:rFonts w:ascii="宋体" w:hAnsi="宋体"/>
                <w:sz w:val="22"/>
                <w:szCs w:val="22"/>
              </w:rPr>
            </w:pPr>
            <w:r>
              <w:rPr>
                <w:rFonts w:ascii="宋体" w:hAnsi="宋体" w:hint="eastAsia"/>
                <w:sz w:val="22"/>
                <w:szCs w:val="22"/>
              </w:rPr>
              <w:t>7分</w:t>
            </w:r>
          </w:p>
        </w:tc>
      </w:tr>
      <w:tr w:rsidR="00952BFD" w:rsidTr="00952BFD">
        <w:tc>
          <w:tcPr>
            <w:tcW w:w="817" w:type="dxa"/>
            <w:vMerge/>
          </w:tcPr>
          <w:p w:rsidR="00952BFD" w:rsidRDefault="00952BFD" w:rsidP="00092E2F">
            <w:pPr>
              <w:spacing w:line="420" w:lineRule="exact"/>
              <w:rPr>
                <w:rFonts w:ascii="宋体"/>
                <w:sz w:val="24"/>
              </w:rPr>
            </w:pPr>
          </w:p>
        </w:tc>
        <w:tc>
          <w:tcPr>
            <w:tcW w:w="1134" w:type="dxa"/>
            <w:vAlign w:val="center"/>
          </w:tcPr>
          <w:p w:rsidR="00952BFD" w:rsidRDefault="00952BFD" w:rsidP="00853572">
            <w:pPr>
              <w:spacing w:line="276" w:lineRule="auto"/>
              <w:jc w:val="center"/>
              <w:rPr>
                <w:rFonts w:ascii="宋体" w:hAnsi="宋体"/>
                <w:sz w:val="22"/>
                <w:szCs w:val="22"/>
              </w:rPr>
            </w:pPr>
            <w:r>
              <w:rPr>
                <w:rFonts w:ascii="宋体" w:hAnsi="宋体" w:hint="eastAsia"/>
                <w:sz w:val="22"/>
                <w:szCs w:val="22"/>
              </w:rPr>
              <w:t>技术方案</w:t>
            </w:r>
          </w:p>
        </w:tc>
        <w:tc>
          <w:tcPr>
            <w:tcW w:w="6237" w:type="dxa"/>
            <w:vAlign w:val="center"/>
          </w:tcPr>
          <w:p w:rsidR="00952BFD" w:rsidRDefault="00952BFD" w:rsidP="006A692C">
            <w:pPr>
              <w:spacing w:line="276" w:lineRule="auto"/>
              <w:rPr>
                <w:rFonts w:ascii="宋体" w:hAnsi="宋体"/>
                <w:sz w:val="22"/>
                <w:szCs w:val="22"/>
              </w:rPr>
            </w:pPr>
            <w:r>
              <w:rPr>
                <w:rFonts w:ascii="宋体" w:hAnsi="宋体" w:hint="eastAsia"/>
                <w:sz w:val="22"/>
                <w:szCs w:val="22"/>
              </w:rPr>
              <w:t>5．技术方案：投标人需根据本项目的实际特点设置完整合理的技术方案，需包含“抽样准备、问卷调查、数据清理、数据分析、报告撰写”等方面。</w:t>
            </w:r>
          </w:p>
          <w:p w:rsidR="00952BFD" w:rsidRDefault="00952BFD" w:rsidP="006A692C">
            <w:pPr>
              <w:spacing w:line="276" w:lineRule="auto"/>
              <w:rPr>
                <w:rFonts w:ascii="宋体" w:hAnsi="宋体"/>
                <w:sz w:val="22"/>
                <w:szCs w:val="22"/>
              </w:rPr>
            </w:pPr>
            <w:r>
              <w:rPr>
                <w:rFonts w:ascii="宋体" w:hAnsi="宋体" w:hint="eastAsia"/>
                <w:sz w:val="22"/>
                <w:szCs w:val="22"/>
              </w:rPr>
              <w:t>各投标人之间横向比较，</w:t>
            </w:r>
            <w:proofErr w:type="gramStart"/>
            <w:r>
              <w:rPr>
                <w:rFonts w:ascii="宋体" w:hAnsi="宋体" w:hint="eastAsia"/>
                <w:sz w:val="22"/>
                <w:szCs w:val="22"/>
              </w:rPr>
              <w:t>优得</w:t>
            </w:r>
            <w:proofErr w:type="gramEnd"/>
            <w:r>
              <w:rPr>
                <w:rFonts w:ascii="宋体" w:hAnsi="宋体" w:hint="eastAsia"/>
                <w:sz w:val="22"/>
                <w:szCs w:val="22"/>
              </w:rPr>
              <w:t>8-5分，中等得4-2分，差得1-0分。</w:t>
            </w:r>
          </w:p>
          <w:p w:rsidR="00952BFD" w:rsidRDefault="00952BFD" w:rsidP="006A692C">
            <w:pPr>
              <w:spacing w:line="276" w:lineRule="auto"/>
              <w:rPr>
                <w:rFonts w:ascii="宋体" w:hAnsi="宋体" w:cs="宋体"/>
                <w:sz w:val="22"/>
                <w:szCs w:val="22"/>
              </w:rPr>
            </w:pPr>
            <w:r>
              <w:rPr>
                <w:rFonts w:ascii="宋体" w:hAnsi="宋体" w:cs="宋体" w:hint="eastAsia"/>
                <w:b/>
                <w:kern w:val="0"/>
                <w:sz w:val="22"/>
                <w:szCs w:val="22"/>
              </w:rPr>
              <w:t>评审依据：</w:t>
            </w:r>
            <w:r>
              <w:rPr>
                <w:rFonts w:ascii="宋体" w:hAnsi="宋体" w:cs="Arial Unicode MS" w:hint="eastAsia"/>
                <w:b/>
                <w:sz w:val="22"/>
                <w:szCs w:val="22"/>
                <w:lang w:val="en-GB"/>
              </w:rPr>
              <w:t>提供</w:t>
            </w:r>
            <w:r>
              <w:rPr>
                <w:rFonts w:ascii="宋体" w:hAnsi="宋体" w:cs="宋体" w:hint="eastAsia"/>
                <w:b/>
                <w:sz w:val="22"/>
                <w:szCs w:val="22"/>
              </w:rPr>
              <w:t>技术方案</w:t>
            </w:r>
            <w:r>
              <w:rPr>
                <w:rFonts w:ascii="宋体" w:hAnsi="宋体" w:cs="Arial Unicode MS" w:hint="eastAsia"/>
                <w:b/>
                <w:sz w:val="22"/>
                <w:szCs w:val="22"/>
                <w:lang w:val="en-GB"/>
              </w:rPr>
              <w:t>（加盖公章），否则不得分。</w:t>
            </w:r>
          </w:p>
        </w:tc>
        <w:tc>
          <w:tcPr>
            <w:tcW w:w="851" w:type="dxa"/>
            <w:vAlign w:val="center"/>
          </w:tcPr>
          <w:p w:rsidR="00952BFD" w:rsidRDefault="00952BFD" w:rsidP="006A692C">
            <w:pPr>
              <w:spacing w:line="276" w:lineRule="auto"/>
              <w:jc w:val="center"/>
              <w:rPr>
                <w:rFonts w:ascii="宋体" w:hAnsi="宋体"/>
                <w:sz w:val="22"/>
                <w:szCs w:val="22"/>
              </w:rPr>
            </w:pPr>
            <w:r>
              <w:rPr>
                <w:rFonts w:ascii="宋体" w:hAnsi="宋体" w:hint="eastAsia"/>
                <w:sz w:val="22"/>
                <w:szCs w:val="22"/>
              </w:rPr>
              <w:t>8分</w:t>
            </w:r>
          </w:p>
        </w:tc>
      </w:tr>
      <w:tr w:rsidR="00952BFD" w:rsidTr="00952BFD">
        <w:tc>
          <w:tcPr>
            <w:tcW w:w="817" w:type="dxa"/>
            <w:vMerge/>
          </w:tcPr>
          <w:p w:rsidR="00952BFD" w:rsidRDefault="00952BFD" w:rsidP="00092E2F">
            <w:pPr>
              <w:spacing w:line="420" w:lineRule="exact"/>
              <w:rPr>
                <w:rFonts w:ascii="宋体"/>
                <w:sz w:val="24"/>
              </w:rPr>
            </w:pPr>
          </w:p>
        </w:tc>
        <w:tc>
          <w:tcPr>
            <w:tcW w:w="1134" w:type="dxa"/>
            <w:vAlign w:val="center"/>
          </w:tcPr>
          <w:p w:rsidR="00952BFD" w:rsidRDefault="00952BFD" w:rsidP="00853572">
            <w:pPr>
              <w:snapToGrid w:val="0"/>
              <w:spacing w:line="276" w:lineRule="auto"/>
              <w:jc w:val="center"/>
              <w:rPr>
                <w:rFonts w:ascii="宋体" w:hAnsi="宋体" w:cs="宋体"/>
                <w:sz w:val="22"/>
                <w:szCs w:val="22"/>
              </w:rPr>
            </w:pPr>
            <w:r>
              <w:rPr>
                <w:rFonts w:ascii="宋体" w:hAnsi="宋体" w:cs="宋体" w:hint="eastAsia"/>
                <w:sz w:val="22"/>
                <w:szCs w:val="22"/>
              </w:rPr>
              <w:t>售后服务与质量保障方案</w:t>
            </w:r>
          </w:p>
        </w:tc>
        <w:tc>
          <w:tcPr>
            <w:tcW w:w="6237" w:type="dxa"/>
            <w:vAlign w:val="center"/>
          </w:tcPr>
          <w:p w:rsidR="00952BFD" w:rsidRDefault="00952BFD" w:rsidP="006A692C">
            <w:pPr>
              <w:snapToGrid w:val="0"/>
              <w:spacing w:line="276" w:lineRule="auto"/>
              <w:rPr>
                <w:rFonts w:ascii="宋体" w:hAnsi="宋体" w:cs="宋体"/>
                <w:sz w:val="22"/>
                <w:szCs w:val="22"/>
              </w:rPr>
            </w:pPr>
            <w:r>
              <w:rPr>
                <w:rFonts w:ascii="宋体" w:hAnsi="宋体" w:cs="宋体" w:hint="eastAsia"/>
                <w:sz w:val="22"/>
                <w:szCs w:val="22"/>
              </w:rPr>
              <w:t>供应商应有完整的售后服务与质量保障方案,售后服务体系、售后服务内容、响应速度均能满足采购人需求（6分）。</w:t>
            </w:r>
          </w:p>
          <w:p w:rsidR="00952BFD" w:rsidRPr="00853572" w:rsidRDefault="00952BFD" w:rsidP="00853572">
            <w:pPr>
              <w:spacing w:line="276" w:lineRule="auto"/>
              <w:rPr>
                <w:rFonts w:ascii="宋体" w:hAnsi="宋体"/>
                <w:sz w:val="22"/>
                <w:szCs w:val="22"/>
              </w:rPr>
            </w:pPr>
            <w:r>
              <w:rPr>
                <w:rFonts w:ascii="宋体" w:hAnsi="宋体" w:hint="eastAsia"/>
                <w:sz w:val="22"/>
                <w:szCs w:val="22"/>
              </w:rPr>
              <w:t>各投标人之间横向比较，</w:t>
            </w:r>
            <w:proofErr w:type="gramStart"/>
            <w:r>
              <w:rPr>
                <w:rFonts w:ascii="宋体" w:hAnsi="宋体" w:hint="eastAsia"/>
                <w:sz w:val="22"/>
                <w:szCs w:val="22"/>
              </w:rPr>
              <w:t>优得</w:t>
            </w:r>
            <w:proofErr w:type="gramEnd"/>
            <w:r>
              <w:rPr>
                <w:rFonts w:ascii="宋体" w:hAnsi="宋体" w:hint="eastAsia"/>
                <w:sz w:val="22"/>
                <w:szCs w:val="22"/>
              </w:rPr>
              <w:t>6-5分，中等得4-2分，差得1-0分。</w:t>
            </w:r>
          </w:p>
        </w:tc>
        <w:tc>
          <w:tcPr>
            <w:tcW w:w="851" w:type="dxa"/>
            <w:vAlign w:val="center"/>
          </w:tcPr>
          <w:p w:rsidR="00952BFD" w:rsidRDefault="00952BFD" w:rsidP="006A692C">
            <w:pPr>
              <w:spacing w:line="276" w:lineRule="auto"/>
              <w:jc w:val="center"/>
              <w:rPr>
                <w:rFonts w:ascii="宋体" w:hAnsi="宋体"/>
                <w:sz w:val="22"/>
                <w:szCs w:val="22"/>
              </w:rPr>
            </w:pPr>
            <w:r>
              <w:rPr>
                <w:rFonts w:ascii="宋体" w:hAnsi="宋体" w:hint="eastAsia"/>
                <w:sz w:val="22"/>
                <w:szCs w:val="22"/>
              </w:rPr>
              <w:t>6分</w:t>
            </w:r>
          </w:p>
        </w:tc>
      </w:tr>
      <w:tr w:rsidR="00952BFD" w:rsidTr="00952BFD">
        <w:tc>
          <w:tcPr>
            <w:tcW w:w="817" w:type="dxa"/>
            <w:vMerge/>
          </w:tcPr>
          <w:p w:rsidR="00952BFD" w:rsidRDefault="00952BFD" w:rsidP="00092E2F">
            <w:pPr>
              <w:spacing w:line="420" w:lineRule="exact"/>
              <w:rPr>
                <w:rFonts w:ascii="宋体"/>
                <w:sz w:val="24"/>
              </w:rPr>
            </w:pPr>
          </w:p>
        </w:tc>
        <w:tc>
          <w:tcPr>
            <w:tcW w:w="1134" w:type="dxa"/>
            <w:vAlign w:val="center"/>
          </w:tcPr>
          <w:p w:rsidR="00952BFD" w:rsidRDefault="00952BFD" w:rsidP="00853572">
            <w:pPr>
              <w:spacing w:line="276" w:lineRule="auto"/>
              <w:jc w:val="center"/>
              <w:rPr>
                <w:rFonts w:ascii="宋体" w:hAnsi="宋体" w:cs="宋体"/>
                <w:sz w:val="22"/>
                <w:szCs w:val="22"/>
              </w:rPr>
            </w:pPr>
            <w:r>
              <w:rPr>
                <w:rFonts w:ascii="宋体" w:hAnsi="宋体" w:cs="宋体" w:hint="eastAsia"/>
                <w:sz w:val="22"/>
                <w:szCs w:val="22"/>
              </w:rPr>
              <w:t>人员进驻</w:t>
            </w:r>
          </w:p>
        </w:tc>
        <w:tc>
          <w:tcPr>
            <w:tcW w:w="6237" w:type="dxa"/>
          </w:tcPr>
          <w:p w:rsidR="00952BFD" w:rsidRDefault="00952BFD" w:rsidP="006A692C">
            <w:pPr>
              <w:spacing w:line="276" w:lineRule="auto"/>
              <w:rPr>
                <w:rFonts w:ascii="宋体" w:hAnsi="宋体" w:cs="宋体"/>
                <w:sz w:val="22"/>
                <w:szCs w:val="22"/>
              </w:rPr>
            </w:pPr>
            <w:r>
              <w:rPr>
                <w:rFonts w:ascii="宋体" w:hAnsi="宋体" w:cs="宋体" w:hint="eastAsia"/>
                <w:sz w:val="22"/>
                <w:szCs w:val="22"/>
              </w:rPr>
              <w:t>项目过程中投标人承诺提供一名项目管理专员协助学校进行项目过程中的管理与维护工作（2分）</w:t>
            </w:r>
          </w:p>
          <w:p w:rsidR="00952BFD" w:rsidRDefault="00952BFD" w:rsidP="006A692C">
            <w:pPr>
              <w:spacing w:line="276" w:lineRule="auto"/>
              <w:rPr>
                <w:rFonts w:ascii="宋体" w:hAnsi="宋体" w:cs="宋体"/>
                <w:sz w:val="22"/>
                <w:szCs w:val="22"/>
              </w:rPr>
            </w:pPr>
            <w:r>
              <w:rPr>
                <w:rFonts w:ascii="宋体" w:hAnsi="宋体" w:hint="eastAsia"/>
                <w:b/>
                <w:sz w:val="22"/>
                <w:szCs w:val="22"/>
              </w:rPr>
              <w:t>评审依据：投标人自行承诺。</w:t>
            </w:r>
          </w:p>
        </w:tc>
        <w:tc>
          <w:tcPr>
            <w:tcW w:w="851" w:type="dxa"/>
            <w:vAlign w:val="center"/>
          </w:tcPr>
          <w:p w:rsidR="00952BFD" w:rsidRDefault="00952BFD" w:rsidP="006A692C">
            <w:pPr>
              <w:spacing w:line="276" w:lineRule="auto"/>
              <w:jc w:val="center"/>
              <w:rPr>
                <w:rFonts w:ascii="宋体" w:hAnsi="宋体"/>
                <w:sz w:val="22"/>
                <w:szCs w:val="22"/>
              </w:rPr>
            </w:pPr>
            <w:r>
              <w:rPr>
                <w:rFonts w:ascii="宋体" w:hAnsi="宋体" w:hint="eastAsia"/>
                <w:sz w:val="22"/>
                <w:szCs w:val="22"/>
              </w:rPr>
              <w:t>2分</w:t>
            </w:r>
          </w:p>
        </w:tc>
      </w:tr>
      <w:tr w:rsidR="00952BFD" w:rsidTr="00952BFD">
        <w:tc>
          <w:tcPr>
            <w:tcW w:w="817" w:type="dxa"/>
            <w:vMerge/>
          </w:tcPr>
          <w:p w:rsidR="00952BFD" w:rsidRDefault="00952BFD" w:rsidP="00092E2F">
            <w:pPr>
              <w:spacing w:line="420" w:lineRule="exact"/>
              <w:rPr>
                <w:rFonts w:ascii="宋体"/>
                <w:sz w:val="24"/>
              </w:rPr>
            </w:pPr>
          </w:p>
        </w:tc>
        <w:tc>
          <w:tcPr>
            <w:tcW w:w="1134" w:type="dxa"/>
            <w:vAlign w:val="center"/>
          </w:tcPr>
          <w:p w:rsidR="00952BFD" w:rsidRDefault="00952BFD" w:rsidP="00853572">
            <w:pPr>
              <w:spacing w:line="276" w:lineRule="auto"/>
              <w:jc w:val="center"/>
              <w:rPr>
                <w:rFonts w:ascii="宋体" w:hAnsi="宋体" w:cs="宋体"/>
                <w:sz w:val="22"/>
                <w:szCs w:val="22"/>
              </w:rPr>
            </w:pPr>
            <w:r>
              <w:rPr>
                <w:rFonts w:ascii="宋体" w:hAnsi="宋体" w:cs="宋体" w:hint="eastAsia"/>
                <w:sz w:val="22"/>
                <w:szCs w:val="22"/>
              </w:rPr>
              <w:t>数据报告</w:t>
            </w:r>
            <w:r>
              <w:rPr>
                <w:rFonts w:ascii="宋体" w:hAnsi="宋体" w:cs="宋体" w:hint="eastAsia"/>
                <w:sz w:val="22"/>
                <w:szCs w:val="22"/>
              </w:rPr>
              <w:lastRenderedPageBreak/>
              <w:t>解读</w:t>
            </w:r>
          </w:p>
        </w:tc>
        <w:tc>
          <w:tcPr>
            <w:tcW w:w="6237" w:type="dxa"/>
          </w:tcPr>
          <w:p w:rsidR="00952BFD" w:rsidRDefault="00952BFD" w:rsidP="006A692C">
            <w:pPr>
              <w:spacing w:line="276" w:lineRule="auto"/>
              <w:rPr>
                <w:rFonts w:ascii="宋体" w:hAnsi="宋体" w:cs="宋体"/>
                <w:sz w:val="22"/>
                <w:szCs w:val="22"/>
              </w:rPr>
            </w:pPr>
            <w:r>
              <w:rPr>
                <w:rFonts w:ascii="宋体" w:hAnsi="宋体" w:cs="宋体" w:hint="eastAsia"/>
                <w:sz w:val="22"/>
                <w:szCs w:val="22"/>
              </w:rPr>
              <w:lastRenderedPageBreak/>
              <w:t>数据报告出来后，学校遇到指标不理解的地方，供应商负责说</w:t>
            </w:r>
            <w:r>
              <w:rPr>
                <w:rFonts w:ascii="宋体" w:hAnsi="宋体" w:cs="宋体" w:hint="eastAsia"/>
                <w:sz w:val="22"/>
                <w:szCs w:val="22"/>
              </w:rPr>
              <w:lastRenderedPageBreak/>
              <w:t>明（2分）</w:t>
            </w:r>
          </w:p>
          <w:p w:rsidR="00952BFD" w:rsidRDefault="00952BFD" w:rsidP="006A692C">
            <w:pPr>
              <w:spacing w:line="276" w:lineRule="auto"/>
              <w:rPr>
                <w:rFonts w:ascii="宋体" w:hAnsi="宋体" w:cs="宋体"/>
                <w:sz w:val="22"/>
                <w:szCs w:val="22"/>
              </w:rPr>
            </w:pPr>
            <w:r>
              <w:rPr>
                <w:rFonts w:ascii="宋体" w:hAnsi="宋体" w:hint="eastAsia"/>
                <w:b/>
                <w:sz w:val="22"/>
                <w:szCs w:val="22"/>
              </w:rPr>
              <w:t>评</w:t>
            </w:r>
            <w:r>
              <w:rPr>
                <w:rFonts w:ascii="宋体" w:hAnsi="宋体" w:cs="宋体" w:hint="eastAsia"/>
                <w:b/>
                <w:sz w:val="22"/>
                <w:szCs w:val="22"/>
              </w:rPr>
              <w:t>审依据：投标人自行承诺。</w:t>
            </w:r>
          </w:p>
        </w:tc>
        <w:tc>
          <w:tcPr>
            <w:tcW w:w="851" w:type="dxa"/>
            <w:vAlign w:val="center"/>
          </w:tcPr>
          <w:p w:rsidR="00952BFD" w:rsidRDefault="00952BFD" w:rsidP="006A692C">
            <w:pPr>
              <w:spacing w:line="276" w:lineRule="auto"/>
              <w:jc w:val="center"/>
              <w:rPr>
                <w:rFonts w:ascii="宋体" w:hAnsi="宋体"/>
                <w:sz w:val="22"/>
                <w:szCs w:val="22"/>
              </w:rPr>
            </w:pPr>
            <w:r>
              <w:rPr>
                <w:rFonts w:ascii="宋体" w:hAnsi="宋体" w:hint="eastAsia"/>
                <w:sz w:val="22"/>
                <w:szCs w:val="22"/>
              </w:rPr>
              <w:lastRenderedPageBreak/>
              <w:t>2分</w:t>
            </w:r>
          </w:p>
        </w:tc>
      </w:tr>
      <w:tr w:rsidR="00952BFD" w:rsidTr="00952BFD">
        <w:tc>
          <w:tcPr>
            <w:tcW w:w="817" w:type="dxa"/>
            <w:vMerge/>
          </w:tcPr>
          <w:p w:rsidR="00952BFD" w:rsidRDefault="00952BFD" w:rsidP="00092E2F">
            <w:pPr>
              <w:spacing w:line="420" w:lineRule="exact"/>
              <w:rPr>
                <w:rFonts w:ascii="宋体"/>
                <w:sz w:val="24"/>
              </w:rPr>
            </w:pPr>
          </w:p>
        </w:tc>
        <w:tc>
          <w:tcPr>
            <w:tcW w:w="1134" w:type="dxa"/>
            <w:vAlign w:val="center"/>
          </w:tcPr>
          <w:p w:rsidR="00952BFD" w:rsidRDefault="00952BFD" w:rsidP="00853572">
            <w:pPr>
              <w:spacing w:line="276" w:lineRule="auto"/>
              <w:jc w:val="center"/>
              <w:rPr>
                <w:rFonts w:ascii="宋体" w:hAnsi="宋体" w:cs="宋体"/>
                <w:sz w:val="22"/>
                <w:szCs w:val="22"/>
              </w:rPr>
            </w:pPr>
            <w:r>
              <w:rPr>
                <w:rFonts w:ascii="宋体" w:hAnsi="宋体" w:cs="宋体" w:hint="eastAsia"/>
                <w:sz w:val="22"/>
                <w:szCs w:val="22"/>
              </w:rPr>
              <w:t>系统设计</w:t>
            </w:r>
          </w:p>
        </w:tc>
        <w:tc>
          <w:tcPr>
            <w:tcW w:w="6237" w:type="dxa"/>
          </w:tcPr>
          <w:p w:rsidR="00952BFD" w:rsidRDefault="00952BFD" w:rsidP="006A692C">
            <w:pPr>
              <w:spacing w:line="276" w:lineRule="auto"/>
              <w:rPr>
                <w:rFonts w:ascii="宋体" w:hAnsi="宋体"/>
                <w:bCs/>
                <w:sz w:val="22"/>
                <w:szCs w:val="22"/>
              </w:rPr>
            </w:pPr>
            <w:r>
              <w:rPr>
                <w:rFonts w:ascii="宋体" w:hAnsi="宋体" w:hint="eastAsia"/>
                <w:bCs/>
                <w:sz w:val="22"/>
                <w:szCs w:val="22"/>
              </w:rPr>
              <w:t>项目调研</w:t>
            </w:r>
            <w:r>
              <w:rPr>
                <w:rFonts w:ascii="宋体" w:hAnsi="宋体"/>
                <w:bCs/>
                <w:sz w:val="22"/>
                <w:szCs w:val="22"/>
              </w:rPr>
              <w:t>启动后</w:t>
            </w:r>
            <w:r>
              <w:rPr>
                <w:rFonts w:ascii="宋体" w:hAnsi="宋体" w:hint="eastAsia"/>
                <w:bCs/>
                <w:sz w:val="22"/>
                <w:szCs w:val="22"/>
              </w:rPr>
              <w:t>为校方提供调查后台监控系统账号，实现调查</w:t>
            </w:r>
            <w:r>
              <w:rPr>
                <w:rFonts w:ascii="宋体" w:hAnsi="宋体"/>
                <w:bCs/>
                <w:sz w:val="22"/>
                <w:szCs w:val="22"/>
              </w:rPr>
              <w:t>全过程透明化，</w:t>
            </w:r>
            <w:r>
              <w:rPr>
                <w:rFonts w:ascii="宋体" w:hAnsi="宋体" w:hint="eastAsia"/>
                <w:bCs/>
                <w:sz w:val="22"/>
                <w:szCs w:val="22"/>
              </w:rPr>
              <w:t>同时方便校方随时了解答题进展；需提供该系统资料如界面截图等。（2分）</w:t>
            </w:r>
          </w:p>
          <w:p w:rsidR="00952BFD" w:rsidRDefault="00952BFD" w:rsidP="00C50720">
            <w:pPr>
              <w:spacing w:line="276" w:lineRule="auto"/>
              <w:rPr>
                <w:rFonts w:ascii="宋体" w:hAnsi="宋体" w:cs="宋体"/>
                <w:sz w:val="22"/>
                <w:szCs w:val="22"/>
              </w:rPr>
            </w:pPr>
            <w:r>
              <w:rPr>
                <w:rFonts w:ascii="宋体" w:hAnsi="宋体" w:hint="eastAsia"/>
                <w:b/>
                <w:sz w:val="22"/>
                <w:szCs w:val="22"/>
              </w:rPr>
              <w:t>评</w:t>
            </w:r>
            <w:r>
              <w:rPr>
                <w:rFonts w:ascii="宋体" w:hAnsi="宋体" w:cs="宋体" w:hint="eastAsia"/>
                <w:b/>
                <w:sz w:val="22"/>
                <w:szCs w:val="22"/>
              </w:rPr>
              <w:t>审依据：</w:t>
            </w:r>
            <w:r>
              <w:rPr>
                <w:rFonts w:ascii="宋体" w:hAnsi="宋体" w:hint="eastAsia"/>
                <w:b/>
                <w:sz w:val="22"/>
                <w:szCs w:val="22"/>
              </w:rPr>
              <w:t>提供相关证明材料。</w:t>
            </w:r>
          </w:p>
        </w:tc>
        <w:tc>
          <w:tcPr>
            <w:tcW w:w="851" w:type="dxa"/>
            <w:vAlign w:val="center"/>
          </w:tcPr>
          <w:p w:rsidR="00952BFD" w:rsidRDefault="00952BFD" w:rsidP="006A692C">
            <w:pPr>
              <w:spacing w:line="276" w:lineRule="auto"/>
              <w:jc w:val="center"/>
              <w:rPr>
                <w:rFonts w:ascii="宋体" w:hAnsi="宋体"/>
                <w:sz w:val="22"/>
                <w:szCs w:val="22"/>
              </w:rPr>
            </w:pPr>
            <w:r>
              <w:rPr>
                <w:rFonts w:ascii="宋体" w:hAnsi="宋体" w:hint="eastAsia"/>
                <w:sz w:val="22"/>
                <w:szCs w:val="22"/>
              </w:rPr>
              <w:t>2分</w:t>
            </w:r>
          </w:p>
        </w:tc>
      </w:tr>
      <w:tr w:rsidR="00952BFD" w:rsidTr="00952BFD">
        <w:tc>
          <w:tcPr>
            <w:tcW w:w="817" w:type="dxa"/>
            <w:vMerge w:val="restart"/>
            <w:vAlign w:val="center"/>
          </w:tcPr>
          <w:p w:rsidR="00952BFD" w:rsidRDefault="00952BFD" w:rsidP="00952BFD">
            <w:pPr>
              <w:spacing w:line="420" w:lineRule="exact"/>
              <w:jc w:val="center"/>
              <w:rPr>
                <w:rFonts w:ascii="宋体"/>
                <w:sz w:val="24"/>
              </w:rPr>
            </w:pPr>
            <w:r>
              <w:rPr>
                <w:rFonts w:ascii="宋体"/>
                <w:sz w:val="24"/>
              </w:rPr>
              <w:t>商务部分</w:t>
            </w:r>
            <w:r>
              <w:rPr>
                <w:rFonts w:ascii="宋体" w:hint="eastAsia"/>
                <w:sz w:val="24"/>
              </w:rPr>
              <w:t>（28分）</w:t>
            </w:r>
          </w:p>
        </w:tc>
        <w:tc>
          <w:tcPr>
            <w:tcW w:w="1134" w:type="dxa"/>
            <w:vAlign w:val="center"/>
          </w:tcPr>
          <w:p w:rsidR="00952BFD" w:rsidRDefault="00952BFD" w:rsidP="00853572">
            <w:pPr>
              <w:snapToGrid w:val="0"/>
              <w:spacing w:line="276" w:lineRule="auto"/>
              <w:jc w:val="center"/>
              <w:rPr>
                <w:rFonts w:ascii="宋体" w:hAnsi="宋体" w:cs="宋体"/>
                <w:sz w:val="22"/>
                <w:szCs w:val="22"/>
              </w:rPr>
            </w:pPr>
            <w:r>
              <w:rPr>
                <w:rFonts w:ascii="宋体" w:hAnsi="宋体" w:cs="宋体" w:hint="eastAsia"/>
                <w:sz w:val="22"/>
                <w:szCs w:val="22"/>
              </w:rPr>
              <w:t>成功案例及业绩</w:t>
            </w:r>
          </w:p>
        </w:tc>
        <w:tc>
          <w:tcPr>
            <w:tcW w:w="6237" w:type="dxa"/>
            <w:vAlign w:val="center"/>
          </w:tcPr>
          <w:p w:rsidR="00952BFD" w:rsidRDefault="00952BFD" w:rsidP="006A692C">
            <w:pPr>
              <w:snapToGrid w:val="0"/>
              <w:spacing w:line="276" w:lineRule="auto"/>
              <w:rPr>
                <w:rFonts w:ascii="宋体" w:hAnsi="宋体" w:cs="宋体"/>
                <w:sz w:val="22"/>
                <w:szCs w:val="22"/>
              </w:rPr>
            </w:pPr>
            <w:r>
              <w:rPr>
                <w:rFonts w:ascii="宋体" w:hAnsi="宋体" w:cs="宋体" w:hint="eastAsia"/>
                <w:sz w:val="22"/>
                <w:szCs w:val="22"/>
              </w:rPr>
              <w:t>1.供应商应根据院校特点，提供相应调研服务，需提供与本科院校的合作业绩证明，有一项得1分，最多得8分；</w:t>
            </w:r>
          </w:p>
          <w:p w:rsidR="00952BFD" w:rsidRDefault="00952BFD" w:rsidP="006A692C">
            <w:pPr>
              <w:snapToGrid w:val="0"/>
              <w:spacing w:line="276" w:lineRule="auto"/>
              <w:rPr>
                <w:rFonts w:ascii="宋体" w:hAnsi="宋体" w:cs="宋体"/>
                <w:b/>
                <w:sz w:val="22"/>
                <w:szCs w:val="22"/>
              </w:rPr>
            </w:pPr>
            <w:r>
              <w:rPr>
                <w:rFonts w:ascii="宋体" w:hAnsi="宋体" w:cs="宋体" w:hint="eastAsia"/>
                <w:b/>
                <w:sz w:val="22"/>
                <w:szCs w:val="22"/>
              </w:rPr>
              <w:t>评审依据：投标人根据业绩情况自行填报业绩并提供合同原件扫描件装订在投标文件中。</w:t>
            </w:r>
          </w:p>
          <w:p w:rsidR="00952BFD" w:rsidRDefault="00952BFD" w:rsidP="00C50720">
            <w:pPr>
              <w:snapToGrid w:val="0"/>
              <w:spacing w:line="276" w:lineRule="auto"/>
              <w:rPr>
                <w:rFonts w:ascii="宋体" w:hAnsi="宋体" w:cs="宋体"/>
                <w:sz w:val="22"/>
                <w:szCs w:val="22"/>
              </w:rPr>
            </w:pPr>
            <w:r>
              <w:rPr>
                <w:rFonts w:ascii="宋体" w:hAnsi="宋体" w:cs="宋体" w:hint="eastAsia"/>
                <w:sz w:val="22"/>
                <w:szCs w:val="22"/>
              </w:rPr>
              <w:t>2．就毕业生调研项目，供应商与教育部、省级以上教育主管部门，或与高校</w:t>
            </w:r>
            <w:r>
              <w:rPr>
                <w:rFonts w:ascii="宋体" w:hAnsi="宋体" w:cs="宋体" w:hint="eastAsia"/>
                <w:b/>
                <w:bCs/>
                <w:sz w:val="22"/>
                <w:szCs w:val="22"/>
              </w:rPr>
              <w:t>连续</w:t>
            </w:r>
            <w:r>
              <w:rPr>
                <w:rFonts w:ascii="宋体" w:hAnsi="宋体" w:cs="宋体" w:hint="eastAsia"/>
                <w:sz w:val="22"/>
                <w:szCs w:val="22"/>
              </w:rPr>
              <w:t>合作3个自然年度的，有一项得1分，最多得4分；</w:t>
            </w:r>
          </w:p>
          <w:p w:rsidR="00952BFD" w:rsidRDefault="00952BFD" w:rsidP="00C50720">
            <w:pPr>
              <w:snapToGrid w:val="0"/>
              <w:spacing w:line="276" w:lineRule="auto"/>
              <w:rPr>
                <w:rFonts w:ascii="宋体" w:hAnsi="宋体" w:cs="宋体"/>
                <w:sz w:val="22"/>
                <w:szCs w:val="22"/>
              </w:rPr>
            </w:pPr>
            <w:r>
              <w:rPr>
                <w:rFonts w:ascii="宋体" w:hAnsi="宋体" w:cs="宋体" w:hint="eastAsia"/>
                <w:b/>
                <w:bCs/>
                <w:sz w:val="22"/>
                <w:szCs w:val="22"/>
              </w:rPr>
              <w:t>连续</w:t>
            </w:r>
            <w:r>
              <w:rPr>
                <w:rFonts w:ascii="宋体" w:hAnsi="宋体" w:cs="宋体" w:hint="eastAsia"/>
                <w:sz w:val="22"/>
                <w:szCs w:val="22"/>
              </w:rPr>
              <w:t>合作5个自然年度的，有一项得2分，最多得10分</w:t>
            </w:r>
          </w:p>
          <w:p w:rsidR="00952BFD" w:rsidRPr="00853572" w:rsidRDefault="00952BFD" w:rsidP="00C50720">
            <w:pPr>
              <w:snapToGrid w:val="0"/>
              <w:spacing w:line="276" w:lineRule="auto"/>
              <w:rPr>
                <w:rFonts w:ascii="宋体" w:hAnsi="宋体" w:cs="宋体"/>
                <w:b/>
                <w:sz w:val="22"/>
                <w:szCs w:val="22"/>
              </w:rPr>
            </w:pPr>
            <w:r>
              <w:rPr>
                <w:rFonts w:ascii="宋体" w:hAnsi="宋体" w:cs="宋体" w:hint="eastAsia"/>
                <w:b/>
                <w:sz w:val="22"/>
                <w:szCs w:val="22"/>
              </w:rPr>
              <w:t>评审依据：投标人根据业绩情况自行填报业绩并提供合同原件扫描件装订在投标文件中。</w:t>
            </w:r>
          </w:p>
        </w:tc>
        <w:tc>
          <w:tcPr>
            <w:tcW w:w="851" w:type="dxa"/>
            <w:vAlign w:val="center"/>
          </w:tcPr>
          <w:p w:rsidR="00952BFD" w:rsidRDefault="00952BFD" w:rsidP="006A692C">
            <w:pPr>
              <w:spacing w:line="276" w:lineRule="auto"/>
              <w:jc w:val="center"/>
              <w:rPr>
                <w:rFonts w:ascii="宋体" w:hAnsi="宋体"/>
                <w:sz w:val="22"/>
                <w:szCs w:val="22"/>
              </w:rPr>
            </w:pPr>
            <w:r>
              <w:rPr>
                <w:rFonts w:ascii="宋体" w:hAnsi="宋体" w:hint="eastAsia"/>
                <w:sz w:val="22"/>
                <w:szCs w:val="22"/>
              </w:rPr>
              <w:t>18分</w:t>
            </w:r>
          </w:p>
        </w:tc>
      </w:tr>
      <w:tr w:rsidR="00952BFD" w:rsidTr="00952BFD">
        <w:tc>
          <w:tcPr>
            <w:tcW w:w="817" w:type="dxa"/>
            <w:vMerge/>
          </w:tcPr>
          <w:p w:rsidR="00952BFD" w:rsidRDefault="00952BFD" w:rsidP="00092E2F">
            <w:pPr>
              <w:spacing w:line="420" w:lineRule="exact"/>
              <w:rPr>
                <w:rFonts w:ascii="宋体"/>
                <w:sz w:val="24"/>
              </w:rPr>
            </w:pPr>
          </w:p>
        </w:tc>
        <w:tc>
          <w:tcPr>
            <w:tcW w:w="1134" w:type="dxa"/>
            <w:vAlign w:val="center"/>
          </w:tcPr>
          <w:p w:rsidR="00952BFD" w:rsidRDefault="00952BFD" w:rsidP="00853572">
            <w:pPr>
              <w:spacing w:line="276" w:lineRule="auto"/>
              <w:jc w:val="center"/>
              <w:rPr>
                <w:rFonts w:ascii="宋体" w:hAnsi="宋体"/>
                <w:sz w:val="22"/>
                <w:szCs w:val="22"/>
              </w:rPr>
            </w:pPr>
            <w:r>
              <w:rPr>
                <w:rFonts w:ascii="宋体" w:hAnsi="宋体" w:hint="eastAsia"/>
                <w:sz w:val="22"/>
                <w:szCs w:val="22"/>
              </w:rPr>
              <w:t>成果引用</w:t>
            </w:r>
          </w:p>
        </w:tc>
        <w:tc>
          <w:tcPr>
            <w:tcW w:w="6237" w:type="dxa"/>
            <w:vAlign w:val="center"/>
          </w:tcPr>
          <w:p w:rsidR="00952BFD" w:rsidRDefault="00952BFD" w:rsidP="006A692C">
            <w:pPr>
              <w:spacing w:line="276" w:lineRule="auto"/>
              <w:rPr>
                <w:rFonts w:ascii="宋体" w:hAnsi="宋体"/>
                <w:sz w:val="22"/>
                <w:szCs w:val="22"/>
              </w:rPr>
            </w:pPr>
            <w:r>
              <w:rPr>
                <w:rFonts w:ascii="宋体" w:hAnsi="宋体" w:hint="eastAsia"/>
                <w:sz w:val="22"/>
                <w:szCs w:val="22"/>
              </w:rPr>
              <w:t>4.与招标类似的研究成果能够被教育部引用或权威媒体报道（包括教育部、新浪、搜狐、人民网、腾讯、网易、光明日报等一线权威媒体），有一项得2分，最多得6分。</w:t>
            </w:r>
          </w:p>
          <w:p w:rsidR="00952BFD" w:rsidRDefault="00952BFD" w:rsidP="006A692C">
            <w:pPr>
              <w:snapToGrid w:val="0"/>
              <w:spacing w:line="276" w:lineRule="auto"/>
              <w:rPr>
                <w:rFonts w:ascii="宋体" w:hAnsi="宋体" w:cs="宋体"/>
                <w:sz w:val="22"/>
                <w:szCs w:val="22"/>
              </w:rPr>
            </w:pPr>
            <w:r>
              <w:rPr>
                <w:rFonts w:ascii="宋体" w:hAnsi="宋体" w:hint="eastAsia"/>
                <w:b/>
                <w:sz w:val="22"/>
                <w:szCs w:val="22"/>
              </w:rPr>
              <w:t>评审依据：提供相关证明材料。</w:t>
            </w:r>
          </w:p>
        </w:tc>
        <w:tc>
          <w:tcPr>
            <w:tcW w:w="851" w:type="dxa"/>
            <w:vAlign w:val="center"/>
          </w:tcPr>
          <w:p w:rsidR="00952BFD" w:rsidRDefault="00952BFD" w:rsidP="006A692C">
            <w:pPr>
              <w:spacing w:line="276" w:lineRule="auto"/>
              <w:jc w:val="center"/>
              <w:rPr>
                <w:rFonts w:ascii="宋体" w:hAnsi="宋体"/>
                <w:sz w:val="22"/>
                <w:szCs w:val="22"/>
              </w:rPr>
            </w:pPr>
            <w:r>
              <w:rPr>
                <w:rFonts w:ascii="宋体" w:hAnsi="宋体" w:hint="eastAsia"/>
                <w:sz w:val="22"/>
                <w:szCs w:val="22"/>
              </w:rPr>
              <w:t>6分</w:t>
            </w:r>
          </w:p>
        </w:tc>
      </w:tr>
      <w:tr w:rsidR="00952BFD" w:rsidTr="00952BFD">
        <w:tc>
          <w:tcPr>
            <w:tcW w:w="817" w:type="dxa"/>
            <w:vMerge/>
          </w:tcPr>
          <w:p w:rsidR="00952BFD" w:rsidRDefault="00952BFD" w:rsidP="00092E2F">
            <w:pPr>
              <w:spacing w:line="420" w:lineRule="exact"/>
              <w:rPr>
                <w:rFonts w:ascii="宋体"/>
                <w:sz w:val="24"/>
              </w:rPr>
            </w:pPr>
          </w:p>
        </w:tc>
        <w:tc>
          <w:tcPr>
            <w:tcW w:w="1134" w:type="dxa"/>
            <w:vAlign w:val="center"/>
          </w:tcPr>
          <w:p w:rsidR="00952BFD" w:rsidRDefault="00952BFD" w:rsidP="00853572">
            <w:pPr>
              <w:spacing w:line="276" w:lineRule="auto"/>
              <w:jc w:val="center"/>
              <w:rPr>
                <w:rFonts w:ascii="宋体" w:hAnsi="宋体"/>
                <w:sz w:val="22"/>
                <w:szCs w:val="22"/>
              </w:rPr>
            </w:pPr>
            <w:r>
              <w:rPr>
                <w:rFonts w:ascii="宋体" w:hAnsi="宋体" w:hint="eastAsia"/>
                <w:sz w:val="22"/>
                <w:szCs w:val="22"/>
              </w:rPr>
              <w:t>企业实力</w:t>
            </w:r>
          </w:p>
        </w:tc>
        <w:tc>
          <w:tcPr>
            <w:tcW w:w="6237" w:type="dxa"/>
            <w:vAlign w:val="center"/>
          </w:tcPr>
          <w:p w:rsidR="00952BFD" w:rsidRDefault="00952BFD" w:rsidP="00853572">
            <w:pPr>
              <w:spacing w:line="276" w:lineRule="auto"/>
              <w:rPr>
                <w:rFonts w:ascii="宋体" w:hAnsi="宋体"/>
                <w:sz w:val="22"/>
                <w:szCs w:val="22"/>
              </w:rPr>
            </w:pPr>
            <w:r>
              <w:rPr>
                <w:rFonts w:ascii="宋体" w:hAnsi="宋体" w:hint="eastAsia"/>
                <w:sz w:val="22"/>
                <w:szCs w:val="22"/>
              </w:rPr>
              <w:t>1．投标人具备高新技术企业证书、重合同守信用企业证书、信息安全证书、软件企业认定证书等，每有一个得0.5分，最多得2分。</w:t>
            </w:r>
          </w:p>
          <w:p w:rsidR="00952BFD" w:rsidRDefault="00952BFD" w:rsidP="00853572">
            <w:pPr>
              <w:spacing w:line="276" w:lineRule="auto"/>
              <w:rPr>
                <w:rFonts w:ascii="宋体" w:hAnsi="宋体"/>
                <w:b/>
                <w:sz w:val="22"/>
                <w:szCs w:val="22"/>
              </w:rPr>
            </w:pPr>
            <w:r>
              <w:rPr>
                <w:rFonts w:ascii="宋体" w:hAnsi="宋体" w:hint="eastAsia"/>
                <w:b/>
                <w:sz w:val="22"/>
                <w:szCs w:val="22"/>
              </w:rPr>
              <w:t>评审依据：提供证书原件扫描件上传至投标文件中。</w:t>
            </w:r>
          </w:p>
          <w:p w:rsidR="00952BFD" w:rsidRPr="00853572" w:rsidRDefault="00952BFD" w:rsidP="00853572">
            <w:pPr>
              <w:snapToGrid w:val="0"/>
              <w:spacing w:line="276" w:lineRule="auto"/>
              <w:rPr>
                <w:rFonts w:ascii="宋体" w:hAnsi="宋体"/>
                <w:sz w:val="22"/>
                <w:szCs w:val="22"/>
              </w:rPr>
            </w:pPr>
            <w:r>
              <w:rPr>
                <w:rFonts w:ascii="宋体" w:hAnsi="宋体" w:hint="eastAsia"/>
                <w:sz w:val="22"/>
                <w:szCs w:val="22"/>
              </w:rPr>
              <w:t>2.投标人具备与本项目相关的毕业生调查专利证明文件，得2分。</w:t>
            </w:r>
          </w:p>
        </w:tc>
        <w:tc>
          <w:tcPr>
            <w:tcW w:w="851" w:type="dxa"/>
            <w:vAlign w:val="center"/>
          </w:tcPr>
          <w:p w:rsidR="00952BFD" w:rsidRDefault="00952BFD" w:rsidP="006A692C">
            <w:pPr>
              <w:spacing w:line="276" w:lineRule="auto"/>
              <w:jc w:val="center"/>
              <w:rPr>
                <w:rFonts w:ascii="宋体" w:hAnsi="宋体"/>
                <w:sz w:val="22"/>
                <w:szCs w:val="22"/>
              </w:rPr>
            </w:pPr>
            <w:r>
              <w:rPr>
                <w:rFonts w:ascii="宋体" w:hAnsi="宋体" w:hint="eastAsia"/>
                <w:sz w:val="22"/>
                <w:szCs w:val="22"/>
              </w:rPr>
              <w:t>4分</w:t>
            </w:r>
          </w:p>
        </w:tc>
      </w:tr>
      <w:tr w:rsidR="00853572" w:rsidTr="00952BFD">
        <w:tc>
          <w:tcPr>
            <w:tcW w:w="817" w:type="dxa"/>
            <w:vAlign w:val="center"/>
          </w:tcPr>
          <w:p w:rsidR="00853572" w:rsidRDefault="00853572" w:rsidP="006A692C">
            <w:pPr>
              <w:widowControl/>
              <w:spacing w:line="276" w:lineRule="auto"/>
              <w:jc w:val="center"/>
              <w:rPr>
                <w:rFonts w:ascii="宋体" w:hAnsi="宋体" w:cs="宋体"/>
                <w:b/>
                <w:bCs/>
                <w:kern w:val="0"/>
                <w:sz w:val="22"/>
                <w:szCs w:val="22"/>
              </w:rPr>
            </w:pPr>
            <w:r>
              <w:rPr>
                <w:rFonts w:ascii="宋体" w:hAnsi="宋体" w:cs="宋体" w:hint="eastAsia"/>
                <w:b/>
                <w:bCs/>
                <w:kern w:val="0"/>
                <w:sz w:val="22"/>
                <w:szCs w:val="22"/>
              </w:rPr>
              <w:t>价格</w:t>
            </w:r>
          </w:p>
          <w:p w:rsidR="00853572" w:rsidRDefault="00853572" w:rsidP="006A692C">
            <w:pPr>
              <w:spacing w:line="276" w:lineRule="auto"/>
              <w:jc w:val="center"/>
              <w:rPr>
                <w:rFonts w:ascii="宋体" w:hAnsi="宋体"/>
                <w:b/>
                <w:bCs/>
                <w:sz w:val="22"/>
                <w:szCs w:val="22"/>
              </w:rPr>
            </w:pPr>
            <w:r>
              <w:rPr>
                <w:rFonts w:ascii="宋体" w:hAnsi="宋体" w:hint="eastAsia"/>
                <w:b/>
                <w:bCs/>
                <w:sz w:val="22"/>
                <w:szCs w:val="22"/>
              </w:rPr>
              <w:t>（30分）</w:t>
            </w:r>
          </w:p>
        </w:tc>
        <w:tc>
          <w:tcPr>
            <w:tcW w:w="7371" w:type="dxa"/>
            <w:gridSpan w:val="2"/>
          </w:tcPr>
          <w:p w:rsidR="00853572" w:rsidRDefault="00853572" w:rsidP="006A692C">
            <w:pPr>
              <w:spacing w:line="276" w:lineRule="auto"/>
              <w:rPr>
                <w:rFonts w:ascii="宋体" w:hAnsi="宋体"/>
                <w:b/>
                <w:bCs/>
                <w:sz w:val="22"/>
                <w:szCs w:val="22"/>
              </w:rPr>
            </w:pPr>
            <w:r w:rsidRPr="003656E3">
              <w:rPr>
                <w:rFonts w:ascii="宋体" w:hAnsi="宋体" w:cs="宋体" w:hint="eastAsia"/>
              </w:rPr>
              <w:t>根据各投标人的最终有效投标报价，以满足招标文件要求且最终有效投标价格最低的投标报价为评标基准价，其价格分为满分</w:t>
            </w:r>
            <w:r>
              <w:rPr>
                <w:rFonts w:ascii="宋体" w:hAnsi="宋体" w:cs="宋体" w:hint="eastAsia"/>
              </w:rPr>
              <w:t>30</w:t>
            </w:r>
            <w:r w:rsidRPr="003656E3">
              <w:rPr>
                <w:rFonts w:ascii="宋体" w:hAnsi="宋体" w:cs="宋体" w:hint="eastAsia"/>
              </w:rPr>
              <w:t>分。其它投标人的价格</w:t>
            </w:r>
            <w:proofErr w:type="gramStart"/>
            <w:r w:rsidRPr="003656E3">
              <w:rPr>
                <w:rFonts w:ascii="宋体" w:hAnsi="宋体" w:cs="宋体" w:hint="eastAsia"/>
              </w:rPr>
              <w:t>分统一</w:t>
            </w:r>
            <w:proofErr w:type="gramEnd"/>
            <w:r w:rsidRPr="003656E3">
              <w:rPr>
                <w:rFonts w:ascii="宋体" w:hAnsi="宋体" w:cs="宋体" w:hint="eastAsia"/>
              </w:rPr>
              <w:t>按照下列公式计算：投标报价得分</w:t>
            </w:r>
            <w:r w:rsidRPr="003656E3">
              <w:rPr>
                <w:rFonts w:ascii="宋体" w:hAnsi="宋体" w:cs="宋体"/>
              </w:rPr>
              <w:t>=(</w:t>
            </w:r>
            <w:r w:rsidRPr="003656E3">
              <w:rPr>
                <w:rFonts w:ascii="宋体" w:hAnsi="宋体" w:cs="宋体" w:hint="eastAsia"/>
              </w:rPr>
              <w:t>评标基准价／投标报价</w:t>
            </w:r>
            <w:r w:rsidRPr="003656E3">
              <w:rPr>
                <w:rFonts w:ascii="宋体" w:hAnsi="宋体" w:cs="宋体"/>
              </w:rPr>
              <w:t>)</w:t>
            </w:r>
            <w:r w:rsidRPr="003656E3">
              <w:rPr>
                <w:rFonts w:ascii="宋体" w:hAnsi="宋体" w:cs="宋体" w:hint="eastAsia"/>
              </w:rPr>
              <w:t>×</w:t>
            </w:r>
            <w:r>
              <w:rPr>
                <w:rFonts w:ascii="宋体" w:hAnsi="宋体" w:cs="宋体" w:hint="eastAsia"/>
              </w:rPr>
              <w:t>30</w:t>
            </w:r>
            <w:r w:rsidRPr="003656E3">
              <w:rPr>
                <w:rFonts w:ascii="宋体" w:hAnsi="宋体" w:cs="宋体" w:hint="eastAsia"/>
              </w:rPr>
              <w:t>（四舍五入，精确到小数点后二位）。</w:t>
            </w:r>
          </w:p>
        </w:tc>
        <w:tc>
          <w:tcPr>
            <w:tcW w:w="851" w:type="dxa"/>
            <w:vAlign w:val="center"/>
          </w:tcPr>
          <w:p w:rsidR="00853572" w:rsidRDefault="00853572" w:rsidP="006A692C">
            <w:pPr>
              <w:spacing w:line="276" w:lineRule="auto"/>
              <w:jc w:val="center"/>
              <w:rPr>
                <w:rFonts w:ascii="宋体" w:hAnsi="宋体"/>
                <w:sz w:val="22"/>
                <w:szCs w:val="22"/>
              </w:rPr>
            </w:pPr>
            <w:r>
              <w:rPr>
                <w:rFonts w:ascii="宋体" w:hAnsi="宋体" w:hint="eastAsia"/>
                <w:sz w:val="22"/>
                <w:szCs w:val="22"/>
              </w:rPr>
              <w:t>30分</w:t>
            </w:r>
          </w:p>
        </w:tc>
      </w:tr>
    </w:tbl>
    <w:p w:rsidR="000F6B22" w:rsidRPr="00CD151D" w:rsidRDefault="000F6B22" w:rsidP="00092E2F">
      <w:pPr>
        <w:spacing w:line="420" w:lineRule="exact"/>
        <w:ind w:firstLineChars="200" w:firstLine="480"/>
        <w:rPr>
          <w:rFonts w:ascii="宋体"/>
          <w:sz w:val="24"/>
        </w:rPr>
      </w:pPr>
    </w:p>
    <w:p w:rsidR="00952BFD" w:rsidRDefault="00D9342F" w:rsidP="00952BFD">
      <w:pPr>
        <w:pStyle w:val="a5"/>
        <w:widowControl/>
        <w:shd w:val="clear" w:color="auto" w:fill="FFFFFF"/>
        <w:adjustRightInd w:val="0"/>
        <w:snapToGrid w:val="0"/>
        <w:spacing w:beforeAutospacing="0" w:afterAutospacing="0" w:line="420" w:lineRule="exact"/>
        <w:ind w:firstLine="465"/>
        <w:rPr>
          <w:rFonts w:ascii="宋体" w:eastAsia="宋体" w:hAnsi="宋体" w:cs="宋体"/>
        </w:rPr>
      </w:pPr>
      <w:r>
        <w:rPr>
          <w:rStyle w:val="a6"/>
          <w:rFonts w:ascii="宋体" w:eastAsia="宋体" w:hAnsi="宋体" w:cs="宋体" w:hint="eastAsia"/>
          <w:shd w:val="clear" w:color="auto" w:fill="FFFFFF"/>
        </w:rPr>
        <w:t>五</w:t>
      </w:r>
      <w:r w:rsidR="00952BFD">
        <w:rPr>
          <w:rStyle w:val="a6"/>
          <w:rFonts w:ascii="宋体" w:eastAsia="宋体" w:hAnsi="宋体" w:cs="宋体" w:hint="eastAsia"/>
          <w:shd w:val="clear" w:color="auto" w:fill="FFFFFF"/>
        </w:rPr>
        <w:t>、付款方式</w:t>
      </w:r>
    </w:p>
    <w:p w:rsidR="00952BFD" w:rsidRDefault="00952BFD" w:rsidP="00417B68">
      <w:pPr>
        <w:spacing w:line="360" w:lineRule="auto"/>
        <w:ind w:firstLineChars="196" w:firstLine="470"/>
        <w:rPr>
          <w:rFonts w:ascii="宋体" w:hAnsi="宋体" w:cs="宋体"/>
          <w:szCs w:val="21"/>
        </w:rPr>
      </w:pPr>
      <w:r w:rsidRPr="001F0181">
        <w:rPr>
          <w:rFonts w:ascii="宋体" w:hAnsi="宋体" w:hint="eastAsia"/>
          <w:sz w:val="24"/>
        </w:rPr>
        <w:t>不支付预付款</w:t>
      </w:r>
      <w:r w:rsidR="00417B68">
        <w:rPr>
          <w:rFonts w:ascii="宋体" w:hAnsi="宋体" w:hint="eastAsia"/>
          <w:sz w:val="24"/>
        </w:rPr>
        <w:t>，</w:t>
      </w:r>
      <w:r w:rsidR="00417B68" w:rsidRPr="00EE4BA3">
        <w:rPr>
          <w:rFonts w:ascii="宋体" w:hAnsi="宋体" w:hint="eastAsia"/>
          <w:sz w:val="24"/>
        </w:rPr>
        <w:t>支付周期为每年一次</w:t>
      </w:r>
      <w:r w:rsidR="00EE4BA3" w:rsidRPr="00EE4BA3">
        <w:rPr>
          <w:rFonts w:ascii="宋体" w:hAnsi="宋体" w:hint="eastAsia"/>
          <w:sz w:val="24"/>
        </w:rPr>
        <w:t>（以</w:t>
      </w:r>
      <w:r w:rsidR="00D419ED">
        <w:rPr>
          <w:rFonts w:ascii="宋体" w:hAnsi="宋体" w:hint="eastAsia"/>
          <w:sz w:val="24"/>
        </w:rPr>
        <w:t>合同签订</w:t>
      </w:r>
      <w:r w:rsidR="00EE4BA3" w:rsidRPr="00EE4BA3">
        <w:rPr>
          <w:rFonts w:ascii="宋体" w:hAnsi="宋体" w:hint="eastAsia"/>
          <w:sz w:val="24"/>
        </w:rPr>
        <w:t>的时间为准计算）</w:t>
      </w:r>
      <w:r w:rsidRPr="001F0181">
        <w:rPr>
          <w:rFonts w:ascii="宋体" w:hAnsi="宋体" w:hint="eastAsia"/>
          <w:sz w:val="24"/>
        </w:rPr>
        <w:t>。在采购合同约定的服务中，乙方按甲方要求及时完成相关服务工作，经甲方使用部门确认服务满意并出具相应证明材料后，在两周内支付合</w:t>
      </w:r>
      <w:r w:rsidRPr="00131A6E">
        <w:rPr>
          <w:rFonts w:ascii="宋体" w:hAnsi="宋体" w:hint="eastAsia"/>
          <w:sz w:val="24"/>
        </w:rPr>
        <w:t>同款。</w:t>
      </w:r>
    </w:p>
    <w:p w:rsidR="00952BFD" w:rsidRPr="00952BFD" w:rsidRDefault="00952BFD" w:rsidP="00952BFD">
      <w:pPr>
        <w:pStyle w:val="a5"/>
        <w:widowControl/>
        <w:shd w:val="clear" w:color="auto" w:fill="FFFFFF"/>
        <w:adjustRightInd w:val="0"/>
        <w:snapToGrid w:val="0"/>
        <w:spacing w:beforeAutospacing="0" w:afterAutospacing="0" w:line="420" w:lineRule="exact"/>
        <w:ind w:firstLine="540"/>
        <w:rPr>
          <w:rFonts w:ascii="宋体" w:eastAsia="宋体" w:hAnsi="宋体" w:cs="宋体"/>
          <w:shd w:val="clear" w:color="auto" w:fill="FFFFFF"/>
        </w:rPr>
      </w:pPr>
    </w:p>
    <w:p w:rsidR="00952BFD" w:rsidRDefault="00D9342F" w:rsidP="00952BFD">
      <w:pPr>
        <w:pStyle w:val="a5"/>
        <w:widowControl/>
        <w:shd w:val="clear" w:color="auto" w:fill="FFFFFF"/>
        <w:adjustRightInd w:val="0"/>
        <w:snapToGrid w:val="0"/>
        <w:spacing w:beforeAutospacing="0" w:afterAutospacing="0" w:line="420" w:lineRule="exact"/>
        <w:ind w:firstLine="465"/>
        <w:rPr>
          <w:rFonts w:ascii="宋体" w:eastAsia="宋体" w:hAnsi="宋体" w:cs="宋体"/>
        </w:rPr>
      </w:pPr>
      <w:r>
        <w:rPr>
          <w:rStyle w:val="a6"/>
          <w:rFonts w:ascii="宋体" w:eastAsia="宋体" w:hAnsi="宋体" w:cs="宋体" w:hint="eastAsia"/>
          <w:shd w:val="clear" w:color="auto" w:fill="FFFFFF"/>
        </w:rPr>
        <w:t>六</w:t>
      </w:r>
      <w:r w:rsidR="00952BFD">
        <w:rPr>
          <w:rStyle w:val="a6"/>
          <w:rFonts w:ascii="宋体" w:eastAsia="宋体" w:hAnsi="宋体" w:cs="宋体" w:hint="eastAsia"/>
          <w:shd w:val="clear" w:color="auto" w:fill="FFFFFF"/>
        </w:rPr>
        <w:t>、业务联系</w:t>
      </w:r>
    </w:p>
    <w:p w:rsidR="00952BFD" w:rsidRDefault="00952BFD" w:rsidP="00952BFD">
      <w:pPr>
        <w:pStyle w:val="a5"/>
        <w:widowControl/>
        <w:shd w:val="clear" w:color="auto" w:fill="FFFFFF"/>
        <w:adjustRightInd w:val="0"/>
        <w:snapToGrid w:val="0"/>
        <w:spacing w:beforeAutospacing="0" w:afterAutospacing="0" w:line="420" w:lineRule="exact"/>
        <w:ind w:firstLine="480"/>
        <w:rPr>
          <w:rFonts w:ascii="宋体" w:eastAsia="宋体" w:hAnsi="宋体" w:cs="宋体"/>
          <w:shd w:val="clear" w:color="auto" w:fill="FFFFFF"/>
        </w:rPr>
      </w:pPr>
      <w:r>
        <w:rPr>
          <w:rFonts w:ascii="宋体" w:eastAsia="宋体" w:hAnsi="宋体" w:cs="宋体" w:hint="eastAsia"/>
          <w:shd w:val="clear" w:color="auto" w:fill="FFFFFF"/>
        </w:rPr>
        <w:lastRenderedPageBreak/>
        <w:t>1.招标采购负责部门：涉及本项目招投标商务部分事项，请与铜陵学院国资处徐老师联系</w:t>
      </w:r>
      <w:r w:rsidR="00EE4BA3">
        <w:rPr>
          <w:rFonts w:ascii="宋体" w:eastAsia="宋体" w:hAnsi="宋体" w:cs="宋体" w:hint="eastAsia"/>
          <w:shd w:val="clear" w:color="auto" w:fill="FFFFFF"/>
        </w:rPr>
        <w:t>，</w:t>
      </w:r>
      <w:r>
        <w:rPr>
          <w:rFonts w:ascii="宋体" w:eastAsia="宋体" w:hAnsi="宋体" w:cs="宋体" w:hint="eastAsia"/>
          <w:shd w:val="clear" w:color="auto" w:fill="FFFFFF"/>
        </w:rPr>
        <w:t>联系电话：0562-5883540。</w:t>
      </w:r>
    </w:p>
    <w:p w:rsidR="00952BFD" w:rsidRPr="001B76EF" w:rsidRDefault="00952BFD" w:rsidP="00952BFD">
      <w:pPr>
        <w:pStyle w:val="a5"/>
        <w:widowControl/>
        <w:shd w:val="clear" w:color="auto" w:fill="FFFFFF"/>
        <w:adjustRightInd w:val="0"/>
        <w:snapToGrid w:val="0"/>
        <w:spacing w:beforeAutospacing="0" w:afterAutospacing="0" w:line="420" w:lineRule="exact"/>
        <w:ind w:firstLine="480"/>
        <w:rPr>
          <w:rFonts w:ascii="宋体" w:eastAsia="宋体" w:hAnsi="宋体" w:cs="宋体"/>
        </w:rPr>
      </w:pPr>
      <w:r>
        <w:rPr>
          <w:rFonts w:ascii="宋体" w:eastAsia="宋体" w:hAnsi="宋体" w:cs="宋体" w:hint="eastAsia"/>
          <w:shd w:val="clear" w:color="auto" w:fill="FFFFFF"/>
        </w:rPr>
        <w:t>2.使用（主管）部门：本项目为铜陵学院学生处程老师负责项目，如需了解项目具体情况或有技术业务</w:t>
      </w:r>
      <w:proofErr w:type="gramStart"/>
      <w:r>
        <w:rPr>
          <w:rFonts w:ascii="宋体" w:eastAsia="宋体" w:hAnsi="宋体" w:cs="宋体" w:hint="eastAsia"/>
          <w:shd w:val="clear" w:color="auto" w:fill="FFFFFF"/>
        </w:rPr>
        <w:t>咨询请</w:t>
      </w:r>
      <w:proofErr w:type="gramEnd"/>
      <w:r>
        <w:rPr>
          <w:rFonts w:ascii="宋体" w:eastAsia="宋体" w:hAnsi="宋体" w:cs="宋体" w:hint="eastAsia"/>
          <w:shd w:val="clear" w:color="auto" w:fill="FFFFFF"/>
        </w:rPr>
        <w:t>联系铜陵学院学生处程老师（13605620728）。</w:t>
      </w:r>
    </w:p>
    <w:p w:rsidR="00952BFD" w:rsidRDefault="00952BFD" w:rsidP="00952BFD">
      <w:pPr>
        <w:pStyle w:val="a5"/>
        <w:widowControl/>
        <w:shd w:val="clear" w:color="auto" w:fill="FFFFFF"/>
        <w:adjustRightInd w:val="0"/>
        <w:snapToGrid w:val="0"/>
        <w:spacing w:beforeAutospacing="0" w:afterAutospacing="0" w:line="420" w:lineRule="exact"/>
        <w:ind w:firstLine="480"/>
        <w:rPr>
          <w:rFonts w:ascii="宋体" w:eastAsia="宋体" w:hAnsi="宋体" w:cs="宋体"/>
        </w:rPr>
      </w:pPr>
      <w:r>
        <w:rPr>
          <w:rFonts w:ascii="宋体" w:eastAsia="宋体" w:hAnsi="宋体" w:cs="宋体" w:hint="eastAsia"/>
          <w:shd w:val="clear" w:color="auto" w:fill="FFFFFF"/>
        </w:rPr>
        <w:t>3.投标人如有疑问或需要采购方进一步澄清的事宜，</w:t>
      </w:r>
      <w:r w:rsidRPr="00556D3A">
        <w:rPr>
          <w:rFonts w:ascii="宋体" w:eastAsia="宋体" w:hAnsi="宋体" w:cs="宋体" w:hint="eastAsia"/>
          <w:color w:val="FF0000"/>
          <w:shd w:val="clear" w:color="auto" w:fill="FFFFFF"/>
        </w:rPr>
        <w:t>请在</w:t>
      </w:r>
      <w:r w:rsidRPr="00556D3A">
        <w:rPr>
          <w:rFonts w:ascii="宋体" w:eastAsia="宋体" w:hAnsi="宋体" w:cs="宋体" w:hint="eastAsia"/>
          <w:color w:val="FF0000"/>
          <w:u w:val="single"/>
          <w:shd w:val="clear" w:color="auto" w:fill="FFFFFF"/>
        </w:rPr>
        <w:t>2018年</w:t>
      </w:r>
      <w:r w:rsidR="00EE4BA3">
        <w:rPr>
          <w:rFonts w:ascii="宋体" w:eastAsia="宋体" w:hAnsi="宋体" w:cs="宋体" w:hint="eastAsia"/>
          <w:color w:val="FF0000"/>
          <w:u w:val="single"/>
          <w:shd w:val="clear" w:color="auto" w:fill="FFFFFF"/>
        </w:rPr>
        <w:t>8</w:t>
      </w:r>
      <w:r w:rsidRPr="00556D3A">
        <w:rPr>
          <w:rFonts w:ascii="宋体" w:eastAsia="宋体" w:hAnsi="宋体" w:cs="宋体" w:hint="eastAsia"/>
          <w:color w:val="FF0000"/>
          <w:u w:val="single"/>
          <w:shd w:val="clear" w:color="auto" w:fill="FFFFFF"/>
        </w:rPr>
        <w:t>月</w:t>
      </w:r>
      <w:r w:rsidR="005F02A4">
        <w:rPr>
          <w:rFonts w:ascii="宋体" w:eastAsia="宋体" w:hAnsi="宋体" w:cs="宋体" w:hint="eastAsia"/>
          <w:color w:val="FF0000"/>
          <w:u w:val="single"/>
          <w:shd w:val="clear" w:color="auto" w:fill="FFFFFF"/>
        </w:rPr>
        <w:t>8</w:t>
      </w:r>
      <w:r w:rsidRPr="00556D3A">
        <w:rPr>
          <w:rFonts w:ascii="宋体" w:eastAsia="宋体" w:hAnsi="宋体" w:cs="宋体" w:hint="eastAsia"/>
          <w:color w:val="FF0000"/>
          <w:u w:val="single"/>
          <w:shd w:val="clear" w:color="auto" w:fill="FFFFFF"/>
        </w:rPr>
        <w:t>日上午11：00</w:t>
      </w:r>
      <w:r w:rsidRPr="00556D3A">
        <w:rPr>
          <w:rFonts w:ascii="宋体" w:eastAsia="宋体" w:hAnsi="宋体" w:cs="宋体" w:hint="eastAsia"/>
          <w:color w:val="FF0000"/>
          <w:shd w:val="clear" w:color="auto" w:fill="FFFFFF"/>
        </w:rPr>
        <w:t>前，以书面形式向采购方提出或发电子邮件至gzc@tlu.edu.cn，如有答疑，采购方将于</w:t>
      </w:r>
      <w:r w:rsidRPr="00556D3A">
        <w:rPr>
          <w:rFonts w:ascii="宋体" w:eastAsia="宋体" w:hAnsi="宋体" w:cs="宋体" w:hint="eastAsia"/>
          <w:color w:val="FF0000"/>
          <w:u w:val="single"/>
          <w:shd w:val="clear" w:color="auto" w:fill="FFFFFF"/>
        </w:rPr>
        <w:t>2018年</w:t>
      </w:r>
      <w:r w:rsidR="00EE4BA3">
        <w:rPr>
          <w:rFonts w:ascii="宋体" w:eastAsia="宋体" w:hAnsi="宋体" w:cs="宋体" w:hint="eastAsia"/>
          <w:color w:val="FF0000"/>
          <w:u w:val="single"/>
          <w:shd w:val="clear" w:color="auto" w:fill="FFFFFF"/>
        </w:rPr>
        <w:t>8</w:t>
      </w:r>
      <w:r w:rsidRPr="00556D3A">
        <w:rPr>
          <w:rFonts w:ascii="宋体" w:eastAsia="宋体" w:hAnsi="宋体" w:cs="宋体" w:hint="eastAsia"/>
          <w:color w:val="FF0000"/>
          <w:u w:val="single"/>
          <w:shd w:val="clear" w:color="auto" w:fill="FFFFFF"/>
        </w:rPr>
        <w:t>月</w:t>
      </w:r>
      <w:r w:rsidR="005F02A4">
        <w:rPr>
          <w:rFonts w:ascii="宋体" w:eastAsia="宋体" w:hAnsi="宋体" w:cs="宋体" w:hint="eastAsia"/>
          <w:color w:val="FF0000"/>
          <w:u w:val="single"/>
          <w:shd w:val="clear" w:color="auto" w:fill="FFFFFF"/>
        </w:rPr>
        <w:t>9</w:t>
      </w:r>
      <w:r w:rsidRPr="00556D3A">
        <w:rPr>
          <w:rFonts w:ascii="宋体" w:eastAsia="宋体" w:hAnsi="宋体" w:cs="宋体" w:hint="eastAsia"/>
          <w:color w:val="FF0000"/>
          <w:u w:val="single"/>
          <w:shd w:val="clear" w:color="auto" w:fill="FFFFFF"/>
        </w:rPr>
        <w:t>日上午11：00</w:t>
      </w:r>
      <w:r w:rsidRPr="00556D3A">
        <w:rPr>
          <w:rFonts w:ascii="宋体" w:eastAsia="宋体" w:hAnsi="宋体" w:cs="宋体" w:hint="eastAsia"/>
          <w:color w:val="FF0000"/>
          <w:shd w:val="clear" w:color="auto" w:fill="FFFFFF"/>
        </w:rPr>
        <w:t>前，在铜陵学院国资处网</w:t>
      </w:r>
      <w:r>
        <w:rPr>
          <w:rFonts w:ascii="宋体" w:eastAsia="宋体" w:hAnsi="宋体" w:cs="宋体" w:hint="eastAsia"/>
          <w:shd w:val="clear" w:color="auto" w:fill="FFFFFF"/>
        </w:rPr>
        <w:t>站（http://gzc.tlu.edu.cn/）予以公布。各潜在的投标单位无论有无质疑，届时均请上网查看。</w:t>
      </w:r>
    </w:p>
    <w:p w:rsidR="00952BFD" w:rsidRDefault="00D9342F" w:rsidP="00952BFD">
      <w:pPr>
        <w:pStyle w:val="a5"/>
        <w:widowControl/>
        <w:shd w:val="clear" w:color="auto" w:fill="FFFFFF"/>
        <w:adjustRightInd w:val="0"/>
        <w:snapToGrid w:val="0"/>
        <w:spacing w:beforeAutospacing="0" w:afterAutospacing="0" w:line="420" w:lineRule="exact"/>
        <w:ind w:firstLine="465"/>
        <w:rPr>
          <w:rFonts w:ascii="宋体" w:eastAsia="宋体" w:hAnsi="宋体" w:cs="宋体"/>
        </w:rPr>
      </w:pPr>
      <w:r>
        <w:rPr>
          <w:rStyle w:val="a6"/>
          <w:rFonts w:ascii="宋体" w:eastAsia="宋体" w:hAnsi="宋体" w:cs="宋体" w:hint="eastAsia"/>
          <w:shd w:val="clear" w:color="auto" w:fill="FFFFFF"/>
        </w:rPr>
        <w:t>七</w:t>
      </w:r>
      <w:r w:rsidR="00952BFD">
        <w:rPr>
          <w:rStyle w:val="a6"/>
          <w:rFonts w:ascii="宋体" w:eastAsia="宋体" w:hAnsi="宋体" w:cs="宋体" w:hint="eastAsia"/>
          <w:shd w:val="clear" w:color="auto" w:fill="FFFFFF"/>
        </w:rPr>
        <w:t>、监督部门</w:t>
      </w:r>
    </w:p>
    <w:p w:rsidR="00952BFD" w:rsidRDefault="00952BFD" w:rsidP="00952BFD">
      <w:pPr>
        <w:pStyle w:val="a5"/>
        <w:widowControl/>
        <w:shd w:val="clear" w:color="auto" w:fill="FFFFFF"/>
        <w:adjustRightInd w:val="0"/>
        <w:snapToGrid w:val="0"/>
        <w:spacing w:beforeAutospacing="0" w:afterAutospacing="0" w:line="420" w:lineRule="exact"/>
        <w:ind w:firstLine="480"/>
        <w:rPr>
          <w:rFonts w:ascii="宋体" w:eastAsia="宋体" w:hAnsi="宋体" w:cs="宋体"/>
        </w:rPr>
      </w:pPr>
      <w:r>
        <w:rPr>
          <w:rFonts w:ascii="宋体" w:eastAsia="宋体" w:hAnsi="宋体" w:cs="宋体" w:hint="eastAsia"/>
          <w:shd w:val="clear" w:color="auto" w:fill="FFFFFF"/>
        </w:rPr>
        <w:t>铜陵学院监审处 电话：0562-5881977、5881997,yjw@tlu.edu.cn。</w:t>
      </w:r>
    </w:p>
    <w:p w:rsidR="00952BFD" w:rsidRPr="00016EDA" w:rsidRDefault="00952BFD" w:rsidP="00952BFD">
      <w:pPr>
        <w:pStyle w:val="a5"/>
        <w:widowControl/>
        <w:shd w:val="clear" w:color="auto" w:fill="FFFFFF"/>
        <w:adjustRightInd w:val="0"/>
        <w:snapToGrid w:val="0"/>
        <w:spacing w:beforeAutospacing="0" w:afterAutospacing="0" w:line="420" w:lineRule="exact"/>
        <w:ind w:firstLine="420"/>
        <w:rPr>
          <w:rFonts w:ascii="宋体" w:eastAsia="宋体" w:hAnsi="宋体" w:cs="宋体"/>
        </w:rPr>
      </w:pPr>
    </w:p>
    <w:p w:rsidR="00952BFD" w:rsidRPr="00E50C12" w:rsidRDefault="00952BFD" w:rsidP="00952BFD">
      <w:pPr>
        <w:pStyle w:val="a5"/>
        <w:widowControl/>
        <w:shd w:val="clear" w:color="auto" w:fill="FFFFFF"/>
        <w:adjustRightInd w:val="0"/>
        <w:snapToGrid w:val="0"/>
        <w:spacing w:beforeAutospacing="0" w:afterAutospacing="0" w:line="420" w:lineRule="exact"/>
        <w:ind w:firstLineChars="2015" w:firstLine="4836"/>
        <w:jc w:val="center"/>
        <w:rPr>
          <w:rFonts w:ascii="宋体" w:eastAsia="宋体" w:hAnsi="宋体" w:cs="宋体"/>
          <w:shd w:val="clear" w:color="auto" w:fill="FFFFFF"/>
        </w:rPr>
      </w:pPr>
      <w:r w:rsidRPr="00E50C12">
        <w:rPr>
          <w:rFonts w:ascii="宋体" w:eastAsia="宋体" w:hAnsi="宋体" w:cs="宋体" w:hint="eastAsia"/>
          <w:shd w:val="clear" w:color="auto" w:fill="FFFFFF"/>
        </w:rPr>
        <w:t>铜陵学院</w:t>
      </w:r>
    </w:p>
    <w:p w:rsidR="00952BFD" w:rsidRPr="00E50C12" w:rsidRDefault="00952BFD" w:rsidP="00952BFD">
      <w:pPr>
        <w:pStyle w:val="a5"/>
        <w:widowControl/>
        <w:shd w:val="clear" w:color="auto" w:fill="FFFFFF"/>
        <w:adjustRightInd w:val="0"/>
        <w:snapToGrid w:val="0"/>
        <w:spacing w:beforeAutospacing="0" w:afterAutospacing="0" w:line="420" w:lineRule="exact"/>
        <w:ind w:firstLineChars="2015" w:firstLine="4836"/>
        <w:jc w:val="center"/>
        <w:rPr>
          <w:rFonts w:ascii="宋体" w:eastAsia="宋体" w:hAnsi="宋体" w:cs="宋体"/>
          <w:shd w:val="clear" w:color="auto" w:fill="FFFFFF"/>
        </w:rPr>
      </w:pPr>
      <w:r w:rsidRPr="00E50C12">
        <w:rPr>
          <w:rFonts w:ascii="宋体" w:eastAsia="宋体" w:hAnsi="宋体" w:cs="宋体" w:hint="eastAsia"/>
          <w:shd w:val="clear" w:color="auto" w:fill="FFFFFF"/>
        </w:rPr>
        <w:t>2018年7月</w:t>
      </w:r>
      <w:r w:rsidR="005F02A4">
        <w:rPr>
          <w:rFonts w:ascii="宋体" w:eastAsia="宋体" w:hAnsi="宋体" w:cs="宋体" w:hint="eastAsia"/>
          <w:shd w:val="clear" w:color="auto" w:fill="FFFFFF"/>
        </w:rPr>
        <w:t>31</w:t>
      </w:r>
      <w:r w:rsidRPr="00E50C12">
        <w:rPr>
          <w:rFonts w:ascii="宋体" w:eastAsia="宋体" w:hAnsi="宋体" w:cs="宋体" w:hint="eastAsia"/>
          <w:shd w:val="clear" w:color="auto" w:fill="FFFFFF"/>
        </w:rPr>
        <w:t>日</w:t>
      </w:r>
    </w:p>
    <w:p w:rsidR="00031B2B" w:rsidRDefault="00031B2B"/>
    <w:p w:rsidR="0041542F" w:rsidRDefault="0041542F"/>
    <w:p w:rsidR="0041542F" w:rsidRDefault="0041542F"/>
    <w:p w:rsidR="0041542F" w:rsidRDefault="0041542F"/>
    <w:p w:rsidR="0041542F" w:rsidRDefault="0041542F"/>
    <w:p w:rsidR="0041542F" w:rsidRDefault="0041542F"/>
    <w:p w:rsidR="0041542F" w:rsidRDefault="0041542F"/>
    <w:p w:rsidR="0041542F" w:rsidRDefault="0041542F"/>
    <w:p w:rsidR="0041542F" w:rsidRDefault="0041542F"/>
    <w:p w:rsidR="0041542F" w:rsidRDefault="0041542F"/>
    <w:p w:rsidR="0041542F" w:rsidRDefault="0041542F"/>
    <w:p w:rsidR="0041542F" w:rsidRDefault="0041542F"/>
    <w:p w:rsidR="0041542F" w:rsidRDefault="0041542F"/>
    <w:p w:rsidR="0041542F" w:rsidRDefault="0041542F"/>
    <w:p w:rsidR="0041542F" w:rsidRDefault="0041542F"/>
    <w:p w:rsidR="0041542F" w:rsidRDefault="0041542F"/>
    <w:p w:rsidR="0041542F" w:rsidRDefault="0041542F"/>
    <w:p w:rsidR="0041542F" w:rsidRDefault="0041542F"/>
    <w:p w:rsidR="0041542F" w:rsidRDefault="0041542F"/>
    <w:p w:rsidR="0041542F" w:rsidRDefault="0041542F"/>
    <w:p w:rsidR="0041542F" w:rsidRDefault="0041542F"/>
    <w:p w:rsidR="0041542F" w:rsidRDefault="0041542F"/>
    <w:p w:rsidR="0041542F" w:rsidRDefault="0041542F"/>
    <w:p w:rsidR="0041542F" w:rsidRDefault="0041542F"/>
    <w:p w:rsidR="0041542F" w:rsidRDefault="0041542F"/>
    <w:p w:rsidR="0041542F" w:rsidRDefault="0041542F"/>
    <w:p w:rsidR="0041542F" w:rsidRPr="0041542F" w:rsidRDefault="0041542F" w:rsidP="0041542F">
      <w:r>
        <w:rPr>
          <w:rFonts w:hint="eastAsia"/>
        </w:rPr>
        <w:lastRenderedPageBreak/>
        <w:t>附件一：</w:t>
      </w:r>
    </w:p>
    <w:p w:rsidR="0041542F" w:rsidRPr="00126C62" w:rsidRDefault="0041542F" w:rsidP="007775C0">
      <w:pPr>
        <w:snapToGrid w:val="0"/>
        <w:spacing w:beforeLines="50" w:after="50"/>
        <w:jc w:val="center"/>
        <w:rPr>
          <w:rFonts w:ascii="华文仿宋" w:eastAsia="华文仿宋" w:hAnsi="华文仿宋"/>
          <w:b/>
          <w:bCs/>
          <w:sz w:val="28"/>
          <w:szCs w:val="36"/>
        </w:rPr>
      </w:pPr>
      <w:r w:rsidRPr="00126C62">
        <w:rPr>
          <w:rFonts w:ascii="华文仿宋" w:eastAsia="华文仿宋" w:hAnsi="华文仿宋" w:hint="eastAsia"/>
          <w:b/>
          <w:bCs/>
          <w:sz w:val="28"/>
          <w:szCs w:val="36"/>
        </w:rPr>
        <w:t>法定代表人授权委托书</w:t>
      </w:r>
    </w:p>
    <w:p w:rsidR="0041542F" w:rsidRPr="00126C62" w:rsidRDefault="0041542F" w:rsidP="007775C0">
      <w:pPr>
        <w:snapToGrid w:val="0"/>
        <w:spacing w:beforeLines="50" w:after="50"/>
        <w:jc w:val="center"/>
        <w:rPr>
          <w:rFonts w:ascii="华文仿宋" w:eastAsia="华文仿宋" w:hAnsi="华文仿宋"/>
          <w:b/>
          <w:bCs/>
          <w:sz w:val="30"/>
          <w:szCs w:val="30"/>
        </w:rPr>
      </w:pPr>
      <w:r w:rsidRPr="00126C62">
        <w:rPr>
          <w:rFonts w:ascii="华文仿宋" w:eastAsia="华文仿宋" w:hAnsi="华文仿宋" w:hint="eastAsia"/>
          <w:b/>
          <w:bCs/>
          <w:sz w:val="30"/>
          <w:szCs w:val="30"/>
        </w:rPr>
        <w:t xml:space="preserve"> </w:t>
      </w:r>
    </w:p>
    <w:p w:rsidR="0041542F" w:rsidRPr="004F09E7" w:rsidRDefault="0041542F" w:rsidP="004F09E7">
      <w:pPr>
        <w:spacing w:line="360" w:lineRule="auto"/>
        <w:ind w:firstLineChars="225" w:firstLine="540"/>
        <w:rPr>
          <w:rFonts w:ascii="宋体" w:cs="Arial"/>
          <w:sz w:val="24"/>
        </w:rPr>
      </w:pPr>
      <w:r w:rsidRPr="004F09E7">
        <w:rPr>
          <w:rFonts w:ascii="宋体" w:cs="Arial" w:hint="eastAsia"/>
          <w:sz w:val="24"/>
        </w:rPr>
        <w:t>致：铜陵学院</w:t>
      </w:r>
    </w:p>
    <w:p w:rsidR="0041542F" w:rsidRPr="004F09E7" w:rsidRDefault="0041542F" w:rsidP="004F09E7">
      <w:pPr>
        <w:spacing w:line="360" w:lineRule="auto"/>
        <w:ind w:firstLineChars="225" w:firstLine="540"/>
        <w:rPr>
          <w:rFonts w:ascii="宋体" w:cs="Arial"/>
          <w:sz w:val="24"/>
        </w:rPr>
      </w:pPr>
      <w:r w:rsidRPr="004F09E7">
        <w:rPr>
          <w:rFonts w:ascii="宋体" w:cs="Arial" w:hint="eastAsia"/>
          <w:sz w:val="24"/>
        </w:rPr>
        <w:t>本授权书声明：</w:t>
      </w:r>
      <w:r w:rsidRPr="004F09E7">
        <w:rPr>
          <w:rFonts w:ascii="宋体" w:cs="Arial" w:hint="eastAsia"/>
          <w:sz w:val="24"/>
          <w:u w:val="single"/>
        </w:rPr>
        <w:t xml:space="preserve">                   </w:t>
      </w:r>
      <w:r w:rsidRPr="004F09E7">
        <w:rPr>
          <w:rFonts w:ascii="宋体" w:cs="Arial" w:hint="eastAsia"/>
          <w:sz w:val="24"/>
        </w:rPr>
        <w:t>（投标人名称）的</w:t>
      </w:r>
      <w:r w:rsidRPr="004F09E7">
        <w:rPr>
          <w:rFonts w:ascii="宋体" w:cs="Arial" w:hint="eastAsia"/>
          <w:sz w:val="24"/>
          <w:u w:val="single"/>
        </w:rPr>
        <w:t xml:space="preserve">           </w:t>
      </w:r>
      <w:r w:rsidRPr="004F09E7">
        <w:rPr>
          <w:rFonts w:ascii="宋体" w:cs="Arial" w:hint="eastAsia"/>
          <w:sz w:val="24"/>
        </w:rPr>
        <w:t>（法定代表人的姓名、职务）</w:t>
      </w:r>
      <w:r w:rsidRPr="004F09E7">
        <w:rPr>
          <w:rFonts w:ascii="宋体" w:cs="Arial" w:hint="eastAsia"/>
          <w:sz w:val="24"/>
          <w:u w:val="single"/>
        </w:rPr>
        <w:t xml:space="preserve">               </w:t>
      </w:r>
      <w:r w:rsidRPr="004F09E7">
        <w:rPr>
          <w:rFonts w:ascii="宋体" w:cs="Arial" w:hint="eastAsia"/>
          <w:sz w:val="24"/>
        </w:rPr>
        <w:t>授权</w:t>
      </w:r>
      <w:r w:rsidRPr="004F09E7">
        <w:rPr>
          <w:rFonts w:ascii="宋体" w:cs="Arial" w:hint="eastAsia"/>
          <w:sz w:val="24"/>
          <w:u w:val="single"/>
        </w:rPr>
        <w:t xml:space="preserve">                </w:t>
      </w:r>
      <w:r w:rsidRPr="004F09E7">
        <w:rPr>
          <w:rFonts w:ascii="宋体" w:cs="Arial" w:hint="eastAsia"/>
          <w:sz w:val="24"/>
        </w:rPr>
        <w:t>（授权代表姓名、职务）为全权代表，参加贵处组织的</w:t>
      </w:r>
      <w:r w:rsidRPr="004F09E7">
        <w:rPr>
          <w:rFonts w:ascii="宋体" w:cs="Arial" w:hint="eastAsia"/>
          <w:sz w:val="24"/>
          <w:u w:val="single"/>
        </w:rPr>
        <w:t xml:space="preserve">                     </w:t>
      </w:r>
      <w:r w:rsidRPr="004F09E7">
        <w:rPr>
          <w:rFonts w:ascii="宋体" w:cs="Arial" w:hint="eastAsia"/>
          <w:sz w:val="24"/>
        </w:rPr>
        <w:t>（招标项目名称、项目编号）的招标活动，全权代表我方处理招标活动中的一切事宜。</w:t>
      </w:r>
    </w:p>
    <w:p w:rsidR="0041542F" w:rsidRPr="00126C62" w:rsidRDefault="0041542F" w:rsidP="0041542F">
      <w:pPr>
        <w:spacing w:line="380" w:lineRule="exact"/>
        <w:rPr>
          <w:rFonts w:ascii="华文仿宋" w:eastAsia="华文仿宋" w:hAnsi="华文仿宋"/>
          <w:sz w:val="24"/>
        </w:rPr>
      </w:pPr>
      <w:r w:rsidRPr="00126C62">
        <w:rPr>
          <w:rFonts w:ascii="华文仿宋" w:eastAsia="华文仿宋" w:hAnsi="华文仿宋" w:hint="eastAsia"/>
          <w:sz w:val="24"/>
        </w:rPr>
        <w:t xml:space="preserve"> </w:t>
      </w:r>
    </w:p>
    <w:p w:rsidR="0041542F" w:rsidRPr="00126C62" w:rsidRDefault="0041542F" w:rsidP="0041542F">
      <w:pPr>
        <w:spacing w:line="360" w:lineRule="auto"/>
        <w:ind w:firstLineChars="225" w:firstLine="540"/>
        <w:rPr>
          <w:rFonts w:ascii="宋体" w:cs="Arial"/>
          <w:sz w:val="24"/>
          <w:u w:val="single"/>
        </w:rPr>
      </w:pPr>
      <w:r w:rsidRPr="00126C62">
        <w:rPr>
          <w:rFonts w:ascii="宋体" w:cs="Arial" w:hint="eastAsia"/>
          <w:sz w:val="24"/>
        </w:rPr>
        <w:t>法人代表签字或盖章：</w:t>
      </w:r>
      <w:r w:rsidRPr="00126C62">
        <w:rPr>
          <w:rFonts w:ascii="宋体" w:cs="Arial" w:hint="eastAsia"/>
          <w:sz w:val="24"/>
          <w:u w:val="single"/>
        </w:rPr>
        <w:t xml:space="preserve">                        </w:t>
      </w:r>
    </w:p>
    <w:p w:rsidR="0041542F" w:rsidRPr="00126C62" w:rsidRDefault="0041542F" w:rsidP="0041542F">
      <w:pPr>
        <w:spacing w:line="360" w:lineRule="auto"/>
        <w:ind w:firstLineChars="225" w:firstLine="540"/>
        <w:rPr>
          <w:rFonts w:ascii="宋体" w:cs="Arial"/>
          <w:sz w:val="24"/>
          <w:u w:val="single"/>
        </w:rPr>
      </w:pPr>
      <w:r w:rsidRPr="00126C62">
        <w:rPr>
          <w:rFonts w:ascii="宋体" w:cs="Arial" w:hint="eastAsia"/>
          <w:sz w:val="24"/>
        </w:rPr>
        <w:t xml:space="preserve">职    </w:t>
      </w:r>
      <w:proofErr w:type="gramStart"/>
      <w:r w:rsidRPr="00126C62">
        <w:rPr>
          <w:rFonts w:ascii="宋体" w:cs="Arial" w:hint="eastAsia"/>
          <w:sz w:val="24"/>
        </w:rPr>
        <w:t>务</w:t>
      </w:r>
      <w:proofErr w:type="gramEnd"/>
      <w:r w:rsidRPr="00126C62">
        <w:rPr>
          <w:rFonts w:ascii="宋体" w:cs="Arial" w:hint="eastAsia"/>
          <w:sz w:val="24"/>
        </w:rPr>
        <w:t xml:space="preserve">：  </w:t>
      </w:r>
      <w:r w:rsidRPr="00126C62">
        <w:rPr>
          <w:rFonts w:ascii="宋体" w:cs="Arial" w:hint="eastAsia"/>
          <w:sz w:val="24"/>
          <w:u w:val="single"/>
        </w:rPr>
        <w:t xml:space="preserve">                      </w:t>
      </w:r>
    </w:p>
    <w:p w:rsidR="0041542F" w:rsidRPr="00126C62" w:rsidRDefault="0041542F" w:rsidP="0041542F">
      <w:pPr>
        <w:spacing w:line="360" w:lineRule="auto"/>
        <w:ind w:firstLineChars="225" w:firstLine="540"/>
        <w:rPr>
          <w:rFonts w:ascii="宋体" w:cs="Arial"/>
          <w:sz w:val="24"/>
          <w:u w:val="single"/>
        </w:rPr>
      </w:pPr>
      <w:r w:rsidRPr="00126C62">
        <w:rPr>
          <w:rFonts w:ascii="宋体" w:cs="Arial" w:hint="eastAsia"/>
          <w:sz w:val="24"/>
        </w:rPr>
        <w:t xml:space="preserve">联系电话： </w:t>
      </w:r>
      <w:r w:rsidRPr="00126C62">
        <w:rPr>
          <w:rFonts w:ascii="宋体" w:cs="Arial" w:hint="eastAsia"/>
          <w:sz w:val="24"/>
          <w:u w:val="single"/>
        </w:rPr>
        <w:t xml:space="preserve">              </w:t>
      </w:r>
    </w:p>
    <w:tbl>
      <w:tblPr>
        <w:tblW w:w="0" w:type="auto"/>
        <w:tblInd w:w="459" w:type="dxa"/>
        <w:tblLayout w:type="fixed"/>
        <w:tblLook w:val="0000"/>
      </w:tblPr>
      <w:tblGrid>
        <w:gridCol w:w="8165"/>
      </w:tblGrid>
      <w:tr w:rsidR="0041542F" w:rsidRPr="00126C62" w:rsidTr="006A692C">
        <w:trPr>
          <w:trHeight w:val="1670"/>
        </w:trPr>
        <w:tc>
          <w:tcPr>
            <w:tcW w:w="8165" w:type="dxa"/>
            <w:tcBorders>
              <w:top w:val="single" w:sz="4" w:space="0" w:color="auto"/>
              <w:left w:val="single" w:sz="4" w:space="0" w:color="auto"/>
              <w:bottom w:val="single" w:sz="4" w:space="0" w:color="auto"/>
              <w:right w:val="single" w:sz="4" w:space="0" w:color="auto"/>
            </w:tcBorders>
            <w:vAlign w:val="center"/>
          </w:tcPr>
          <w:p w:rsidR="0041542F" w:rsidRPr="00126C62" w:rsidRDefault="0041542F" w:rsidP="006A692C">
            <w:pPr>
              <w:adjustRightInd w:val="0"/>
              <w:snapToGrid w:val="0"/>
              <w:spacing w:line="360" w:lineRule="auto"/>
              <w:jc w:val="center"/>
              <w:rPr>
                <w:rFonts w:ascii="宋体" w:hAnsi="宋体" w:cs="宋体"/>
              </w:rPr>
            </w:pPr>
            <w:r w:rsidRPr="00126C62">
              <w:rPr>
                <w:rFonts w:ascii="宋体" w:hint="eastAsia"/>
              </w:rPr>
              <w:t>法定代表人身份证复印件</w:t>
            </w:r>
          </w:p>
        </w:tc>
      </w:tr>
    </w:tbl>
    <w:p w:rsidR="0041542F" w:rsidRPr="00126C62" w:rsidRDefault="0041542F" w:rsidP="0041542F">
      <w:pPr>
        <w:spacing w:line="360" w:lineRule="auto"/>
        <w:ind w:firstLineChars="225" w:firstLine="540"/>
        <w:rPr>
          <w:rFonts w:ascii="宋体" w:cs="Arial"/>
          <w:sz w:val="24"/>
          <w:u w:val="single"/>
        </w:rPr>
      </w:pPr>
      <w:r w:rsidRPr="00126C62">
        <w:rPr>
          <w:rFonts w:ascii="宋体" w:cs="Arial" w:hint="eastAsia"/>
          <w:sz w:val="24"/>
        </w:rPr>
        <w:t>代理人（被授权人）签字或盖章</w:t>
      </w:r>
      <w:r w:rsidRPr="00126C62">
        <w:rPr>
          <w:rFonts w:ascii="宋体" w:cs="Arial" w:hint="eastAsia"/>
          <w:sz w:val="24"/>
          <w:u w:val="single"/>
        </w:rPr>
        <w:t xml:space="preserve">：                </w:t>
      </w:r>
    </w:p>
    <w:p w:rsidR="0041542F" w:rsidRPr="00126C62" w:rsidRDefault="0041542F" w:rsidP="0041542F">
      <w:pPr>
        <w:spacing w:line="360" w:lineRule="auto"/>
        <w:ind w:firstLineChars="225" w:firstLine="540"/>
        <w:rPr>
          <w:rFonts w:ascii="宋体" w:cs="Arial"/>
          <w:sz w:val="24"/>
          <w:u w:val="single"/>
        </w:rPr>
      </w:pPr>
      <w:r w:rsidRPr="00126C62">
        <w:rPr>
          <w:rFonts w:ascii="宋体" w:cs="Arial" w:hint="eastAsia"/>
          <w:sz w:val="24"/>
        </w:rPr>
        <w:t xml:space="preserve">职    </w:t>
      </w:r>
      <w:proofErr w:type="gramStart"/>
      <w:r w:rsidRPr="00126C62">
        <w:rPr>
          <w:rFonts w:ascii="宋体" w:cs="Arial" w:hint="eastAsia"/>
          <w:sz w:val="24"/>
        </w:rPr>
        <w:t>务</w:t>
      </w:r>
      <w:proofErr w:type="gramEnd"/>
      <w:r w:rsidRPr="00126C62">
        <w:rPr>
          <w:rFonts w:ascii="宋体" w:cs="Arial" w:hint="eastAsia"/>
          <w:sz w:val="24"/>
        </w:rPr>
        <w:t xml:space="preserve">：  </w:t>
      </w:r>
      <w:r w:rsidRPr="00126C62">
        <w:rPr>
          <w:rFonts w:ascii="宋体" w:cs="Arial" w:hint="eastAsia"/>
          <w:sz w:val="24"/>
          <w:u w:val="single"/>
        </w:rPr>
        <w:t xml:space="preserve">                      </w:t>
      </w:r>
    </w:p>
    <w:p w:rsidR="0041542F" w:rsidRPr="00126C62" w:rsidRDefault="0041542F" w:rsidP="0041542F">
      <w:pPr>
        <w:spacing w:line="360" w:lineRule="auto"/>
        <w:ind w:firstLineChars="225" w:firstLine="540"/>
        <w:rPr>
          <w:rFonts w:ascii="宋体" w:cs="Arial"/>
          <w:sz w:val="24"/>
          <w:u w:val="single"/>
        </w:rPr>
      </w:pPr>
      <w:r w:rsidRPr="00126C62">
        <w:rPr>
          <w:rFonts w:ascii="宋体" w:cs="Arial" w:hint="eastAsia"/>
          <w:sz w:val="24"/>
        </w:rPr>
        <w:t xml:space="preserve">联系电话：  </w:t>
      </w:r>
      <w:r w:rsidRPr="00126C62">
        <w:rPr>
          <w:rFonts w:ascii="宋体" w:cs="Arial" w:hint="eastAsia"/>
          <w:sz w:val="24"/>
          <w:u w:val="single"/>
        </w:rPr>
        <w:t xml:space="preserve">             </w:t>
      </w:r>
    </w:p>
    <w:tbl>
      <w:tblPr>
        <w:tblW w:w="0" w:type="auto"/>
        <w:tblInd w:w="459" w:type="dxa"/>
        <w:tblLayout w:type="fixed"/>
        <w:tblLook w:val="0000"/>
      </w:tblPr>
      <w:tblGrid>
        <w:gridCol w:w="8165"/>
      </w:tblGrid>
      <w:tr w:rsidR="0041542F" w:rsidRPr="00126C62" w:rsidTr="006A692C">
        <w:trPr>
          <w:trHeight w:val="1686"/>
        </w:trPr>
        <w:tc>
          <w:tcPr>
            <w:tcW w:w="8165" w:type="dxa"/>
            <w:tcBorders>
              <w:top w:val="single" w:sz="4" w:space="0" w:color="auto"/>
              <w:left w:val="single" w:sz="4" w:space="0" w:color="auto"/>
              <w:bottom w:val="single" w:sz="4" w:space="0" w:color="auto"/>
              <w:right w:val="single" w:sz="4" w:space="0" w:color="auto"/>
            </w:tcBorders>
            <w:vAlign w:val="center"/>
          </w:tcPr>
          <w:p w:rsidR="0041542F" w:rsidRPr="00126C62" w:rsidRDefault="0041542F" w:rsidP="006A692C">
            <w:pPr>
              <w:spacing w:line="360" w:lineRule="auto"/>
              <w:jc w:val="center"/>
              <w:rPr>
                <w:rFonts w:ascii="宋体" w:hAnsi="宋体" w:cs="Arial"/>
                <w:sz w:val="24"/>
              </w:rPr>
            </w:pPr>
            <w:r w:rsidRPr="00126C62">
              <w:rPr>
                <w:rFonts w:ascii="宋体" w:hint="eastAsia"/>
              </w:rPr>
              <w:t>授权代表身份证复印件</w:t>
            </w:r>
          </w:p>
        </w:tc>
      </w:tr>
    </w:tbl>
    <w:p w:rsidR="0041542F" w:rsidRPr="00126C62" w:rsidRDefault="0041542F" w:rsidP="0041542F">
      <w:pPr>
        <w:spacing w:line="360" w:lineRule="auto"/>
        <w:ind w:firstLineChars="1325" w:firstLine="3180"/>
        <w:rPr>
          <w:rFonts w:ascii="宋体" w:cs="Arial"/>
          <w:sz w:val="24"/>
        </w:rPr>
      </w:pPr>
      <w:r w:rsidRPr="00126C62">
        <w:rPr>
          <w:rFonts w:ascii="宋体" w:cs="Arial" w:hint="eastAsia"/>
          <w:sz w:val="24"/>
        </w:rPr>
        <w:t xml:space="preserve">  </w:t>
      </w:r>
    </w:p>
    <w:p w:rsidR="0041542F" w:rsidRPr="00126C62" w:rsidRDefault="0041542F" w:rsidP="0041542F">
      <w:pPr>
        <w:spacing w:line="360" w:lineRule="auto"/>
        <w:ind w:firstLineChars="1875" w:firstLine="4500"/>
        <w:rPr>
          <w:rFonts w:ascii="宋体" w:cs="Arial"/>
          <w:sz w:val="24"/>
        </w:rPr>
      </w:pPr>
      <w:r w:rsidRPr="00126C62">
        <w:rPr>
          <w:rFonts w:ascii="宋体" w:cs="Arial" w:hint="eastAsia"/>
          <w:sz w:val="24"/>
        </w:rPr>
        <w:t xml:space="preserve">投标人名称（公章）： </w:t>
      </w:r>
      <w:r w:rsidRPr="00126C62">
        <w:rPr>
          <w:rFonts w:ascii="宋体" w:cs="Arial" w:hint="eastAsia"/>
          <w:sz w:val="24"/>
          <w:u w:val="single"/>
        </w:rPr>
        <w:t xml:space="preserve">               </w:t>
      </w:r>
      <w:r w:rsidRPr="00126C62">
        <w:rPr>
          <w:rFonts w:ascii="宋体" w:cs="Arial" w:hint="eastAsia"/>
          <w:sz w:val="24"/>
        </w:rPr>
        <w:t xml:space="preserve">             </w:t>
      </w:r>
    </w:p>
    <w:p w:rsidR="0041542F" w:rsidRPr="00126C62" w:rsidRDefault="0041542F" w:rsidP="0041542F">
      <w:pPr>
        <w:spacing w:line="360" w:lineRule="auto"/>
        <w:ind w:firstLineChars="225" w:firstLine="540"/>
        <w:rPr>
          <w:rFonts w:ascii="宋体" w:cs="宋体"/>
          <w:u w:val="single"/>
        </w:rPr>
      </w:pPr>
      <w:r w:rsidRPr="00126C62">
        <w:rPr>
          <w:rFonts w:ascii="宋体" w:cs="Arial" w:hint="eastAsia"/>
          <w:sz w:val="24"/>
        </w:rPr>
        <w:t xml:space="preserve">                                 日      期： </w:t>
      </w:r>
      <w:r w:rsidRPr="00126C62">
        <w:rPr>
          <w:rFonts w:ascii="宋体" w:cs="Arial" w:hint="eastAsia"/>
          <w:sz w:val="24"/>
          <w:u w:val="single"/>
        </w:rPr>
        <w:t xml:space="preserve">                        </w:t>
      </w:r>
    </w:p>
    <w:p w:rsidR="0041542F" w:rsidRPr="00126C62" w:rsidRDefault="0041542F" w:rsidP="0041542F">
      <w:pPr>
        <w:widowControl/>
        <w:spacing w:afterAutospacing="1"/>
        <w:jc w:val="left"/>
        <w:rPr>
          <w:rFonts w:ascii="华文仿宋" w:eastAsia="华文仿宋" w:hAnsi="华文仿宋" w:cs="宋体"/>
          <w:b/>
          <w:bCs/>
          <w:sz w:val="24"/>
        </w:rPr>
        <w:sectPr w:rsidR="0041542F" w:rsidRPr="00126C62" w:rsidSect="009171D7">
          <w:footerReference w:type="default" r:id="rId6"/>
          <w:pgSz w:w="11906" w:h="16838"/>
          <w:pgMar w:top="1558" w:right="1531" w:bottom="468" w:left="1531" w:header="720" w:footer="720" w:gutter="0"/>
          <w:pgNumType w:start="1"/>
          <w:cols w:space="720"/>
          <w:docGrid w:type="lines" w:linePitch="312"/>
        </w:sectPr>
      </w:pPr>
    </w:p>
    <w:p w:rsidR="0041542F" w:rsidRDefault="0041542F">
      <w:r>
        <w:lastRenderedPageBreak/>
        <w:t>附件二</w:t>
      </w:r>
      <w:r>
        <w:rPr>
          <w:rFonts w:hint="eastAsia"/>
        </w:rPr>
        <w:t>：</w:t>
      </w:r>
    </w:p>
    <w:p w:rsidR="0041542F" w:rsidRPr="00AC2DA2" w:rsidRDefault="0041542F" w:rsidP="007775C0">
      <w:pPr>
        <w:spacing w:afterLines="50"/>
        <w:jc w:val="center"/>
        <w:rPr>
          <w:rFonts w:ascii="仿宋" w:eastAsia="仿宋" w:hAnsi="仿宋"/>
          <w:b/>
          <w:sz w:val="28"/>
          <w:szCs w:val="28"/>
        </w:rPr>
      </w:pPr>
      <w:r w:rsidRPr="00AC2DA2">
        <w:rPr>
          <w:rFonts w:ascii="仿宋" w:eastAsia="仿宋" w:hAnsi="仿宋"/>
          <w:b/>
          <w:sz w:val="28"/>
          <w:szCs w:val="28"/>
        </w:rPr>
        <w:t>磋商响应报价表</w:t>
      </w:r>
    </w:p>
    <w:tbl>
      <w:tblPr>
        <w:tblStyle w:val="a7"/>
        <w:tblW w:w="9215" w:type="dxa"/>
        <w:tblInd w:w="-318" w:type="dxa"/>
        <w:tblLook w:val="04A0"/>
      </w:tblPr>
      <w:tblGrid>
        <w:gridCol w:w="710"/>
        <w:gridCol w:w="3402"/>
        <w:gridCol w:w="992"/>
        <w:gridCol w:w="2410"/>
        <w:gridCol w:w="1701"/>
      </w:tblGrid>
      <w:tr w:rsidR="00366EE8" w:rsidRPr="00AC2DA2" w:rsidTr="00366EE8">
        <w:trPr>
          <w:trHeight w:val="637"/>
        </w:trPr>
        <w:tc>
          <w:tcPr>
            <w:tcW w:w="710" w:type="dxa"/>
            <w:vAlign w:val="center"/>
          </w:tcPr>
          <w:p w:rsidR="00366EE8" w:rsidRPr="00AC2DA2" w:rsidRDefault="00366EE8" w:rsidP="00AC2DA2">
            <w:pPr>
              <w:jc w:val="center"/>
              <w:rPr>
                <w:sz w:val="24"/>
              </w:rPr>
            </w:pPr>
            <w:r w:rsidRPr="00AC2DA2">
              <w:rPr>
                <w:sz w:val="24"/>
              </w:rPr>
              <w:t>序号</w:t>
            </w:r>
          </w:p>
        </w:tc>
        <w:tc>
          <w:tcPr>
            <w:tcW w:w="3402" w:type="dxa"/>
            <w:vAlign w:val="center"/>
          </w:tcPr>
          <w:p w:rsidR="00366EE8" w:rsidRPr="00AC2DA2" w:rsidRDefault="00366EE8" w:rsidP="00AC2DA2">
            <w:pPr>
              <w:jc w:val="center"/>
              <w:rPr>
                <w:sz w:val="24"/>
              </w:rPr>
            </w:pPr>
            <w:r w:rsidRPr="00AC2DA2">
              <w:rPr>
                <w:sz w:val="24"/>
              </w:rPr>
              <w:t>项目名称</w:t>
            </w:r>
          </w:p>
        </w:tc>
        <w:tc>
          <w:tcPr>
            <w:tcW w:w="992" w:type="dxa"/>
            <w:vAlign w:val="center"/>
          </w:tcPr>
          <w:p w:rsidR="00366EE8" w:rsidRPr="00AC2DA2" w:rsidRDefault="00366EE8" w:rsidP="00AC2DA2">
            <w:pPr>
              <w:jc w:val="center"/>
              <w:rPr>
                <w:sz w:val="24"/>
              </w:rPr>
            </w:pPr>
            <w:r w:rsidRPr="00AC2DA2">
              <w:rPr>
                <w:sz w:val="24"/>
              </w:rPr>
              <w:t>数量</w:t>
            </w:r>
          </w:p>
        </w:tc>
        <w:tc>
          <w:tcPr>
            <w:tcW w:w="2410" w:type="dxa"/>
            <w:vAlign w:val="center"/>
          </w:tcPr>
          <w:p w:rsidR="00366EE8" w:rsidRDefault="00366EE8" w:rsidP="00AC2DA2">
            <w:pPr>
              <w:jc w:val="center"/>
              <w:rPr>
                <w:sz w:val="24"/>
              </w:rPr>
            </w:pPr>
            <w:r w:rsidRPr="00AC2DA2">
              <w:rPr>
                <w:sz w:val="24"/>
              </w:rPr>
              <w:t>单价</w:t>
            </w:r>
          </w:p>
          <w:p w:rsidR="00366EE8" w:rsidRPr="00AC2DA2" w:rsidRDefault="00366EE8" w:rsidP="00AC2DA2">
            <w:pPr>
              <w:jc w:val="center"/>
              <w:rPr>
                <w:sz w:val="24"/>
              </w:rPr>
            </w:pPr>
            <w:r w:rsidRPr="00AC2DA2">
              <w:rPr>
                <w:rFonts w:hint="eastAsia"/>
                <w:sz w:val="24"/>
              </w:rPr>
              <w:t>（</w:t>
            </w:r>
            <w:r>
              <w:rPr>
                <w:rFonts w:hint="eastAsia"/>
                <w:sz w:val="24"/>
              </w:rPr>
              <w:t>万</w:t>
            </w:r>
            <w:r w:rsidRPr="00AC2DA2">
              <w:rPr>
                <w:rFonts w:hint="eastAsia"/>
                <w:sz w:val="24"/>
              </w:rPr>
              <w:t>元</w:t>
            </w:r>
            <w:r>
              <w:rPr>
                <w:rFonts w:hint="eastAsia"/>
                <w:sz w:val="24"/>
              </w:rPr>
              <w:t>/</w:t>
            </w:r>
            <w:r>
              <w:rPr>
                <w:rFonts w:hint="eastAsia"/>
                <w:sz w:val="24"/>
              </w:rPr>
              <w:t>年</w:t>
            </w:r>
            <w:r w:rsidRPr="00AC2DA2">
              <w:rPr>
                <w:rFonts w:hint="eastAsia"/>
                <w:sz w:val="24"/>
              </w:rPr>
              <w:t>）</w:t>
            </w:r>
          </w:p>
        </w:tc>
        <w:tc>
          <w:tcPr>
            <w:tcW w:w="1701" w:type="dxa"/>
            <w:vAlign w:val="center"/>
          </w:tcPr>
          <w:p w:rsidR="00366EE8" w:rsidRPr="00AC2DA2" w:rsidRDefault="00366EE8" w:rsidP="00AC2DA2">
            <w:pPr>
              <w:jc w:val="center"/>
              <w:rPr>
                <w:sz w:val="24"/>
              </w:rPr>
            </w:pPr>
            <w:r w:rsidRPr="00AC2DA2">
              <w:rPr>
                <w:sz w:val="24"/>
              </w:rPr>
              <w:t>备注</w:t>
            </w:r>
          </w:p>
        </w:tc>
      </w:tr>
      <w:tr w:rsidR="00366EE8" w:rsidRPr="00AC2DA2" w:rsidTr="00366EE8">
        <w:trPr>
          <w:trHeight w:val="857"/>
        </w:trPr>
        <w:tc>
          <w:tcPr>
            <w:tcW w:w="710" w:type="dxa"/>
            <w:vAlign w:val="center"/>
          </w:tcPr>
          <w:p w:rsidR="00366EE8" w:rsidRPr="00AC2DA2" w:rsidRDefault="00366EE8" w:rsidP="00AC2DA2">
            <w:pPr>
              <w:jc w:val="center"/>
              <w:rPr>
                <w:sz w:val="24"/>
              </w:rPr>
            </w:pPr>
            <w:r w:rsidRPr="00AC2DA2">
              <w:rPr>
                <w:rFonts w:hint="eastAsia"/>
                <w:sz w:val="24"/>
              </w:rPr>
              <w:t>1</w:t>
            </w:r>
          </w:p>
        </w:tc>
        <w:tc>
          <w:tcPr>
            <w:tcW w:w="3402" w:type="dxa"/>
            <w:vAlign w:val="center"/>
          </w:tcPr>
          <w:p w:rsidR="00366EE8" w:rsidRPr="00AC2DA2" w:rsidRDefault="00366EE8" w:rsidP="00AC2DA2">
            <w:pPr>
              <w:jc w:val="center"/>
              <w:rPr>
                <w:sz w:val="24"/>
              </w:rPr>
            </w:pPr>
            <w:r w:rsidRPr="00AC2DA2">
              <w:rPr>
                <w:sz w:val="24"/>
              </w:rPr>
              <w:t>铜陵学院易班</w:t>
            </w:r>
            <w:proofErr w:type="gramStart"/>
            <w:r w:rsidRPr="00AC2DA2">
              <w:rPr>
                <w:sz w:val="24"/>
              </w:rPr>
              <w:t>校本化</w:t>
            </w:r>
            <w:proofErr w:type="gramEnd"/>
            <w:r w:rsidRPr="00AC2DA2">
              <w:rPr>
                <w:sz w:val="24"/>
              </w:rPr>
              <w:t>服务项目</w:t>
            </w:r>
          </w:p>
        </w:tc>
        <w:tc>
          <w:tcPr>
            <w:tcW w:w="992" w:type="dxa"/>
            <w:vAlign w:val="center"/>
          </w:tcPr>
          <w:p w:rsidR="00366EE8" w:rsidRPr="00AC2DA2" w:rsidRDefault="00366EE8" w:rsidP="00AC2DA2">
            <w:pPr>
              <w:jc w:val="center"/>
              <w:rPr>
                <w:sz w:val="24"/>
              </w:rPr>
            </w:pPr>
            <w:r w:rsidRPr="00AC2DA2">
              <w:rPr>
                <w:rFonts w:hint="eastAsia"/>
                <w:sz w:val="24"/>
              </w:rPr>
              <w:t>1</w:t>
            </w:r>
          </w:p>
        </w:tc>
        <w:tc>
          <w:tcPr>
            <w:tcW w:w="2410" w:type="dxa"/>
            <w:vAlign w:val="center"/>
          </w:tcPr>
          <w:p w:rsidR="00366EE8" w:rsidRPr="00AC2DA2" w:rsidRDefault="00366EE8" w:rsidP="00AC2DA2">
            <w:pPr>
              <w:jc w:val="center"/>
              <w:rPr>
                <w:sz w:val="24"/>
              </w:rPr>
            </w:pPr>
          </w:p>
        </w:tc>
        <w:tc>
          <w:tcPr>
            <w:tcW w:w="1701" w:type="dxa"/>
          </w:tcPr>
          <w:p w:rsidR="00366EE8" w:rsidRPr="00AC2DA2" w:rsidRDefault="00366EE8" w:rsidP="00AC2DA2">
            <w:pPr>
              <w:jc w:val="center"/>
              <w:rPr>
                <w:sz w:val="24"/>
              </w:rPr>
            </w:pPr>
          </w:p>
        </w:tc>
      </w:tr>
      <w:tr w:rsidR="00366EE8" w:rsidRPr="00AC2DA2" w:rsidTr="00366EE8">
        <w:trPr>
          <w:trHeight w:val="920"/>
        </w:trPr>
        <w:tc>
          <w:tcPr>
            <w:tcW w:w="9215" w:type="dxa"/>
            <w:gridSpan w:val="5"/>
            <w:vAlign w:val="center"/>
          </w:tcPr>
          <w:p w:rsidR="00366EE8" w:rsidRPr="00AC2DA2" w:rsidRDefault="00366EE8" w:rsidP="00366EE8">
            <w:pPr>
              <w:wordWrap w:val="0"/>
              <w:jc w:val="center"/>
              <w:rPr>
                <w:sz w:val="24"/>
              </w:rPr>
            </w:pPr>
            <w:r w:rsidRPr="00AC2DA2">
              <w:rPr>
                <w:sz w:val="24"/>
              </w:rPr>
              <w:t>投标报价总金额</w:t>
            </w:r>
            <w:r w:rsidRPr="00AC2DA2">
              <w:rPr>
                <w:rFonts w:hint="eastAsia"/>
                <w:sz w:val="24"/>
              </w:rPr>
              <w:t>：</w:t>
            </w:r>
            <w:r w:rsidRPr="00AC2DA2">
              <w:rPr>
                <w:sz w:val="24"/>
              </w:rPr>
              <w:t>人民币</w:t>
            </w:r>
            <w:r w:rsidRPr="00AC2DA2">
              <w:rPr>
                <w:rFonts w:hint="eastAsia"/>
                <w:sz w:val="24"/>
              </w:rPr>
              <w:t>（大写）</w:t>
            </w:r>
            <w:r w:rsidRPr="00AC2DA2">
              <w:rPr>
                <w:rFonts w:hint="eastAsia"/>
                <w:sz w:val="24"/>
                <w:u w:val="single"/>
              </w:rPr>
              <w:t xml:space="preserve">                     </w:t>
            </w:r>
            <w:r>
              <w:rPr>
                <w:rFonts w:hint="eastAsia"/>
                <w:sz w:val="24"/>
                <w:u w:val="single"/>
              </w:rPr>
              <w:t xml:space="preserve">   </w:t>
            </w:r>
            <w:r w:rsidRPr="00AC2DA2">
              <w:rPr>
                <w:rFonts w:hint="eastAsia"/>
                <w:sz w:val="24"/>
                <w:u w:val="single"/>
              </w:rPr>
              <w:t>（￥</w:t>
            </w:r>
            <w:r w:rsidRPr="00AC2DA2">
              <w:rPr>
                <w:rFonts w:hint="eastAsia"/>
                <w:sz w:val="24"/>
                <w:u w:val="single"/>
              </w:rPr>
              <w:t xml:space="preserve">           </w:t>
            </w:r>
            <w:r w:rsidRPr="00AC2DA2">
              <w:rPr>
                <w:rFonts w:hint="eastAsia"/>
                <w:sz w:val="24"/>
                <w:u w:val="single"/>
              </w:rPr>
              <w:t>）</w:t>
            </w:r>
          </w:p>
        </w:tc>
      </w:tr>
    </w:tbl>
    <w:p w:rsidR="0041542F" w:rsidRDefault="0041542F"/>
    <w:p w:rsidR="00AC2DA2" w:rsidRPr="00AC2DA2" w:rsidRDefault="00AC2DA2" w:rsidP="00AC2DA2">
      <w:pPr>
        <w:spacing w:line="440" w:lineRule="exact"/>
        <w:rPr>
          <w:sz w:val="24"/>
        </w:rPr>
      </w:pPr>
      <w:r w:rsidRPr="00AC2DA2">
        <w:rPr>
          <w:rFonts w:hint="eastAsia"/>
          <w:sz w:val="24"/>
        </w:rPr>
        <w:t>注：</w:t>
      </w:r>
      <w:r w:rsidRPr="00AC2DA2">
        <w:rPr>
          <w:rFonts w:hint="eastAsia"/>
          <w:sz w:val="24"/>
        </w:rPr>
        <w:t>1</w:t>
      </w:r>
      <w:r w:rsidRPr="00AC2DA2">
        <w:rPr>
          <w:rFonts w:hint="eastAsia"/>
          <w:sz w:val="24"/>
        </w:rPr>
        <w:t>、报价为本次服务的最终报价（包括所投服务、保险、税费、培训应承担的风险等一切费用）。</w:t>
      </w:r>
    </w:p>
    <w:p w:rsidR="00AC2DA2" w:rsidRPr="00AC2DA2" w:rsidRDefault="00AC2DA2" w:rsidP="00AC2DA2">
      <w:pPr>
        <w:spacing w:line="440" w:lineRule="exact"/>
        <w:ind w:firstLineChars="200" w:firstLine="480"/>
        <w:rPr>
          <w:sz w:val="24"/>
        </w:rPr>
      </w:pPr>
      <w:r w:rsidRPr="00AC2DA2">
        <w:rPr>
          <w:rFonts w:hint="eastAsia"/>
          <w:sz w:val="24"/>
        </w:rPr>
        <w:t>2</w:t>
      </w:r>
      <w:r w:rsidRPr="00AC2DA2">
        <w:rPr>
          <w:rFonts w:hint="eastAsia"/>
          <w:sz w:val="24"/>
        </w:rPr>
        <w:t>、投标人的</w:t>
      </w:r>
      <w:proofErr w:type="gramStart"/>
      <w:r w:rsidRPr="00AC2DA2">
        <w:rPr>
          <w:rFonts w:hint="eastAsia"/>
          <w:sz w:val="24"/>
        </w:rPr>
        <w:t>报价函将作为</w:t>
      </w:r>
      <w:proofErr w:type="gramEnd"/>
      <w:r w:rsidRPr="00AC2DA2">
        <w:rPr>
          <w:rFonts w:hint="eastAsia"/>
          <w:sz w:val="24"/>
        </w:rPr>
        <w:t>合同的组成部分。</w:t>
      </w:r>
    </w:p>
    <w:p w:rsidR="00AC2DA2" w:rsidRPr="00AC2DA2" w:rsidRDefault="00AC2DA2" w:rsidP="00AC2DA2">
      <w:pPr>
        <w:spacing w:line="440" w:lineRule="exact"/>
        <w:rPr>
          <w:sz w:val="24"/>
        </w:rPr>
      </w:pPr>
    </w:p>
    <w:p w:rsidR="00AC2DA2" w:rsidRPr="00AC2DA2" w:rsidRDefault="00AC2DA2" w:rsidP="00AC2DA2">
      <w:pPr>
        <w:spacing w:line="440" w:lineRule="exact"/>
        <w:rPr>
          <w:sz w:val="24"/>
        </w:rPr>
      </w:pPr>
    </w:p>
    <w:p w:rsidR="00AC2DA2" w:rsidRPr="00AC2DA2" w:rsidRDefault="00AC2DA2" w:rsidP="00AC2DA2">
      <w:pPr>
        <w:spacing w:line="440" w:lineRule="exact"/>
        <w:rPr>
          <w:sz w:val="24"/>
        </w:rPr>
      </w:pPr>
      <w:r w:rsidRPr="00AC2DA2">
        <w:rPr>
          <w:rFonts w:hint="eastAsia"/>
          <w:sz w:val="24"/>
        </w:rPr>
        <w:t>投标单位名称：（公章）</w:t>
      </w:r>
    </w:p>
    <w:p w:rsidR="00AC2DA2" w:rsidRPr="00AC2DA2" w:rsidRDefault="00AC2DA2" w:rsidP="00AC2DA2">
      <w:pPr>
        <w:spacing w:line="440" w:lineRule="exact"/>
        <w:rPr>
          <w:sz w:val="24"/>
        </w:rPr>
      </w:pPr>
    </w:p>
    <w:p w:rsidR="00AC2DA2" w:rsidRPr="00AC2DA2" w:rsidRDefault="00AC2DA2" w:rsidP="00AC2DA2">
      <w:pPr>
        <w:spacing w:line="440" w:lineRule="exact"/>
        <w:rPr>
          <w:sz w:val="24"/>
        </w:rPr>
      </w:pPr>
    </w:p>
    <w:p w:rsidR="00AC2DA2" w:rsidRPr="00AC2DA2" w:rsidRDefault="00AC2DA2" w:rsidP="00AC2DA2">
      <w:pPr>
        <w:spacing w:line="440" w:lineRule="exact"/>
        <w:rPr>
          <w:sz w:val="24"/>
        </w:rPr>
      </w:pPr>
      <w:r w:rsidRPr="00AC2DA2">
        <w:rPr>
          <w:rFonts w:hint="eastAsia"/>
          <w:sz w:val="24"/>
        </w:rPr>
        <w:t>法人或被授权人：（签字或盖章）</w:t>
      </w:r>
    </w:p>
    <w:p w:rsidR="00AC2DA2" w:rsidRPr="00AC2DA2" w:rsidRDefault="00AC2DA2" w:rsidP="00AC2DA2">
      <w:pPr>
        <w:spacing w:line="440" w:lineRule="exact"/>
        <w:rPr>
          <w:sz w:val="24"/>
        </w:rPr>
      </w:pPr>
    </w:p>
    <w:p w:rsidR="00AC2DA2" w:rsidRPr="00AC2DA2" w:rsidRDefault="00AC2DA2" w:rsidP="00AC2DA2">
      <w:pPr>
        <w:spacing w:line="440" w:lineRule="exact"/>
        <w:rPr>
          <w:sz w:val="24"/>
        </w:rPr>
      </w:pPr>
    </w:p>
    <w:p w:rsidR="00AC2DA2" w:rsidRDefault="00AC2DA2" w:rsidP="00AC2DA2">
      <w:pPr>
        <w:spacing w:line="440" w:lineRule="exact"/>
        <w:rPr>
          <w:sz w:val="24"/>
        </w:rPr>
      </w:pPr>
      <w:r w:rsidRPr="00AC2DA2">
        <w:rPr>
          <w:rFonts w:hint="eastAsia"/>
          <w:sz w:val="24"/>
        </w:rPr>
        <w:t>日期：</w:t>
      </w:r>
    </w:p>
    <w:p w:rsidR="00D97416" w:rsidRDefault="00D97416" w:rsidP="00AC2DA2">
      <w:pPr>
        <w:spacing w:line="440" w:lineRule="exact"/>
        <w:rPr>
          <w:sz w:val="24"/>
        </w:rPr>
      </w:pPr>
    </w:p>
    <w:p w:rsidR="00D97416" w:rsidRDefault="00D97416" w:rsidP="00AC2DA2">
      <w:pPr>
        <w:spacing w:line="440" w:lineRule="exact"/>
        <w:rPr>
          <w:sz w:val="24"/>
        </w:rPr>
      </w:pPr>
    </w:p>
    <w:p w:rsidR="00D97416" w:rsidRDefault="00D97416" w:rsidP="00AC2DA2">
      <w:pPr>
        <w:spacing w:line="440" w:lineRule="exact"/>
        <w:rPr>
          <w:sz w:val="24"/>
        </w:rPr>
      </w:pPr>
    </w:p>
    <w:p w:rsidR="00D97416" w:rsidRDefault="00D97416" w:rsidP="00AC2DA2">
      <w:pPr>
        <w:spacing w:line="440" w:lineRule="exact"/>
        <w:rPr>
          <w:sz w:val="24"/>
        </w:rPr>
      </w:pPr>
    </w:p>
    <w:p w:rsidR="00D97416" w:rsidRDefault="00D97416" w:rsidP="00AC2DA2">
      <w:pPr>
        <w:spacing w:line="440" w:lineRule="exact"/>
        <w:rPr>
          <w:sz w:val="24"/>
        </w:rPr>
      </w:pPr>
    </w:p>
    <w:p w:rsidR="00D97416" w:rsidRDefault="00D97416" w:rsidP="00AC2DA2">
      <w:pPr>
        <w:spacing w:line="440" w:lineRule="exact"/>
        <w:rPr>
          <w:sz w:val="24"/>
        </w:rPr>
      </w:pPr>
    </w:p>
    <w:p w:rsidR="00D97416" w:rsidRDefault="00D97416" w:rsidP="00AC2DA2">
      <w:pPr>
        <w:spacing w:line="440" w:lineRule="exact"/>
        <w:rPr>
          <w:sz w:val="24"/>
        </w:rPr>
      </w:pPr>
    </w:p>
    <w:p w:rsidR="00D97416" w:rsidRDefault="00D97416" w:rsidP="00AC2DA2">
      <w:pPr>
        <w:spacing w:line="440" w:lineRule="exact"/>
        <w:rPr>
          <w:sz w:val="24"/>
        </w:rPr>
      </w:pPr>
    </w:p>
    <w:p w:rsidR="00D97416" w:rsidRDefault="00D97416" w:rsidP="00AC2DA2">
      <w:pPr>
        <w:spacing w:line="440" w:lineRule="exact"/>
        <w:rPr>
          <w:sz w:val="24"/>
        </w:rPr>
      </w:pPr>
    </w:p>
    <w:p w:rsidR="00D97416" w:rsidRDefault="00D97416" w:rsidP="00AC2DA2">
      <w:pPr>
        <w:spacing w:line="440" w:lineRule="exact"/>
        <w:rPr>
          <w:sz w:val="24"/>
        </w:rPr>
      </w:pPr>
    </w:p>
    <w:p w:rsidR="00D97416" w:rsidRDefault="00D97416" w:rsidP="00AC2DA2">
      <w:pPr>
        <w:spacing w:line="440" w:lineRule="exact"/>
        <w:rPr>
          <w:sz w:val="24"/>
        </w:rPr>
      </w:pPr>
      <w:r>
        <w:rPr>
          <w:rFonts w:hint="eastAsia"/>
          <w:sz w:val="24"/>
        </w:rPr>
        <w:lastRenderedPageBreak/>
        <w:t>附件三：</w:t>
      </w:r>
    </w:p>
    <w:p w:rsidR="00D97416" w:rsidRDefault="00D97416" w:rsidP="007775C0">
      <w:pPr>
        <w:spacing w:afterLines="50" w:line="440" w:lineRule="exact"/>
        <w:jc w:val="center"/>
        <w:rPr>
          <w:rFonts w:ascii="仿宋" w:eastAsia="仿宋" w:hAnsi="仿宋"/>
          <w:b/>
          <w:sz w:val="28"/>
          <w:szCs w:val="28"/>
        </w:rPr>
      </w:pPr>
      <w:r w:rsidRPr="00D97416">
        <w:rPr>
          <w:rFonts w:ascii="仿宋" w:eastAsia="仿宋" w:hAnsi="仿宋" w:hint="eastAsia"/>
          <w:b/>
          <w:sz w:val="28"/>
          <w:szCs w:val="28"/>
        </w:rPr>
        <w:t>履行合同所必需的设备专业技术能力证明</w:t>
      </w:r>
    </w:p>
    <w:p w:rsidR="00D97416" w:rsidRPr="00D97416" w:rsidRDefault="00D97416" w:rsidP="007775C0">
      <w:pPr>
        <w:spacing w:afterLines="50" w:line="440" w:lineRule="exact"/>
        <w:jc w:val="center"/>
        <w:rPr>
          <w:rFonts w:ascii="仿宋" w:eastAsia="仿宋" w:hAnsi="仿宋"/>
          <w:b/>
          <w:sz w:val="28"/>
          <w:szCs w:val="28"/>
        </w:rPr>
      </w:pPr>
      <w:r>
        <w:rPr>
          <w:rFonts w:ascii="仿宋" w:eastAsia="仿宋" w:hAnsi="仿宋" w:hint="eastAsia"/>
          <w:b/>
          <w:sz w:val="28"/>
          <w:szCs w:val="28"/>
        </w:rPr>
        <w:t>（服务本项目主要人员一览表）</w:t>
      </w:r>
    </w:p>
    <w:tbl>
      <w:tblPr>
        <w:tblStyle w:val="a7"/>
        <w:tblW w:w="9180" w:type="dxa"/>
        <w:tblLook w:val="04A0"/>
      </w:tblPr>
      <w:tblGrid>
        <w:gridCol w:w="817"/>
        <w:gridCol w:w="1276"/>
        <w:gridCol w:w="1134"/>
        <w:gridCol w:w="1559"/>
        <w:gridCol w:w="992"/>
        <w:gridCol w:w="1134"/>
        <w:gridCol w:w="2268"/>
      </w:tblGrid>
      <w:tr w:rsidR="00D97416" w:rsidTr="00D97416">
        <w:tc>
          <w:tcPr>
            <w:tcW w:w="817" w:type="dxa"/>
            <w:vMerge w:val="restart"/>
            <w:vAlign w:val="center"/>
          </w:tcPr>
          <w:p w:rsidR="00D97416" w:rsidRDefault="00D97416" w:rsidP="00D97416">
            <w:pPr>
              <w:spacing w:line="440" w:lineRule="exact"/>
              <w:jc w:val="center"/>
              <w:rPr>
                <w:sz w:val="24"/>
              </w:rPr>
            </w:pPr>
            <w:r>
              <w:rPr>
                <w:rFonts w:hint="eastAsia"/>
                <w:sz w:val="24"/>
              </w:rPr>
              <w:t>类别</w:t>
            </w:r>
          </w:p>
        </w:tc>
        <w:tc>
          <w:tcPr>
            <w:tcW w:w="1276" w:type="dxa"/>
            <w:vMerge w:val="restart"/>
            <w:vAlign w:val="center"/>
          </w:tcPr>
          <w:p w:rsidR="00D97416" w:rsidRDefault="00D97416" w:rsidP="00D97416">
            <w:pPr>
              <w:spacing w:line="440" w:lineRule="exact"/>
              <w:jc w:val="center"/>
              <w:rPr>
                <w:sz w:val="24"/>
              </w:rPr>
            </w:pPr>
            <w:r>
              <w:rPr>
                <w:rFonts w:hint="eastAsia"/>
                <w:sz w:val="24"/>
              </w:rPr>
              <w:t>姓名</w:t>
            </w:r>
          </w:p>
        </w:tc>
        <w:tc>
          <w:tcPr>
            <w:tcW w:w="1134" w:type="dxa"/>
            <w:vMerge w:val="restart"/>
            <w:vAlign w:val="center"/>
          </w:tcPr>
          <w:p w:rsidR="00D97416" w:rsidRDefault="00D97416" w:rsidP="00D97416">
            <w:pPr>
              <w:spacing w:line="440" w:lineRule="exact"/>
              <w:jc w:val="center"/>
              <w:rPr>
                <w:sz w:val="24"/>
              </w:rPr>
            </w:pPr>
            <w:r>
              <w:rPr>
                <w:rFonts w:hint="eastAsia"/>
                <w:sz w:val="24"/>
              </w:rPr>
              <w:t>职务</w:t>
            </w:r>
          </w:p>
        </w:tc>
        <w:tc>
          <w:tcPr>
            <w:tcW w:w="1559" w:type="dxa"/>
            <w:vMerge w:val="restart"/>
            <w:vAlign w:val="center"/>
          </w:tcPr>
          <w:p w:rsidR="00D97416" w:rsidRDefault="00D97416" w:rsidP="00D97416">
            <w:pPr>
              <w:spacing w:line="440" w:lineRule="exact"/>
              <w:ind w:left="360" w:hangingChars="150" w:hanging="360"/>
              <w:jc w:val="center"/>
              <w:rPr>
                <w:sz w:val="24"/>
              </w:rPr>
            </w:pPr>
            <w:r>
              <w:rPr>
                <w:rFonts w:hint="eastAsia"/>
                <w:sz w:val="24"/>
              </w:rPr>
              <w:t>职称或执业资格</w:t>
            </w:r>
          </w:p>
        </w:tc>
        <w:tc>
          <w:tcPr>
            <w:tcW w:w="992" w:type="dxa"/>
            <w:vMerge w:val="restart"/>
            <w:vAlign w:val="center"/>
          </w:tcPr>
          <w:p w:rsidR="00D97416" w:rsidRDefault="00D97416" w:rsidP="00D97416">
            <w:pPr>
              <w:spacing w:line="440" w:lineRule="exact"/>
              <w:jc w:val="center"/>
              <w:rPr>
                <w:sz w:val="24"/>
              </w:rPr>
            </w:pPr>
            <w:r>
              <w:rPr>
                <w:rFonts w:hint="eastAsia"/>
                <w:sz w:val="24"/>
              </w:rPr>
              <w:t>学历</w:t>
            </w:r>
          </w:p>
        </w:tc>
        <w:tc>
          <w:tcPr>
            <w:tcW w:w="3402" w:type="dxa"/>
            <w:gridSpan w:val="2"/>
            <w:vAlign w:val="center"/>
          </w:tcPr>
          <w:p w:rsidR="00D97416" w:rsidRDefault="00D97416" w:rsidP="00D97416">
            <w:pPr>
              <w:spacing w:line="440" w:lineRule="exact"/>
              <w:jc w:val="center"/>
              <w:rPr>
                <w:sz w:val="24"/>
              </w:rPr>
            </w:pPr>
            <w:r>
              <w:rPr>
                <w:rFonts w:hint="eastAsia"/>
                <w:sz w:val="24"/>
              </w:rPr>
              <w:t>证件</w:t>
            </w:r>
          </w:p>
        </w:tc>
      </w:tr>
      <w:tr w:rsidR="00D97416" w:rsidTr="00D97416">
        <w:tc>
          <w:tcPr>
            <w:tcW w:w="817" w:type="dxa"/>
            <w:vMerge/>
            <w:vAlign w:val="center"/>
          </w:tcPr>
          <w:p w:rsidR="00D97416" w:rsidRDefault="00D97416" w:rsidP="00D97416">
            <w:pPr>
              <w:spacing w:line="440" w:lineRule="exact"/>
              <w:jc w:val="center"/>
              <w:rPr>
                <w:sz w:val="24"/>
              </w:rPr>
            </w:pPr>
          </w:p>
        </w:tc>
        <w:tc>
          <w:tcPr>
            <w:tcW w:w="1276" w:type="dxa"/>
            <w:vMerge/>
            <w:vAlign w:val="center"/>
          </w:tcPr>
          <w:p w:rsidR="00D97416" w:rsidRDefault="00D97416" w:rsidP="00D97416">
            <w:pPr>
              <w:spacing w:line="440" w:lineRule="exact"/>
              <w:jc w:val="center"/>
              <w:rPr>
                <w:sz w:val="24"/>
              </w:rPr>
            </w:pPr>
          </w:p>
        </w:tc>
        <w:tc>
          <w:tcPr>
            <w:tcW w:w="1134" w:type="dxa"/>
            <w:vMerge/>
            <w:vAlign w:val="center"/>
          </w:tcPr>
          <w:p w:rsidR="00D97416" w:rsidRDefault="00D97416" w:rsidP="00D97416">
            <w:pPr>
              <w:spacing w:line="440" w:lineRule="exact"/>
              <w:jc w:val="center"/>
              <w:rPr>
                <w:sz w:val="24"/>
              </w:rPr>
            </w:pPr>
          </w:p>
        </w:tc>
        <w:tc>
          <w:tcPr>
            <w:tcW w:w="1559" w:type="dxa"/>
            <w:vMerge/>
            <w:vAlign w:val="center"/>
          </w:tcPr>
          <w:p w:rsidR="00D97416" w:rsidRDefault="00D97416" w:rsidP="00D97416">
            <w:pPr>
              <w:spacing w:line="440" w:lineRule="exact"/>
              <w:jc w:val="center"/>
              <w:rPr>
                <w:sz w:val="24"/>
              </w:rPr>
            </w:pPr>
          </w:p>
        </w:tc>
        <w:tc>
          <w:tcPr>
            <w:tcW w:w="992" w:type="dxa"/>
            <w:vMerge/>
            <w:vAlign w:val="center"/>
          </w:tcPr>
          <w:p w:rsidR="00D97416" w:rsidRDefault="00D97416" w:rsidP="00D97416">
            <w:pPr>
              <w:spacing w:line="440" w:lineRule="exact"/>
              <w:jc w:val="center"/>
              <w:rPr>
                <w:sz w:val="24"/>
              </w:rPr>
            </w:pPr>
          </w:p>
        </w:tc>
        <w:tc>
          <w:tcPr>
            <w:tcW w:w="1134" w:type="dxa"/>
            <w:vAlign w:val="center"/>
          </w:tcPr>
          <w:p w:rsidR="00D97416" w:rsidRDefault="00D97416" w:rsidP="00D97416">
            <w:pPr>
              <w:spacing w:line="440" w:lineRule="exact"/>
              <w:jc w:val="center"/>
              <w:rPr>
                <w:sz w:val="24"/>
              </w:rPr>
            </w:pPr>
            <w:r>
              <w:rPr>
                <w:rFonts w:hint="eastAsia"/>
                <w:sz w:val="24"/>
              </w:rPr>
              <w:t>名称</w:t>
            </w:r>
          </w:p>
        </w:tc>
        <w:tc>
          <w:tcPr>
            <w:tcW w:w="2268" w:type="dxa"/>
            <w:vAlign w:val="center"/>
          </w:tcPr>
          <w:p w:rsidR="00D97416" w:rsidRDefault="00D97416" w:rsidP="00D97416">
            <w:pPr>
              <w:spacing w:line="440" w:lineRule="exact"/>
              <w:jc w:val="center"/>
              <w:rPr>
                <w:sz w:val="24"/>
              </w:rPr>
            </w:pPr>
            <w:r>
              <w:rPr>
                <w:rFonts w:hint="eastAsia"/>
                <w:sz w:val="24"/>
              </w:rPr>
              <w:t>号码</w:t>
            </w:r>
          </w:p>
        </w:tc>
      </w:tr>
      <w:tr w:rsidR="00D97416" w:rsidTr="00D97416">
        <w:tc>
          <w:tcPr>
            <w:tcW w:w="817" w:type="dxa"/>
            <w:vMerge w:val="restart"/>
            <w:vAlign w:val="center"/>
          </w:tcPr>
          <w:p w:rsidR="00D97416" w:rsidRDefault="00D97416" w:rsidP="00D97416">
            <w:pPr>
              <w:spacing w:line="440" w:lineRule="exact"/>
              <w:jc w:val="center"/>
              <w:rPr>
                <w:sz w:val="24"/>
              </w:rPr>
            </w:pPr>
            <w:r>
              <w:rPr>
                <w:rFonts w:hint="eastAsia"/>
                <w:sz w:val="24"/>
              </w:rPr>
              <w:t>管理人员</w:t>
            </w:r>
          </w:p>
        </w:tc>
        <w:tc>
          <w:tcPr>
            <w:tcW w:w="1276" w:type="dxa"/>
            <w:vAlign w:val="center"/>
          </w:tcPr>
          <w:p w:rsidR="00D97416" w:rsidRDefault="00D97416" w:rsidP="00D97416">
            <w:pPr>
              <w:spacing w:line="440" w:lineRule="exact"/>
              <w:jc w:val="center"/>
              <w:rPr>
                <w:sz w:val="24"/>
              </w:rPr>
            </w:pPr>
          </w:p>
        </w:tc>
        <w:tc>
          <w:tcPr>
            <w:tcW w:w="1134" w:type="dxa"/>
            <w:vAlign w:val="center"/>
          </w:tcPr>
          <w:p w:rsidR="00D97416" w:rsidRDefault="00D97416" w:rsidP="00D97416">
            <w:pPr>
              <w:spacing w:line="440" w:lineRule="exact"/>
              <w:jc w:val="center"/>
              <w:rPr>
                <w:sz w:val="24"/>
              </w:rPr>
            </w:pPr>
          </w:p>
        </w:tc>
        <w:tc>
          <w:tcPr>
            <w:tcW w:w="1559" w:type="dxa"/>
            <w:vAlign w:val="center"/>
          </w:tcPr>
          <w:p w:rsidR="00D97416" w:rsidRDefault="00D97416" w:rsidP="00D97416">
            <w:pPr>
              <w:spacing w:line="440" w:lineRule="exact"/>
              <w:jc w:val="center"/>
              <w:rPr>
                <w:sz w:val="24"/>
              </w:rPr>
            </w:pPr>
          </w:p>
        </w:tc>
        <w:tc>
          <w:tcPr>
            <w:tcW w:w="992" w:type="dxa"/>
            <w:vAlign w:val="center"/>
          </w:tcPr>
          <w:p w:rsidR="00D97416" w:rsidRDefault="00D97416" w:rsidP="00D97416">
            <w:pPr>
              <w:spacing w:line="440" w:lineRule="exact"/>
              <w:jc w:val="center"/>
              <w:rPr>
                <w:sz w:val="24"/>
              </w:rPr>
            </w:pPr>
          </w:p>
        </w:tc>
        <w:tc>
          <w:tcPr>
            <w:tcW w:w="1134" w:type="dxa"/>
            <w:vAlign w:val="center"/>
          </w:tcPr>
          <w:p w:rsidR="00D97416" w:rsidRDefault="00D97416" w:rsidP="00D97416">
            <w:pPr>
              <w:spacing w:line="440" w:lineRule="exact"/>
              <w:jc w:val="center"/>
              <w:rPr>
                <w:sz w:val="24"/>
              </w:rPr>
            </w:pPr>
          </w:p>
        </w:tc>
        <w:tc>
          <w:tcPr>
            <w:tcW w:w="2268" w:type="dxa"/>
            <w:vAlign w:val="center"/>
          </w:tcPr>
          <w:p w:rsidR="00D97416" w:rsidRDefault="00D97416" w:rsidP="00D97416">
            <w:pPr>
              <w:spacing w:line="440" w:lineRule="exact"/>
              <w:jc w:val="center"/>
              <w:rPr>
                <w:sz w:val="24"/>
              </w:rPr>
            </w:pPr>
          </w:p>
        </w:tc>
      </w:tr>
      <w:tr w:rsidR="00D97416" w:rsidTr="00D97416">
        <w:tc>
          <w:tcPr>
            <w:tcW w:w="817" w:type="dxa"/>
            <w:vMerge/>
            <w:vAlign w:val="center"/>
          </w:tcPr>
          <w:p w:rsidR="00D97416" w:rsidRDefault="00D97416" w:rsidP="00D97416">
            <w:pPr>
              <w:spacing w:line="440" w:lineRule="exact"/>
              <w:jc w:val="center"/>
              <w:rPr>
                <w:sz w:val="24"/>
              </w:rPr>
            </w:pPr>
          </w:p>
        </w:tc>
        <w:tc>
          <w:tcPr>
            <w:tcW w:w="1276" w:type="dxa"/>
            <w:vAlign w:val="center"/>
          </w:tcPr>
          <w:p w:rsidR="00D97416" w:rsidRDefault="00D97416" w:rsidP="00D97416">
            <w:pPr>
              <w:spacing w:line="440" w:lineRule="exact"/>
              <w:jc w:val="center"/>
              <w:rPr>
                <w:sz w:val="24"/>
              </w:rPr>
            </w:pPr>
          </w:p>
        </w:tc>
        <w:tc>
          <w:tcPr>
            <w:tcW w:w="1134" w:type="dxa"/>
            <w:vAlign w:val="center"/>
          </w:tcPr>
          <w:p w:rsidR="00D97416" w:rsidRDefault="00D97416" w:rsidP="00D97416">
            <w:pPr>
              <w:spacing w:line="440" w:lineRule="exact"/>
              <w:jc w:val="center"/>
              <w:rPr>
                <w:sz w:val="24"/>
              </w:rPr>
            </w:pPr>
          </w:p>
        </w:tc>
        <w:tc>
          <w:tcPr>
            <w:tcW w:w="1559" w:type="dxa"/>
            <w:vAlign w:val="center"/>
          </w:tcPr>
          <w:p w:rsidR="00D97416" w:rsidRDefault="00D97416" w:rsidP="00D97416">
            <w:pPr>
              <w:spacing w:line="440" w:lineRule="exact"/>
              <w:jc w:val="center"/>
              <w:rPr>
                <w:sz w:val="24"/>
              </w:rPr>
            </w:pPr>
          </w:p>
        </w:tc>
        <w:tc>
          <w:tcPr>
            <w:tcW w:w="992" w:type="dxa"/>
            <w:vAlign w:val="center"/>
          </w:tcPr>
          <w:p w:rsidR="00D97416" w:rsidRDefault="00D97416" w:rsidP="00D97416">
            <w:pPr>
              <w:spacing w:line="440" w:lineRule="exact"/>
              <w:jc w:val="center"/>
              <w:rPr>
                <w:sz w:val="24"/>
              </w:rPr>
            </w:pPr>
          </w:p>
        </w:tc>
        <w:tc>
          <w:tcPr>
            <w:tcW w:w="1134" w:type="dxa"/>
            <w:vAlign w:val="center"/>
          </w:tcPr>
          <w:p w:rsidR="00D97416" w:rsidRDefault="00D97416" w:rsidP="00D97416">
            <w:pPr>
              <w:spacing w:line="440" w:lineRule="exact"/>
              <w:jc w:val="center"/>
              <w:rPr>
                <w:sz w:val="24"/>
              </w:rPr>
            </w:pPr>
          </w:p>
        </w:tc>
        <w:tc>
          <w:tcPr>
            <w:tcW w:w="2268" w:type="dxa"/>
            <w:vAlign w:val="center"/>
          </w:tcPr>
          <w:p w:rsidR="00D97416" w:rsidRDefault="00D97416" w:rsidP="00D97416">
            <w:pPr>
              <w:spacing w:line="440" w:lineRule="exact"/>
              <w:jc w:val="center"/>
              <w:rPr>
                <w:sz w:val="24"/>
              </w:rPr>
            </w:pPr>
          </w:p>
        </w:tc>
      </w:tr>
      <w:tr w:rsidR="00D97416" w:rsidTr="00D97416">
        <w:tc>
          <w:tcPr>
            <w:tcW w:w="817" w:type="dxa"/>
            <w:vMerge/>
            <w:vAlign w:val="center"/>
          </w:tcPr>
          <w:p w:rsidR="00D97416" w:rsidRDefault="00D97416" w:rsidP="00D97416">
            <w:pPr>
              <w:spacing w:line="440" w:lineRule="exact"/>
              <w:jc w:val="center"/>
              <w:rPr>
                <w:sz w:val="24"/>
              </w:rPr>
            </w:pPr>
          </w:p>
        </w:tc>
        <w:tc>
          <w:tcPr>
            <w:tcW w:w="1276" w:type="dxa"/>
            <w:vAlign w:val="center"/>
          </w:tcPr>
          <w:p w:rsidR="00D97416" w:rsidRDefault="00D97416" w:rsidP="00D97416">
            <w:pPr>
              <w:spacing w:line="440" w:lineRule="exact"/>
              <w:jc w:val="center"/>
              <w:rPr>
                <w:sz w:val="24"/>
              </w:rPr>
            </w:pPr>
          </w:p>
        </w:tc>
        <w:tc>
          <w:tcPr>
            <w:tcW w:w="1134" w:type="dxa"/>
            <w:vAlign w:val="center"/>
          </w:tcPr>
          <w:p w:rsidR="00D97416" w:rsidRDefault="00D97416" w:rsidP="00D97416">
            <w:pPr>
              <w:spacing w:line="440" w:lineRule="exact"/>
              <w:jc w:val="center"/>
              <w:rPr>
                <w:sz w:val="24"/>
              </w:rPr>
            </w:pPr>
          </w:p>
        </w:tc>
        <w:tc>
          <w:tcPr>
            <w:tcW w:w="1559" w:type="dxa"/>
            <w:vAlign w:val="center"/>
          </w:tcPr>
          <w:p w:rsidR="00D97416" w:rsidRDefault="00D97416" w:rsidP="00D97416">
            <w:pPr>
              <w:spacing w:line="440" w:lineRule="exact"/>
              <w:jc w:val="center"/>
              <w:rPr>
                <w:sz w:val="24"/>
              </w:rPr>
            </w:pPr>
          </w:p>
        </w:tc>
        <w:tc>
          <w:tcPr>
            <w:tcW w:w="992" w:type="dxa"/>
            <w:vAlign w:val="center"/>
          </w:tcPr>
          <w:p w:rsidR="00D97416" w:rsidRDefault="00D97416" w:rsidP="00D97416">
            <w:pPr>
              <w:spacing w:line="440" w:lineRule="exact"/>
              <w:jc w:val="center"/>
              <w:rPr>
                <w:sz w:val="24"/>
              </w:rPr>
            </w:pPr>
          </w:p>
        </w:tc>
        <w:tc>
          <w:tcPr>
            <w:tcW w:w="1134" w:type="dxa"/>
            <w:vAlign w:val="center"/>
          </w:tcPr>
          <w:p w:rsidR="00D97416" w:rsidRDefault="00D97416" w:rsidP="00D97416">
            <w:pPr>
              <w:spacing w:line="440" w:lineRule="exact"/>
              <w:jc w:val="center"/>
              <w:rPr>
                <w:sz w:val="24"/>
              </w:rPr>
            </w:pPr>
          </w:p>
        </w:tc>
        <w:tc>
          <w:tcPr>
            <w:tcW w:w="2268" w:type="dxa"/>
            <w:vAlign w:val="center"/>
          </w:tcPr>
          <w:p w:rsidR="00D97416" w:rsidRDefault="00D97416" w:rsidP="00D97416">
            <w:pPr>
              <w:spacing w:line="440" w:lineRule="exact"/>
              <w:jc w:val="center"/>
              <w:rPr>
                <w:sz w:val="24"/>
              </w:rPr>
            </w:pPr>
          </w:p>
        </w:tc>
      </w:tr>
      <w:tr w:rsidR="00D97416" w:rsidTr="00D97416">
        <w:tc>
          <w:tcPr>
            <w:tcW w:w="817" w:type="dxa"/>
            <w:vMerge/>
            <w:vAlign w:val="center"/>
          </w:tcPr>
          <w:p w:rsidR="00D97416" w:rsidRDefault="00D97416" w:rsidP="00D97416">
            <w:pPr>
              <w:spacing w:line="440" w:lineRule="exact"/>
              <w:jc w:val="center"/>
              <w:rPr>
                <w:sz w:val="24"/>
              </w:rPr>
            </w:pPr>
          </w:p>
        </w:tc>
        <w:tc>
          <w:tcPr>
            <w:tcW w:w="1276" w:type="dxa"/>
            <w:vAlign w:val="center"/>
          </w:tcPr>
          <w:p w:rsidR="00D97416" w:rsidRDefault="00D97416" w:rsidP="00D97416">
            <w:pPr>
              <w:spacing w:line="440" w:lineRule="exact"/>
              <w:jc w:val="center"/>
              <w:rPr>
                <w:sz w:val="24"/>
              </w:rPr>
            </w:pPr>
          </w:p>
        </w:tc>
        <w:tc>
          <w:tcPr>
            <w:tcW w:w="1134" w:type="dxa"/>
            <w:vAlign w:val="center"/>
          </w:tcPr>
          <w:p w:rsidR="00D97416" w:rsidRDefault="00D97416" w:rsidP="00D97416">
            <w:pPr>
              <w:spacing w:line="440" w:lineRule="exact"/>
              <w:jc w:val="center"/>
              <w:rPr>
                <w:sz w:val="24"/>
              </w:rPr>
            </w:pPr>
          </w:p>
        </w:tc>
        <w:tc>
          <w:tcPr>
            <w:tcW w:w="1559" w:type="dxa"/>
            <w:vAlign w:val="center"/>
          </w:tcPr>
          <w:p w:rsidR="00D97416" w:rsidRDefault="00D97416" w:rsidP="00D97416">
            <w:pPr>
              <w:spacing w:line="440" w:lineRule="exact"/>
              <w:jc w:val="center"/>
              <w:rPr>
                <w:sz w:val="24"/>
              </w:rPr>
            </w:pPr>
          </w:p>
        </w:tc>
        <w:tc>
          <w:tcPr>
            <w:tcW w:w="992" w:type="dxa"/>
            <w:vAlign w:val="center"/>
          </w:tcPr>
          <w:p w:rsidR="00D97416" w:rsidRDefault="00D97416" w:rsidP="00D97416">
            <w:pPr>
              <w:spacing w:line="440" w:lineRule="exact"/>
              <w:jc w:val="center"/>
              <w:rPr>
                <w:sz w:val="24"/>
              </w:rPr>
            </w:pPr>
          </w:p>
        </w:tc>
        <w:tc>
          <w:tcPr>
            <w:tcW w:w="1134" w:type="dxa"/>
            <w:vAlign w:val="center"/>
          </w:tcPr>
          <w:p w:rsidR="00D97416" w:rsidRDefault="00D97416" w:rsidP="00D97416">
            <w:pPr>
              <w:spacing w:line="440" w:lineRule="exact"/>
              <w:jc w:val="center"/>
              <w:rPr>
                <w:sz w:val="24"/>
              </w:rPr>
            </w:pPr>
          </w:p>
        </w:tc>
        <w:tc>
          <w:tcPr>
            <w:tcW w:w="2268" w:type="dxa"/>
            <w:vAlign w:val="center"/>
          </w:tcPr>
          <w:p w:rsidR="00D97416" w:rsidRDefault="00D97416" w:rsidP="00D97416">
            <w:pPr>
              <w:spacing w:line="440" w:lineRule="exact"/>
              <w:jc w:val="center"/>
              <w:rPr>
                <w:sz w:val="24"/>
              </w:rPr>
            </w:pPr>
          </w:p>
        </w:tc>
      </w:tr>
      <w:tr w:rsidR="00D97416" w:rsidTr="00D97416">
        <w:tc>
          <w:tcPr>
            <w:tcW w:w="817" w:type="dxa"/>
            <w:vMerge w:val="restart"/>
            <w:vAlign w:val="center"/>
          </w:tcPr>
          <w:p w:rsidR="00D97416" w:rsidRDefault="00D97416" w:rsidP="00D97416">
            <w:pPr>
              <w:spacing w:line="440" w:lineRule="exact"/>
              <w:jc w:val="center"/>
              <w:rPr>
                <w:sz w:val="24"/>
              </w:rPr>
            </w:pPr>
            <w:r>
              <w:rPr>
                <w:rFonts w:hint="eastAsia"/>
                <w:sz w:val="24"/>
              </w:rPr>
              <w:t>技术人员</w:t>
            </w:r>
          </w:p>
        </w:tc>
        <w:tc>
          <w:tcPr>
            <w:tcW w:w="1276" w:type="dxa"/>
            <w:vAlign w:val="center"/>
          </w:tcPr>
          <w:p w:rsidR="00D97416" w:rsidRDefault="00D97416" w:rsidP="00D97416">
            <w:pPr>
              <w:spacing w:line="440" w:lineRule="exact"/>
              <w:jc w:val="center"/>
              <w:rPr>
                <w:sz w:val="24"/>
              </w:rPr>
            </w:pPr>
          </w:p>
        </w:tc>
        <w:tc>
          <w:tcPr>
            <w:tcW w:w="1134" w:type="dxa"/>
            <w:vAlign w:val="center"/>
          </w:tcPr>
          <w:p w:rsidR="00D97416" w:rsidRDefault="00D97416" w:rsidP="00D97416">
            <w:pPr>
              <w:spacing w:line="440" w:lineRule="exact"/>
              <w:jc w:val="center"/>
              <w:rPr>
                <w:sz w:val="24"/>
              </w:rPr>
            </w:pPr>
          </w:p>
        </w:tc>
        <w:tc>
          <w:tcPr>
            <w:tcW w:w="1559" w:type="dxa"/>
            <w:vAlign w:val="center"/>
          </w:tcPr>
          <w:p w:rsidR="00D97416" w:rsidRDefault="00D97416" w:rsidP="00D97416">
            <w:pPr>
              <w:spacing w:line="440" w:lineRule="exact"/>
              <w:jc w:val="center"/>
              <w:rPr>
                <w:sz w:val="24"/>
              </w:rPr>
            </w:pPr>
          </w:p>
        </w:tc>
        <w:tc>
          <w:tcPr>
            <w:tcW w:w="992" w:type="dxa"/>
            <w:vAlign w:val="center"/>
          </w:tcPr>
          <w:p w:rsidR="00D97416" w:rsidRDefault="00D97416" w:rsidP="00D97416">
            <w:pPr>
              <w:spacing w:line="440" w:lineRule="exact"/>
              <w:jc w:val="center"/>
              <w:rPr>
                <w:sz w:val="24"/>
              </w:rPr>
            </w:pPr>
          </w:p>
        </w:tc>
        <w:tc>
          <w:tcPr>
            <w:tcW w:w="1134" w:type="dxa"/>
            <w:vAlign w:val="center"/>
          </w:tcPr>
          <w:p w:rsidR="00D97416" w:rsidRDefault="00D97416" w:rsidP="00D97416">
            <w:pPr>
              <w:spacing w:line="440" w:lineRule="exact"/>
              <w:jc w:val="center"/>
              <w:rPr>
                <w:sz w:val="24"/>
              </w:rPr>
            </w:pPr>
          </w:p>
        </w:tc>
        <w:tc>
          <w:tcPr>
            <w:tcW w:w="2268" w:type="dxa"/>
            <w:vAlign w:val="center"/>
          </w:tcPr>
          <w:p w:rsidR="00D97416" w:rsidRDefault="00D97416" w:rsidP="00D97416">
            <w:pPr>
              <w:spacing w:line="440" w:lineRule="exact"/>
              <w:jc w:val="center"/>
              <w:rPr>
                <w:sz w:val="24"/>
              </w:rPr>
            </w:pPr>
          </w:p>
        </w:tc>
      </w:tr>
      <w:tr w:rsidR="00D97416" w:rsidTr="00D97416">
        <w:tc>
          <w:tcPr>
            <w:tcW w:w="817" w:type="dxa"/>
            <w:vMerge/>
            <w:vAlign w:val="center"/>
          </w:tcPr>
          <w:p w:rsidR="00D97416" w:rsidRDefault="00D97416" w:rsidP="00D97416">
            <w:pPr>
              <w:spacing w:line="440" w:lineRule="exact"/>
              <w:jc w:val="center"/>
              <w:rPr>
                <w:sz w:val="24"/>
              </w:rPr>
            </w:pPr>
          </w:p>
        </w:tc>
        <w:tc>
          <w:tcPr>
            <w:tcW w:w="1276" w:type="dxa"/>
            <w:vAlign w:val="center"/>
          </w:tcPr>
          <w:p w:rsidR="00D97416" w:rsidRDefault="00D97416" w:rsidP="00D97416">
            <w:pPr>
              <w:spacing w:line="440" w:lineRule="exact"/>
              <w:jc w:val="center"/>
              <w:rPr>
                <w:sz w:val="24"/>
              </w:rPr>
            </w:pPr>
          </w:p>
        </w:tc>
        <w:tc>
          <w:tcPr>
            <w:tcW w:w="1134" w:type="dxa"/>
            <w:vAlign w:val="center"/>
          </w:tcPr>
          <w:p w:rsidR="00D97416" w:rsidRDefault="00D97416" w:rsidP="00D97416">
            <w:pPr>
              <w:spacing w:line="440" w:lineRule="exact"/>
              <w:jc w:val="center"/>
              <w:rPr>
                <w:sz w:val="24"/>
              </w:rPr>
            </w:pPr>
          </w:p>
        </w:tc>
        <w:tc>
          <w:tcPr>
            <w:tcW w:w="1559" w:type="dxa"/>
            <w:vAlign w:val="center"/>
          </w:tcPr>
          <w:p w:rsidR="00D97416" w:rsidRDefault="00D97416" w:rsidP="00D97416">
            <w:pPr>
              <w:spacing w:line="440" w:lineRule="exact"/>
              <w:jc w:val="center"/>
              <w:rPr>
                <w:sz w:val="24"/>
              </w:rPr>
            </w:pPr>
          </w:p>
        </w:tc>
        <w:tc>
          <w:tcPr>
            <w:tcW w:w="992" w:type="dxa"/>
            <w:vAlign w:val="center"/>
          </w:tcPr>
          <w:p w:rsidR="00D97416" w:rsidRDefault="00D97416" w:rsidP="00D97416">
            <w:pPr>
              <w:spacing w:line="440" w:lineRule="exact"/>
              <w:jc w:val="center"/>
              <w:rPr>
                <w:sz w:val="24"/>
              </w:rPr>
            </w:pPr>
          </w:p>
        </w:tc>
        <w:tc>
          <w:tcPr>
            <w:tcW w:w="1134" w:type="dxa"/>
            <w:vAlign w:val="center"/>
          </w:tcPr>
          <w:p w:rsidR="00D97416" w:rsidRDefault="00D97416" w:rsidP="00D97416">
            <w:pPr>
              <w:spacing w:line="440" w:lineRule="exact"/>
              <w:jc w:val="center"/>
              <w:rPr>
                <w:sz w:val="24"/>
              </w:rPr>
            </w:pPr>
          </w:p>
        </w:tc>
        <w:tc>
          <w:tcPr>
            <w:tcW w:w="2268" w:type="dxa"/>
            <w:vAlign w:val="center"/>
          </w:tcPr>
          <w:p w:rsidR="00D97416" w:rsidRDefault="00D97416" w:rsidP="00D97416">
            <w:pPr>
              <w:spacing w:line="440" w:lineRule="exact"/>
              <w:jc w:val="center"/>
              <w:rPr>
                <w:sz w:val="24"/>
              </w:rPr>
            </w:pPr>
          </w:p>
        </w:tc>
      </w:tr>
      <w:tr w:rsidR="00D97416" w:rsidTr="00D97416">
        <w:tc>
          <w:tcPr>
            <w:tcW w:w="817" w:type="dxa"/>
            <w:vMerge/>
            <w:vAlign w:val="center"/>
          </w:tcPr>
          <w:p w:rsidR="00D97416" w:rsidRDefault="00D97416" w:rsidP="00D97416">
            <w:pPr>
              <w:spacing w:line="440" w:lineRule="exact"/>
              <w:jc w:val="center"/>
              <w:rPr>
                <w:sz w:val="24"/>
              </w:rPr>
            </w:pPr>
          </w:p>
        </w:tc>
        <w:tc>
          <w:tcPr>
            <w:tcW w:w="1276" w:type="dxa"/>
            <w:vAlign w:val="center"/>
          </w:tcPr>
          <w:p w:rsidR="00D97416" w:rsidRDefault="00D97416" w:rsidP="00D97416">
            <w:pPr>
              <w:spacing w:line="440" w:lineRule="exact"/>
              <w:jc w:val="center"/>
              <w:rPr>
                <w:sz w:val="24"/>
              </w:rPr>
            </w:pPr>
          </w:p>
        </w:tc>
        <w:tc>
          <w:tcPr>
            <w:tcW w:w="1134" w:type="dxa"/>
            <w:vAlign w:val="center"/>
          </w:tcPr>
          <w:p w:rsidR="00D97416" w:rsidRDefault="00D97416" w:rsidP="00D97416">
            <w:pPr>
              <w:spacing w:line="440" w:lineRule="exact"/>
              <w:jc w:val="center"/>
              <w:rPr>
                <w:sz w:val="24"/>
              </w:rPr>
            </w:pPr>
          </w:p>
        </w:tc>
        <w:tc>
          <w:tcPr>
            <w:tcW w:w="1559" w:type="dxa"/>
            <w:vAlign w:val="center"/>
          </w:tcPr>
          <w:p w:rsidR="00D97416" w:rsidRDefault="00D97416" w:rsidP="00D97416">
            <w:pPr>
              <w:spacing w:line="440" w:lineRule="exact"/>
              <w:jc w:val="center"/>
              <w:rPr>
                <w:sz w:val="24"/>
              </w:rPr>
            </w:pPr>
          </w:p>
        </w:tc>
        <w:tc>
          <w:tcPr>
            <w:tcW w:w="992" w:type="dxa"/>
            <w:vAlign w:val="center"/>
          </w:tcPr>
          <w:p w:rsidR="00D97416" w:rsidRDefault="00D97416" w:rsidP="00D97416">
            <w:pPr>
              <w:spacing w:line="440" w:lineRule="exact"/>
              <w:jc w:val="center"/>
              <w:rPr>
                <w:sz w:val="24"/>
              </w:rPr>
            </w:pPr>
          </w:p>
        </w:tc>
        <w:tc>
          <w:tcPr>
            <w:tcW w:w="1134" w:type="dxa"/>
            <w:vAlign w:val="center"/>
          </w:tcPr>
          <w:p w:rsidR="00D97416" w:rsidRDefault="00D97416" w:rsidP="00D97416">
            <w:pPr>
              <w:spacing w:line="440" w:lineRule="exact"/>
              <w:jc w:val="center"/>
              <w:rPr>
                <w:sz w:val="24"/>
              </w:rPr>
            </w:pPr>
          </w:p>
        </w:tc>
        <w:tc>
          <w:tcPr>
            <w:tcW w:w="2268" w:type="dxa"/>
            <w:vAlign w:val="center"/>
          </w:tcPr>
          <w:p w:rsidR="00D97416" w:rsidRDefault="00D97416" w:rsidP="00D97416">
            <w:pPr>
              <w:spacing w:line="440" w:lineRule="exact"/>
              <w:jc w:val="center"/>
              <w:rPr>
                <w:sz w:val="24"/>
              </w:rPr>
            </w:pPr>
          </w:p>
        </w:tc>
      </w:tr>
      <w:tr w:rsidR="00D97416" w:rsidTr="00D97416">
        <w:tc>
          <w:tcPr>
            <w:tcW w:w="817" w:type="dxa"/>
            <w:vMerge/>
            <w:vAlign w:val="center"/>
          </w:tcPr>
          <w:p w:rsidR="00D97416" w:rsidRDefault="00D97416" w:rsidP="00D97416">
            <w:pPr>
              <w:spacing w:line="440" w:lineRule="exact"/>
              <w:jc w:val="center"/>
              <w:rPr>
                <w:sz w:val="24"/>
              </w:rPr>
            </w:pPr>
          </w:p>
        </w:tc>
        <w:tc>
          <w:tcPr>
            <w:tcW w:w="1276" w:type="dxa"/>
            <w:vAlign w:val="center"/>
          </w:tcPr>
          <w:p w:rsidR="00D97416" w:rsidRDefault="00D97416" w:rsidP="00D97416">
            <w:pPr>
              <w:spacing w:line="440" w:lineRule="exact"/>
              <w:jc w:val="center"/>
              <w:rPr>
                <w:sz w:val="24"/>
              </w:rPr>
            </w:pPr>
          </w:p>
        </w:tc>
        <w:tc>
          <w:tcPr>
            <w:tcW w:w="1134" w:type="dxa"/>
            <w:vAlign w:val="center"/>
          </w:tcPr>
          <w:p w:rsidR="00D97416" w:rsidRDefault="00D97416" w:rsidP="00D97416">
            <w:pPr>
              <w:spacing w:line="440" w:lineRule="exact"/>
              <w:jc w:val="center"/>
              <w:rPr>
                <w:sz w:val="24"/>
              </w:rPr>
            </w:pPr>
          </w:p>
        </w:tc>
        <w:tc>
          <w:tcPr>
            <w:tcW w:w="1559" w:type="dxa"/>
            <w:vAlign w:val="center"/>
          </w:tcPr>
          <w:p w:rsidR="00D97416" w:rsidRDefault="00D97416" w:rsidP="00D97416">
            <w:pPr>
              <w:spacing w:line="440" w:lineRule="exact"/>
              <w:jc w:val="center"/>
              <w:rPr>
                <w:sz w:val="24"/>
              </w:rPr>
            </w:pPr>
          </w:p>
        </w:tc>
        <w:tc>
          <w:tcPr>
            <w:tcW w:w="992" w:type="dxa"/>
            <w:vAlign w:val="center"/>
          </w:tcPr>
          <w:p w:rsidR="00D97416" w:rsidRDefault="00D97416" w:rsidP="00D97416">
            <w:pPr>
              <w:spacing w:line="440" w:lineRule="exact"/>
              <w:jc w:val="center"/>
              <w:rPr>
                <w:sz w:val="24"/>
              </w:rPr>
            </w:pPr>
          </w:p>
        </w:tc>
        <w:tc>
          <w:tcPr>
            <w:tcW w:w="1134" w:type="dxa"/>
            <w:vAlign w:val="center"/>
          </w:tcPr>
          <w:p w:rsidR="00D97416" w:rsidRDefault="00D97416" w:rsidP="00D97416">
            <w:pPr>
              <w:spacing w:line="440" w:lineRule="exact"/>
              <w:jc w:val="center"/>
              <w:rPr>
                <w:sz w:val="24"/>
              </w:rPr>
            </w:pPr>
          </w:p>
        </w:tc>
        <w:tc>
          <w:tcPr>
            <w:tcW w:w="2268" w:type="dxa"/>
            <w:vAlign w:val="center"/>
          </w:tcPr>
          <w:p w:rsidR="00D97416" w:rsidRDefault="00D97416" w:rsidP="00D97416">
            <w:pPr>
              <w:spacing w:line="440" w:lineRule="exact"/>
              <w:jc w:val="center"/>
              <w:rPr>
                <w:sz w:val="24"/>
              </w:rPr>
            </w:pPr>
          </w:p>
        </w:tc>
      </w:tr>
      <w:tr w:rsidR="00D97416" w:rsidTr="00D97416">
        <w:tc>
          <w:tcPr>
            <w:tcW w:w="817" w:type="dxa"/>
            <w:vMerge w:val="restart"/>
            <w:vAlign w:val="center"/>
          </w:tcPr>
          <w:p w:rsidR="00D97416" w:rsidRDefault="00D97416" w:rsidP="00D97416">
            <w:pPr>
              <w:spacing w:line="440" w:lineRule="exact"/>
              <w:jc w:val="center"/>
              <w:rPr>
                <w:sz w:val="24"/>
              </w:rPr>
            </w:pPr>
            <w:r>
              <w:rPr>
                <w:rFonts w:hint="eastAsia"/>
                <w:sz w:val="24"/>
              </w:rPr>
              <w:t>其他</w:t>
            </w:r>
          </w:p>
        </w:tc>
        <w:tc>
          <w:tcPr>
            <w:tcW w:w="1276" w:type="dxa"/>
            <w:vAlign w:val="center"/>
          </w:tcPr>
          <w:p w:rsidR="00D97416" w:rsidRDefault="00D97416" w:rsidP="00D97416">
            <w:pPr>
              <w:spacing w:line="440" w:lineRule="exact"/>
              <w:jc w:val="center"/>
              <w:rPr>
                <w:sz w:val="24"/>
              </w:rPr>
            </w:pPr>
          </w:p>
        </w:tc>
        <w:tc>
          <w:tcPr>
            <w:tcW w:w="1134" w:type="dxa"/>
            <w:vAlign w:val="center"/>
          </w:tcPr>
          <w:p w:rsidR="00D97416" w:rsidRDefault="00D97416" w:rsidP="00D97416">
            <w:pPr>
              <w:spacing w:line="440" w:lineRule="exact"/>
              <w:jc w:val="center"/>
              <w:rPr>
                <w:sz w:val="24"/>
              </w:rPr>
            </w:pPr>
          </w:p>
        </w:tc>
        <w:tc>
          <w:tcPr>
            <w:tcW w:w="1559" w:type="dxa"/>
            <w:vAlign w:val="center"/>
          </w:tcPr>
          <w:p w:rsidR="00D97416" w:rsidRDefault="00D97416" w:rsidP="00D97416">
            <w:pPr>
              <w:spacing w:line="440" w:lineRule="exact"/>
              <w:jc w:val="center"/>
              <w:rPr>
                <w:sz w:val="24"/>
              </w:rPr>
            </w:pPr>
          </w:p>
        </w:tc>
        <w:tc>
          <w:tcPr>
            <w:tcW w:w="992" w:type="dxa"/>
            <w:vAlign w:val="center"/>
          </w:tcPr>
          <w:p w:rsidR="00D97416" w:rsidRDefault="00D97416" w:rsidP="00D97416">
            <w:pPr>
              <w:spacing w:line="440" w:lineRule="exact"/>
              <w:jc w:val="center"/>
              <w:rPr>
                <w:sz w:val="24"/>
              </w:rPr>
            </w:pPr>
          </w:p>
        </w:tc>
        <w:tc>
          <w:tcPr>
            <w:tcW w:w="1134" w:type="dxa"/>
            <w:vAlign w:val="center"/>
          </w:tcPr>
          <w:p w:rsidR="00D97416" w:rsidRDefault="00D97416" w:rsidP="00D97416">
            <w:pPr>
              <w:spacing w:line="440" w:lineRule="exact"/>
              <w:jc w:val="center"/>
              <w:rPr>
                <w:sz w:val="24"/>
              </w:rPr>
            </w:pPr>
          </w:p>
        </w:tc>
        <w:tc>
          <w:tcPr>
            <w:tcW w:w="2268" w:type="dxa"/>
            <w:vAlign w:val="center"/>
          </w:tcPr>
          <w:p w:rsidR="00D97416" w:rsidRDefault="00D97416" w:rsidP="00D97416">
            <w:pPr>
              <w:spacing w:line="440" w:lineRule="exact"/>
              <w:jc w:val="center"/>
              <w:rPr>
                <w:sz w:val="24"/>
              </w:rPr>
            </w:pPr>
          </w:p>
        </w:tc>
      </w:tr>
      <w:tr w:rsidR="00D97416" w:rsidTr="00D97416">
        <w:tc>
          <w:tcPr>
            <w:tcW w:w="817" w:type="dxa"/>
            <w:vMerge/>
            <w:vAlign w:val="center"/>
          </w:tcPr>
          <w:p w:rsidR="00D97416" w:rsidRDefault="00D97416" w:rsidP="00D97416">
            <w:pPr>
              <w:spacing w:line="440" w:lineRule="exact"/>
              <w:jc w:val="center"/>
              <w:rPr>
                <w:sz w:val="24"/>
              </w:rPr>
            </w:pPr>
          </w:p>
        </w:tc>
        <w:tc>
          <w:tcPr>
            <w:tcW w:w="1276" w:type="dxa"/>
            <w:vAlign w:val="center"/>
          </w:tcPr>
          <w:p w:rsidR="00D97416" w:rsidRDefault="00D97416" w:rsidP="00D97416">
            <w:pPr>
              <w:spacing w:line="440" w:lineRule="exact"/>
              <w:jc w:val="center"/>
              <w:rPr>
                <w:sz w:val="24"/>
              </w:rPr>
            </w:pPr>
          </w:p>
        </w:tc>
        <w:tc>
          <w:tcPr>
            <w:tcW w:w="1134" w:type="dxa"/>
            <w:vAlign w:val="center"/>
          </w:tcPr>
          <w:p w:rsidR="00D97416" w:rsidRDefault="00D97416" w:rsidP="00D97416">
            <w:pPr>
              <w:spacing w:line="440" w:lineRule="exact"/>
              <w:jc w:val="center"/>
              <w:rPr>
                <w:sz w:val="24"/>
              </w:rPr>
            </w:pPr>
          </w:p>
        </w:tc>
        <w:tc>
          <w:tcPr>
            <w:tcW w:w="1559" w:type="dxa"/>
            <w:vAlign w:val="center"/>
          </w:tcPr>
          <w:p w:rsidR="00D97416" w:rsidRDefault="00D97416" w:rsidP="00D97416">
            <w:pPr>
              <w:spacing w:line="440" w:lineRule="exact"/>
              <w:jc w:val="center"/>
              <w:rPr>
                <w:sz w:val="24"/>
              </w:rPr>
            </w:pPr>
          </w:p>
        </w:tc>
        <w:tc>
          <w:tcPr>
            <w:tcW w:w="992" w:type="dxa"/>
            <w:vAlign w:val="center"/>
          </w:tcPr>
          <w:p w:rsidR="00D97416" w:rsidRDefault="00D97416" w:rsidP="00D97416">
            <w:pPr>
              <w:spacing w:line="440" w:lineRule="exact"/>
              <w:jc w:val="center"/>
              <w:rPr>
                <w:sz w:val="24"/>
              </w:rPr>
            </w:pPr>
          </w:p>
        </w:tc>
        <w:tc>
          <w:tcPr>
            <w:tcW w:w="1134" w:type="dxa"/>
            <w:vAlign w:val="center"/>
          </w:tcPr>
          <w:p w:rsidR="00D97416" w:rsidRDefault="00D97416" w:rsidP="00D97416">
            <w:pPr>
              <w:spacing w:line="440" w:lineRule="exact"/>
              <w:jc w:val="center"/>
              <w:rPr>
                <w:sz w:val="24"/>
              </w:rPr>
            </w:pPr>
          </w:p>
        </w:tc>
        <w:tc>
          <w:tcPr>
            <w:tcW w:w="2268" w:type="dxa"/>
            <w:vAlign w:val="center"/>
          </w:tcPr>
          <w:p w:rsidR="00D97416" w:rsidRDefault="00D97416" w:rsidP="00D97416">
            <w:pPr>
              <w:spacing w:line="440" w:lineRule="exact"/>
              <w:jc w:val="center"/>
              <w:rPr>
                <w:sz w:val="24"/>
              </w:rPr>
            </w:pPr>
          </w:p>
        </w:tc>
      </w:tr>
    </w:tbl>
    <w:p w:rsidR="00D97416" w:rsidRDefault="00D97416" w:rsidP="00D97416">
      <w:pPr>
        <w:spacing w:line="440" w:lineRule="exact"/>
        <w:ind w:rightChars="-297" w:right="-624"/>
        <w:rPr>
          <w:sz w:val="24"/>
        </w:rPr>
      </w:pPr>
      <w:r>
        <w:rPr>
          <w:rFonts w:hint="eastAsia"/>
          <w:sz w:val="24"/>
        </w:rPr>
        <w:t>注：证书应附复印件或影印件并装订入投标文件中，供应商对其真实性附法律责任。</w:t>
      </w:r>
    </w:p>
    <w:p w:rsidR="00D97416" w:rsidRDefault="00D97416" w:rsidP="00AC2DA2">
      <w:pPr>
        <w:spacing w:line="440" w:lineRule="exact"/>
        <w:rPr>
          <w:sz w:val="24"/>
        </w:rPr>
      </w:pPr>
    </w:p>
    <w:p w:rsidR="00D97416" w:rsidRDefault="00D97416" w:rsidP="00AC2DA2">
      <w:pPr>
        <w:spacing w:line="440" w:lineRule="exact"/>
        <w:rPr>
          <w:sz w:val="24"/>
        </w:rPr>
      </w:pPr>
    </w:p>
    <w:p w:rsidR="00D97416" w:rsidRDefault="00D97416" w:rsidP="00AC2DA2">
      <w:pPr>
        <w:spacing w:line="440" w:lineRule="exact"/>
        <w:rPr>
          <w:sz w:val="24"/>
        </w:rPr>
      </w:pPr>
    </w:p>
    <w:p w:rsidR="00D97416" w:rsidRPr="00AC2DA2" w:rsidRDefault="00D97416" w:rsidP="00AC2DA2">
      <w:pPr>
        <w:spacing w:line="440" w:lineRule="exact"/>
        <w:rPr>
          <w:sz w:val="24"/>
        </w:rPr>
      </w:pPr>
    </w:p>
    <w:sectPr w:rsidR="00D97416" w:rsidRPr="00AC2DA2" w:rsidSect="00031B2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6DEF" w:rsidRDefault="006B6DEF" w:rsidP="006B6DEF">
      <w:r>
        <w:separator/>
      </w:r>
    </w:p>
  </w:endnote>
  <w:endnote w:type="continuationSeparator" w:id="1">
    <w:p w:rsidR="006B6DEF" w:rsidRDefault="006B6DEF" w:rsidP="006B6DE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75102"/>
      <w:docPartObj>
        <w:docPartGallery w:val="Page Numbers (Bottom of Page)"/>
        <w:docPartUnique/>
      </w:docPartObj>
    </w:sdtPr>
    <w:sdtContent>
      <w:p w:rsidR="0041542F" w:rsidRDefault="007775C0">
        <w:pPr>
          <w:pStyle w:val="a4"/>
          <w:jc w:val="center"/>
        </w:pPr>
        <w:fldSimple w:instr=" PAGE   \* MERGEFORMAT ">
          <w:r w:rsidR="006E018F" w:rsidRPr="006E018F">
            <w:rPr>
              <w:noProof/>
              <w:lang w:val="zh-CN"/>
            </w:rPr>
            <w:t>8</w:t>
          </w:r>
        </w:fldSimple>
      </w:p>
    </w:sdtContent>
  </w:sdt>
  <w:p w:rsidR="0041542F" w:rsidRDefault="0041542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6DEF" w:rsidRDefault="006B6DEF" w:rsidP="006B6DEF">
      <w:r>
        <w:separator/>
      </w:r>
    </w:p>
  </w:footnote>
  <w:footnote w:type="continuationSeparator" w:id="1">
    <w:p w:rsidR="006B6DEF" w:rsidRDefault="006B6DEF" w:rsidP="006B6DE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B6DEF"/>
    <w:rsid w:val="000075CF"/>
    <w:rsid w:val="00031B2B"/>
    <w:rsid w:val="00031D09"/>
    <w:rsid w:val="00092E2F"/>
    <w:rsid w:val="000F6B22"/>
    <w:rsid w:val="001A4F3C"/>
    <w:rsid w:val="00366EE8"/>
    <w:rsid w:val="0041542F"/>
    <w:rsid w:val="00417B68"/>
    <w:rsid w:val="004F09E7"/>
    <w:rsid w:val="005F02A4"/>
    <w:rsid w:val="006B6DEF"/>
    <w:rsid w:val="006E018F"/>
    <w:rsid w:val="007775C0"/>
    <w:rsid w:val="00853572"/>
    <w:rsid w:val="00892AF7"/>
    <w:rsid w:val="00952BFD"/>
    <w:rsid w:val="009B7275"/>
    <w:rsid w:val="009C6D37"/>
    <w:rsid w:val="00AC2DA2"/>
    <w:rsid w:val="00C50720"/>
    <w:rsid w:val="00C668CB"/>
    <w:rsid w:val="00D419ED"/>
    <w:rsid w:val="00D7261C"/>
    <w:rsid w:val="00D9342F"/>
    <w:rsid w:val="00D97416"/>
    <w:rsid w:val="00E50C12"/>
    <w:rsid w:val="00E72D76"/>
    <w:rsid w:val="00E82975"/>
    <w:rsid w:val="00E90B17"/>
    <w:rsid w:val="00EE4B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DE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B6DE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6B6DEF"/>
    <w:rPr>
      <w:sz w:val="18"/>
      <w:szCs w:val="18"/>
    </w:rPr>
  </w:style>
  <w:style w:type="paragraph" w:styleId="a4">
    <w:name w:val="footer"/>
    <w:basedOn w:val="a"/>
    <w:link w:val="Char0"/>
    <w:uiPriority w:val="99"/>
    <w:unhideWhenUsed/>
    <w:qFormat/>
    <w:rsid w:val="006B6DE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B6DEF"/>
    <w:rPr>
      <w:sz w:val="18"/>
      <w:szCs w:val="18"/>
    </w:rPr>
  </w:style>
  <w:style w:type="paragraph" w:styleId="a5">
    <w:name w:val="Normal (Web)"/>
    <w:basedOn w:val="a"/>
    <w:uiPriority w:val="99"/>
    <w:qFormat/>
    <w:rsid w:val="006B6DEF"/>
    <w:pPr>
      <w:spacing w:beforeAutospacing="1" w:afterAutospacing="1"/>
      <w:jc w:val="left"/>
    </w:pPr>
    <w:rPr>
      <w:rFonts w:asciiTheme="minorHAnsi" w:eastAsiaTheme="minorEastAsia" w:hAnsiTheme="minorHAnsi"/>
      <w:kern w:val="0"/>
      <w:sz w:val="24"/>
    </w:rPr>
  </w:style>
  <w:style w:type="character" w:styleId="a6">
    <w:name w:val="Strong"/>
    <w:basedOn w:val="a0"/>
    <w:qFormat/>
    <w:rsid w:val="009C6D37"/>
    <w:rPr>
      <w:b/>
    </w:rPr>
  </w:style>
  <w:style w:type="paragraph" w:customStyle="1" w:styleId="0">
    <w:name w:val="正文0"/>
    <w:basedOn w:val="a"/>
    <w:qFormat/>
    <w:rsid w:val="00092E2F"/>
    <w:pPr>
      <w:autoSpaceDE w:val="0"/>
      <w:autoSpaceDN w:val="0"/>
      <w:adjustRightInd w:val="0"/>
      <w:spacing w:before="240" w:after="60" w:line="360" w:lineRule="atLeast"/>
    </w:pPr>
    <w:rPr>
      <w:b/>
      <w:kern w:val="0"/>
      <w:sz w:val="24"/>
    </w:rPr>
  </w:style>
  <w:style w:type="table" w:styleId="a7">
    <w:name w:val="Table Grid"/>
    <w:basedOn w:val="a1"/>
    <w:uiPriority w:val="59"/>
    <w:rsid w:val="000F6B2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Plain Text"/>
    <w:basedOn w:val="a"/>
    <w:link w:val="Char1"/>
    <w:uiPriority w:val="99"/>
    <w:qFormat/>
    <w:rsid w:val="0041542F"/>
    <w:rPr>
      <w:rFonts w:ascii="宋体" w:hAnsi="Courier New" w:cs="Courier New"/>
      <w:szCs w:val="21"/>
    </w:rPr>
  </w:style>
  <w:style w:type="character" w:customStyle="1" w:styleId="Char1">
    <w:name w:val="纯文本 Char"/>
    <w:basedOn w:val="a0"/>
    <w:link w:val="a8"/>
    <w:uiPriority w:val="99"/>
    <w:rsid w:val="0041542F"/>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9</Pages>
  <Words>861</Words>
  <Characters>4913</Characters>
  <Application>Microsoft Office Word</Application>
  <DocSecurity>0</DocSecurity>
  <Lines>40</Lines>
  <Paragraphs>11</Paragraphs>
  <ScaleCrop>false</ScaleCrop>
  <Company>Hewlett-Packard Company</Company>
  <LinksUpToDate>false</LinksUpToDate>
  <CharactersWithSpaces>5763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tlxy009</dc:creator>
  <cp:keywords/>
  <dc:description/>
  <cp:lastModifiedBy>tlxy009</cp:lastModifiedBy>
  <cp:revision>21</cp:revision>
  <dcterms:created xsi:type="dcterms:W3CDTF">2018-07-25T07:23:00Z</dcterms:created>
  <dcterms:modified xsi:type="dcterms:W3CDTF">2018-07-31T08:55:00Z</dcterms:modified>
</cp:coreProperties>
</file>