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9E3" w:rsidRDefault="00CB79E3" w:rsidP="006E7444">
      <w:pPr>
        <w:pStyle w:val="a6"/>
        <w:spacing w:before="0" w:beforeAutospacing="0" w:after="0" w:afterAutospacing="0" w:line="480" w:lineRule="exact"/>
        <w:ind w:firstLine="601"/>
        <w:jc w:val="center"/>
        <w:rPr>
          <w:rFonts w:cs="Times New Roman"/>
          <w:b/>
          <w:bCs/>
          <w:kern w:val="2"/>
          <w:sz w:val="30"/>
          <w:szCs w:val="30"/>
        </w:rPr>
      </w:pPr>
      <w:r w:rsidRPr="0095480D">
        <w:rPr>
          <w:rFonts w:hint="eastAsia"/>
          <w:b/>
          <w:bCs/>
          <w:kern w:val="2"/>
          <w:sz w:val="30"/>
          <w:szCs w:val="30"/>
        </w:rPr>
        <w:t>铜陵学院风雨操场泳池设备采购及安装工程工程量清单编制（第三方审核）服务</w:t>
      </w:r>
      <w:r>
        <w:rPr>
          <w:rFonts w:hint="eastAsia"/>
          <w:b/>
          <w:bCs/>
          <w:kern w:val="2"/>
          <w:sz w:val="30"/>
          <w:szCs w:val="30"/>
        </w:rPr>
        <w:t>项目询价公告</w:t>
      </w:r>
    </w:p>
    <w:p w:rsidR="00CB79E3" w:rsidRPr="00732BE1" w:rsidRDefault="00CB79E3" w:rsidP="00732BE1">
      <w:pPr>
        <w:pStyle w:val="a6"/>
        <w:spacing w:before="0" w:beforeAutospacing="0" w:after="0" w:afterAutospacing="0" w:line="480" w:lineRule="exact"/>
        <w:ind w:firstLine="601"/>
        <w:jc w:val="center"/>
        <w:rPr>
          <w:rFonts w:cs="Times New Roman"/>
          <w:kern w:val="2"/>
        </w:rPr>
      </w:pPr>
      <w:r w:rsidRPr="00732BE1">
        <w:rPr>
          <w:rFonts w:hint="eastAsia"/>
          <w:kern w:val="2"/>
        </w:rPr>
        <w:t>项目编号：</w:t>
      </w:r>
      <w:r w:rsidR="00EA3AC2">
        <w:rPr>
          <w:rFonts w:hint="eastAsia"/>
          <w:kern w:val="2"/>
        </w:rPr>
        <w:t>tlxyzb[2017]61号</w:t>
      </w:r>
      <w:r w:rsidRPr="00732BE1">
        <w:rPr>
          <w:rFonts w:cs="Times New Roman"/>
          <w:kern w:val="2"/>
        </w:rPr>
        <w:t xml:space="preserve"> </w:t>
      </w:r>
    </w:p>
    <w:p w:rsidR="00CB79E3" w:rsidRDefault="00CB79E3" w:rsidP="006A3290">
      <w:pPr>
        <w:pStyle w:val="a6"/>
        <w:spacing w:before="0" w:beforeAutospacing="0" w:after="0" w:afterAutospacing="0" w:line="440" w:lineRule="exact"/>
        <w:ind w:firstLineChars="200" w:firstLine="480"/>
        <w:rPr>
          <w:rFonts w:cs="Times New Roman"/>
          <w:kern w:val="2"/>
        </w:rPr>
      </w:pPr>
    </w:p>
    <w:p w:rsidR="00CB79E3" w:rsidRDefault="00CB79E3" w:rsidP="006A3290">
      <w:pPr>
        <w:pStyle w:val="a6"/>
        <w:spacing w:before="0" w:beforeAutospacing="0" w:after="0" w:afterAutospacing="0" w:line="440" w:lineRule="exact"/>
        <w:ind w:firstLineChars="200" w:firstLine="480"/>
        <w:rPr>
          <w:kern w:val="2"/>
        </w:rPr>
      </w:pPr>
      <w:r>
        <w:rPr>
          <w:rFonts w:hint="eastAsia"/>
          <w:kern w:val="2"/>
        </w:rPr>
        <w:t>铜陵学院风雨操场泳池设备工程二次深化设计已经完成，即将进入泳池设备采购及安装招标工作。按照政府集中采购的有关规定，需要委托具备资质的单位编制工程量、招标控制价暨作为第三方审核清单。经研究，现将该服务项目公开询价采购，具体事宜公告如下：</w:t>
      </w:r>
      <w:r>
        <w:rPr>
          <w:kern w:val="2"/>
        </w:rPr>
        <w:t xml:space="preserve"> </w:t>
      </w:r>
    </w:p>
    <w:p w:rsidR="00CB79E3" w:rsidRDefault="00CB79E3" w:rsidP="00470831">
      <w:pPr>
        <w:pStyle w:val="a6"/>
        <w:spacing w:before="0" w:beforeAutospacing="0" w:after="0" w:afterAutospacing="0" w:line="440" w:lineRule="exact"/>
        <w:ind w:firstLine="600"/>
        <w:outlineLvl w:val="0"/>
        <w:rPr>
          <w:rFonts w:cs="Times New Roman"/>
          <w:kern w:val="2"/>
        </w:rPr>
      </w:pPr>
      <w:r>
        <w:rPr>
          <w:rFonts w:hint="eastAsia"/>
          <w:kern w:val="2"/>
        </w:rPr>
        <w:t>一、询价须知</w:t>
      </w:r>
      <w:r>
        <w:rPr>
          <w:rFonts w:cs="Times New Roman"/>
          <w:kern w:val="2"/>
        </w:rPr>
        <w:t xml:space="preserve"> </w:t>
      </w:r>
    </w:p>
    <w:p w:rsidR="00CB79E3" w:rsidRDefault="00CB79E3" w:rsidP="00470831">
      <w:pPr>
        <w:pStyle w:val="a6"/>
        <w:spacing w:before="0" w:beforeAutospacing="0" w:after="0" w:afterAutospacing="0" w:line="440" w:lineRule="exact"/>
        <w:ind w:firstLine="600"/>
        <w:rPr>
          <w:rFonts w:cs="Times New Roman"/>
          <w:kern w:val="2"/>
        </w:rPr>
      </w:pPr>
      <w:r>
        <w:rPr>
          <w:kern w:val="2"/>
        </w:rPr>
        <w:t>1</w:t>
      </w:r>
      <w:r w:rsidR="00133B01">
        <w:rPr>
          <w:rFonts w:hint="eastAsia"/>
          <w:kern w:val="2"/>
        </w:rPr>
        <w:t>.</w:t>
      </w:r>
      <w:r>
        <w:rPr>
          <w:rFonts w:hint="eastAsia"/>
          <w:kern w:val="2"/>
        </w:rPr>
        <w:t>工程名称：铜陵学院风雨操场泳池设备采购及安装工程量清单编制（第三方审核）服务</w:t>
      </w:r>
    </w:p>
    <w:p w:rsidR="00CB79E3" w:rsidRDefault="00CB79E3" w:rsidP="00470831">
      <w:pPr>
        <w:pStyle w:val="a6"/>
        <w:spacing w:before="0" w:beforeAutospacing="0" w:after="0" w:afterAutospacing="0" w:line="440" w:lineRule="exact"/>
        <w:ind w:firstLine="600"/>
        <w:rPr>
          <w:rFonts w:cs="Times New Roman"/>
          <w:kern w:val="2"/>
        </w:rPr>
      </w:pPr>
      <w:r>
        <w:rPr>
          <w:kern w:val="2"/>
        </w:rPr>
        <w:t>2</w:t>
      </w:r>
      <w:r w:rsidR="00133B01">
        <w:rPr>
          <w:rFonts w:hint="eastAsia"/>
          <w:kern w:val="2"/>
        </w:rPr>
        <w:t>.</w:t>
      </w:r>
      <w:r>
        <w:rPr>
          <w:rFonts w:hint="eastAsia"/>
          <w:kern w:val="2"/>
        </w:rPr>
        <w:t>建筑规模：风雨操场项目地上总建筑面积</w:t>
      </w:r>
      <w:r>
        <w:rPr>
          <w:kern w:val="2"/>
        </w:rPr>
        <w:t>10085.83</w:t>
      </w:r>
      <w:r>
        <w:rPr>
          <w:rFonts w:hint="eastAsia"/>
          <w:kern w:val="2"/>
        </w:rPr>
        <w:t>㎡，地下总建筑面积</w:t>
      </w:r>
      <w:r>
        <w:rPr>
          <w:kern w:val="2"/>
        </w:rPr>
        <w:t>4201.33</w:t>
      </w:r>
      <w:r>
        <w:rPr>
          <w:rFonts w:hint="eastAsia"/>
          <w:kern w:val="2"/>
        </w:rPr>
        <w:t>㎡，建筑地上</w:t>
      </w:r>
      <w:r>
        <w:rPr>
          <w:kern w:val="2"/>
        </w:rPr>
        <w:t>4</w:t>
      </w:r>
      <w:r>
        <w:rPr>
          <w:rFonts w:hint="eastAsia"/>
          <w:kern w:val="2"/>
        </w:rPr>
        <w:t>层，地下</w:t>
      </w:r>
      <w:r>
        <w:rPr>
          <w:kern w:val="2"/>
        </w:rPr>
        <w:t>1</w:t>
      </w:r>
      <w:r>
        <w:rPr>
          <w:rFonts w:hint="eastAsia"/>
          <w:kern w:val="2"/>
        </w:rPr>
        <w:t>层，建筑高度</w:t>
      </w:r>
      <w:smartTag w:uri="urn:schemas-microsoft-com:office:smarttags" w:element="chmetcnv">
        <w:smartTagPr>
          <w:attr w:name="UnitName" w:val="米"/>
          <w:attr w:name="SourceValue" w:val="20.55"/>
          <w:attr w:name="HasSpace" w:val="False"/>
          <w:attr w:name="Negative" w:val="False"/>
          <w:attr w:name="NumberType" w:val="1"/>
          <w:attr w:name="TCSC" w:val="0"/>
        </w:smartTagPr>
        <w:r>
          <w:rPr>
            <w:kern w:val="2"/>
          </w:rPr>
          <w:t>20.55</w:t>
        </w:r>
        <w:r>
          <w:rPr>
            <w:rFonts w:hint="eastAsia"/>
            <w:kern w:val="2"/>
          </w:rPr>
          <w:t>米</w:t>
        </w:r>
      </w:smartTag>
      <w:r>
        <w:rPr>
          <w:rFonts w:hint="eastAsia"/>
          <w:kern w:val="2"/>
        </w:rPr>
        <w:t>；风雨操场地下设恒温游泳馆，馆内建设一座</w:t>
      </w:r>
      <w:smartTag w:uri="urn:schemas-microsoft-com:office:smarttags" w:element="chmetcnv">
        <w:smartTagPr>
          <w:attr w:name="UnitName" w:val="米"/>
          <w:attr w:name="SourceValue" w:val="50"/>
          <w:attr w:name="HasSpace" w:val="False"/>
          <w:attr w:name="Negative" w:val="False"/>
          <w:attr w:name="NumberType" w:val="1"/>
          <w:attr w:name="TCSC" w:val="0"/>
        </w:smartTagPr>
        <w:r>
          <w:rPr>
            <w:kern w:val="2"/>
          </w:rPr>
          <w:t>50</w:t>
        </w:r>
        <w:r>
          <w:rPr>
            <w:rFonts w:hint="eastAsia"/>
            <w:kern w:val="2"/>
          </w:rPr>
          <w:t>米</w:t>
        </w:r>
      </w:smartTag>
      <w:r>
        <w:rPr>
          <w:rFonts w:ascii="Arial" w:hAnsi="Arial" w:cs="Arial"/>
          <w:kern w:val="2"/>
        </w:rPr>
        <w:t>×</w:t>
      </w:r>
      <w:smartTag w:uri="urn:schemas-microsoft-com:office:smarttags" w:element="chmetcnv">
        <w:smartTagPr>
          <w:attr w:name="UnitName" w:val="米"/>
          <w:attr w:name="SourceValue" w:val="25"/>
          <w:attr w:name="HasSpace" w:val="False"/>
          <w:attr w:name="Negative" w:val="False"/>
          <w:attr w:name="NumberType" w:val="1"/>
          <w:attr w:name="TCSC" w:val="0"/>
        </w:smartTagPr>
        <w:r>
          <w:rPr>
            <w:kern w:val="2"/>
          </w:rPr>
          <w:t>25</w:t>
        </w:r>
        <w:r>
          <w:rPr>
            <w:rFonts w:hint="eastAsia"/>
            <w:kern w:val="2"/>
          </w:rPr>
          <w:t>米</w:t>
        </w:r>
      </w:smartTag>
      <w:r>
        <w:rPr>
          <w:rFonts w:hint="eastAsia"/>
          <w:kern w:val="2"/>
        </w:rPr>
        <w:t>标准泳池。</w:t>
      </w:r>
    </w:p>
    <w:p w:rsidR="00CB79E3" w:rsidRDefault="00CB79E3" w:rsidP="00470831">
      <w:pPr>
        <w:pStyle w:val="a6"/>
        <w:spacing w:before="0" w:beforeAutospacing="0" w:after="0" w:afterAutospacing="0" w:line="440" w:lineRule="exact"/>
        <w:ind w:firstLine="600"/>
        <w:rPr>
          <w:rFonts w:cs="Times New Roman"/>
          <w:kern w:val="2"/>
        </w:rPr>
      </w:pPr>
      <w:r>
        <w:rPr>
          <w:kern w:val="2"/>
        </w:rPr>
        <w:t>3</w:t>
      </w:r>
      <w:r w:rsidR="00133B01">
        <w:rPr>
          <w:rFonts w:hint="eastAsia"/>
          <w:kern w:val="2"/>
        </w:rPr>
        <w:t>.</w:t>
      </w:r>
      <w:r>
        <w:rPr>
          <w:rFonts w:hint="eastAsia"/>
          <w:kern w:val="2"/>
        </w:rPr>
        <w:t>工程概算：铜陵学院风雨操场泳池设备采购及安装工程概算</w:t>
      </w:r>
      <w:r>
        <w:rPr>
          <w:kern w:val="2"/>
        </w:rPr>
        <w:t>1400</w:t>
      </w:r>
      <w:r>
        <w:rPr>
          <w:rFonts w:hint="eastAsia"/>
          <w:kern w:val="2"/>
        </w:rPr>
        <w:t>万元。</w:t>
      </w:r>
    </w:p>
    <w:p w:rsidR="00CB79E3" w:rsidRDefault="00133B01" w:rsidP="00470831">
      <w:pPr>
        <w:pStyle w:val="a6"/>
        <w:spacing w:before="0" w:beforeAutospacing="0" w:after="0" w:afterAutospacing="0" w:line="440" w:lineRule="exact"/>
        <w:ind w:firstLine="600"/>
        <w:rPr>
          <w:rFonts w:cs="Times New Roman"/>
          <w:kern w:val="2"/>
        </w:rPr>
      </w:pPr>
      <w:r>
        <w:rPr>
          <w:rFonts w:hint="eastAsia"/>
          <w:kern w:val="2"/>
        </w:rPr>
        <w:t>4.</w:t>
      </w:r>
      <w:r w:rsidR="00CB79E3">
        <w:rPr>
          <w:rFonts w:hint="eastAsia"/>
          <w:kern w:val="2"/>
        </w:rPr>
        <w:t>工程实施地点：铜陵学院新校区内。</w:t>
      </w:r>
    </w:p>
    <w:p w:rsidR="00CB79E3" w:rsidRDefault="00133B01" w:rsidP="00470831">
      <w:pPr>
        <w:pStyle w:val="a6"/>
        <w:spacing w:before="0" w:beforeAutospacing="0" w:after="0" w:afterAutospacing="0" w:line="440" w:lineRule="exact"/>
        <w:ind w:firstLine="600"/>
        <w:rPr>
          <w:rFonts w:cs="Times New Roman"/>
          <w:kern w:val="2"/>
        </w:rPr>
      </w:pPr>
      <w:r>
        <w:rPr>
          <w:rFonts w:hint="eastAsia"/>
          <w:kern w:val="2"/>
        </w:rPr>
        <w:t>5.</w:t>
      </w:r>
      <w:r w:rsidR="00CB79E3">
        <w:rPr>
          <w:rFonts w:hint="eastAsia"/>
          <w:kern w:val="2"/>
        </w:rPr>
        <w:t>询价范围：</w:t>
      </w:r>
    </w:p>
    <w:p w:rsidR="00CB79E3" w:rsidRDefault="00CB79E3" w:rsidP="006A3290">
      <w:pPr>
        <w:pStyle w:val="a6"/>
        <w:spacing w:before="0" w:beforeAutospacing="0" w:after="0" w:afterAutospacing="0" w:line="440" w:lineRule="exact"/>
        <w:ind w:firstLineChars="250" w:firstLine="600"/>
        <w:rPr>
          <w:rFonts w:cs="Times New Roman"/>
          <w:kern w:val="2"/>
        </w:rPr>
      </w:pPr>
      <w:r>
        <w:rPr>
          <w:rFonts w:hint="eastAsia"/>
          <w:kern w:val="2"/>
        </w:rPr>
        <w:t>第三方审核服务（含独立编制清单及控制价，并据此复核代理机构编制的清单及控制价）、联系设计单位完善设计（明显）缺陷。</w:t>
      </w:r>
    </w:p>
    <w:p w:rsidR="00CB79E3" w:rsidRDefault="00133B01" w:rsidP="00470831">
      <w:pPr>
        <w:pStyle w:val="a6"/>
        <w:spacing w:before="0" w:beforeAutospacing="0" w:after="0" w:afterAutospacing="0" w:line="440" w:lineRule="exact"/>
        <w:ind w:firstLine="600"/>
        <w:rPr>
          <w:rFonts w:cs="Times New Roman"/>
          <w:kern w:val="2"/>
        </w:rPr>
      </w:pPr>
      <w:r>
        <w:rPr>
          <w:rFonts w:hint="eastAsia"/>
          <w:kern w:val="2"/>
        </w:rPr>
        <w:t>6.</w:t>
      </w:r>
      <w:r w:rsidR="00CB79E3">
        <w:rPr>
          <w:rFonts w:hint="eastAsia"/>
          <w:kern w:val="2"/>
        </w:rPr>
        <w:t>有关要求：</w:t>
      </w:r>
    </w:p>
    <w:p w:rsidR="00CB79E3" w:rsidRDefault="00133B01" w:rsidP="00470831">
      <w:pPr>
        <w:pStyle w:val="a6"/>
        <w:spacing w:before="0" w:beforeAutospacing="0" w:after="0" w:afterAutospacing="0" w:line="440" w:lineRule="exact"/>
        <w:ind w:firstLine="600"/>
        <w:rPr>
          <w:rFonts w:cs="Times New Roman"/>
          <w:kern w:val="2"/>
        </w:rPr>
      </w:pPr>
      <w:r>
        <w:rPr>
          <w:rFonts w:hint="eastAsia"/>
          <w:kern w:val="2"/>
        </w:rPr>
        <w:t>6</w:t>
      </w:r>
      <w:r w:rsidR="00CB79E3">
        <w:rPr>
          <w:kern w:val="2"/>
        </w:rPr>
        <w:t xml:space="preserve">.1 </w:t>
      </w:r>
      <w:r w:rsidR="00CB79E3">
        <w:rPr>
          <w:rFonts w:hint="eastAsia"/>
          <w:kern w:val="2"/>
        </w:rPr>
        <w:t>该项目均以铜陵学院风雨操场泳池设备采购及安装工程招标中标价为基数，按综合费率进行报价。</w:t>
      </w:r>
    </w:p>
    <w:p w:rsidR="00CB79E3" w:rsidRDefault="00133B01" w:rsidP="00470831">
      <w:pPr>
        <w:pStyle w:val="a6"/>
        <w:spacing w:before="0" w:beforeAutospacing="0" w:after="0" w:afterAutospacing="0" w:line="440" w:lineRule="exact"/>
        <w:ind w:firstLine="600"/>
        <w:rPr>
          <w:rFonts w:cs="Times New Roman"/>
          <w:kern w:val="2"/>
        </w:rPr>
      </w:pPr>
      <w:r>
        <w:rPr>
          <w:rFonts w:hint="eastAsia"/>
          <w:kern w:val="2"/>
        </w:rPr>
        <w:t>6</w:t>
      </w:r>
      <w:r w:rsidR="00CB79E3">
        <w:rPr>
          <w:kern w:val="2"/>
        </w:rPr>
        <w:t xml:space="preserve">.2 </w:t>
      </w:r>
      <w:r w:rsidR="00CB79E3">
        <w:rPr>
          <w:rFonts w:hint="eastAsia"/>
          <w:kern w:val="2"/>
        </w:rPr>
        <w:t>审核单位需对自行编制的清单质量负责，如有遗漏或明显缺陷，则按遗漏或缺陷部分估价（或后期定价）的</w:t>
      </w:r>
      <w:r w:rsidR="00CB79E3">
        <w:rPr>
          <w:kern w:val="2"/>
        </w:rPr>
        <w:t>1%</w:t>
      </w:r>
      <w:r w:rsidR="00CB79E3">
        <w:rPr>
          <w:rFonts w:hint="eastAsia"/>
          <w:kern w:val="2"/>
        </w:rPr>
        <w:t>予以扣款。</w:t>
      </w:r>
    </w:p>
    <w:p w:rsidR="00CB79E3" w:rsidRDefault="00133B01" w:rsidP="00470831">
      <w:pPr>
        <w:pStyle w:val="a6"/>
        <w:spacing w:before="0" w:beforeAutospacing="0" w:after="0" w:afterAutospacing="0" w:line="440" w:lineRule="exact"/>
        <w:ind w:firstLine="600"/>
        <w:rPr>
          <w:rFonts w:cs="Times New Roman"/>
          <w:kern w:val="2"/>
        </w:rPr>
      </w:pPr>
      <w:r>
        <w:rPr>
          <w:rFonts w:hint="eastAsia"/>
          <w:kern w:val="2"/>
        </w:rPr>
        <w:t>6</w:t>
      </w:r>
      <w:r w:rsidR="00CB79E3">
        <w:rPr>
          <w:kern w:val="2"/>
        </w:rPr>
        <w:t xml:space="preserve">.3 </w:t>
      </w:r>
      <w:r w:rsidR="00CB79E3">
        <w:rPr>
          <w:rFonts w:hint="eastAsia"/>
          <w:kern w:val="2"/>
        </w:rPr>
        <w:t>工程量清单编制（含控制价）及审核的工期应满足项目建设需要，须在</w:t>
      </w:r>
      <w:r w:rsidR="00CB79E3">
        <w:rPr>
          <w:kern w:val="2"/>
        </w:rPr>
        <w:t>10</w:t>
      </w:r>
      <w:r w:rsidR="00CB79E3">
        <w:rPr>
          <w:rFonts w:hint="eastAsia"/>
          <w:kern w:val="2"/>
        </w:rPr>
        <w:t>个日历天内完成，并保证准确性。提前按</w:t>
      </w:r>
      <w:r w:rsidR="00CB79E3">
        <w:rPr>
          <w:kern w:val="2"/>
        </w:rPr>
        <w:t>2000</w:t>
      </w:r>
      <w:r w:rsidR="00CB79E3">
        <w:rPr>
          <w:rFonts w:hint="eastAsia"/>
          <w:kern w:val="2"/>
        </w:rPr>
        <w:t>元</w:t>
      </w:r>
      <w:r w:rsidR="00CB79E3">
        <w:rPr>
          <w:kern w:val="2"/>
        </w:rPr>
        <w:t>/</w:t>
      </w:r>
      <w:r w:rsidR="00CB79E3">
        <w:rPr>
          <w:rFonts w:hint="eastAsia"/>
          <w:kern w:val="2"/>
        </w:rPr>
        <w:t>天予以奖励；逾期按</w:t>
      </w:r>
      <w:r w:rsidR="00CB79E3">
        <w:rPr>
          <w:kern w:val="2"/>
        </w:rPr>
        <w:t>2000</w:t>
      </w:r>
      <w:r w:rsidR="00CB79E3">
        <w:rPr>
          <w:rFonts w:hint="eastAsia"/>
          <w:kern w:val="2"/>
        </w:rPr>
        <w:t>元</w:t>
      </w:r>
      <w:r w:rsidR="00CB79E3">
        <w:rPr>
          <w:kern w:val="2"/>
        </w:rPr>
        <w:t>/</w:t>
      </w:r>
      <w:r w:rsidR="00CB79E3">
        <w:rPr>
          <w:rFonts w:hint="eastAsia"/>
          <w:kern w:val="2"/>
        </w:rPr>
        <w:t>天酌情扣减服务费。其中，工期计算自接基建办通知，到中标单位认为无误、符合招标条件时计算（如有误差，按本询价函有关条款扣除服务费）。</w:t>
      </w:r>
    </w:p>
    <w:p w:rsidR="00CB79E3" w:rsidRDefault="00133B01" w:rsidP="00470831">
      <w:pPr>
        <w:pStyle w:val="a6"/>
        <w:spacing w:before="0" w:beforeAutospacing="0" w:after="0" w:afterAutospacing="0" w:line="440" w:lineRule="exact"/>
        <w:ind w:firstLine="600"/>
        <w:rPr>
          <w:rFonts w:cs="Times New Roman"/>
          <w:kern w:val="2"/>
        </w:rPr>
      </w:pPr>
      <w:r>
        <w:rPr>
          <w:rFonts w:hint="eastAsia"/>
          <w:kern w:val="2"/>
        </w:rPr>
        <w:t>6</w:t>
      </w:r>
      <w:r w:rsidR="00CB79E3">
        <w:rPr>
          <w:kern w:val="2"/>
        </w:rPr>
        <w:t xml:space="preserve">.4 </w:t>
      </w:r>
      <w:r w:rsidR="00CB79E3">
        <w:rPr>
          <w:rFonts w:hint="eastAsia"/>
          <w:kern w:val="2"/>
        </w:rPr>
        <w:t>中标单位确定后，协助招标代理公司最终应向我校提交完整的招投标资料，并做好后期服务工作。</w:t>
      </w:r>
    </w:p>
    <w:p w:rsidR="00CB79E3" w:rsidRDefault="00133B01" w:rsidP="00470831">
      <w:pPr>
        <w:pStyle w:val="a6"/>
        <w:spacing w:before="0" w:beforeAutospacing="0" w:after="0" w:afterAutospacing="0" w:line="440" w:lineRule="exact"/>
        <w:ind w:firstLine="600"/>
        <w:rPr>
          <w:rFonts w:cs="Times New Roman"/>
          <w:kern w:val="2"/>
        </w:rPr>
      </w:pPr>
      <w:r>
        <w:rPr>
          <w:rFonts w:hint="eastAsia"/>
          <w:kern w:val="2"/>
        </w:rPr>
        <w:lastRenderedPageBreak/>
        <w:t>6</w:t>
      </w:r>
      <w:r w:rsidR="00CB79E3">
        <w:rPr>
          <w:kern w:val="2"/>
        </w:rPr>
        <w:t xml:space="preserve">.5 </w:t>
      </w:r>
      <w:r w:rsidR="00CB79E3">
        <w:rPr>
          <w:rFonts w:hint="eastAsia"/>
          <w:kern w:val="2"/>
        </w:rPr>
        <w:t>根据清单编制及其复核工作需要，必要时业主、代理单位、审核单位三方实行封闭式工作，封闭期间的办公场所、食宿由业主提供。中标单位须确保人员按时到场。</w:t>
      </w:r>
    </w:p>
    <w:p w:rsidR="00CB79E3" w:rsidRPr="00F84B7C" w:rsidRDefault="00133B01" w:rsidP="00470831">
      <w:pPr>
        <w:pStyle w:val="a6"/>
        <w:spacing w:before="0" w:beforeAutospacing="0" w:after="0" w:afterAutospacing="0" w:line="440" w:lineRule="exact"/>
        <w:ind w:firstLine="600"/>
        <w:rPr>
          <w:rFonts w:cs="Times New Roman"/>
          <w:kern w:val="2"/>
        </w:rPr>
      </w:pPr>
      <w:r>
        <w:rPr>
          <w:rFonts w:hint="eastAsia"/>
          <w:kern w:val="2"/>
        </w:rPr>
        <w:t>6</w:t>
      </w:r>
      <w:r w:rsidR="00CB79E3">
        <w:rPr>
          <w:kern w:val="2"/>
        </w:rPr>
        <w:t>.6</w:t>
      </w:r>
      <w:r w:rsidR="00CB79E3">
        <w:rPr>
          <w:rFonts w:hint="eastAsia"/>
          <w:kern w:val="2"/>
        </w:rPr>
        <w:t>无论招标代理公司编制的工程清单是否完整（有遗漏、市场价格差距大等）、全面、符合规范等，中标单位须独立编制工程量清单，按采购人要求对招标代理公司编制的工程量清单进行比对、审核，并对最终确定结果并对结果负责。</w:t>
      </w:r>
    </w:p>
    <w:p w:rsidR="00CB79E3" w:rsidRDefault="00CB79E3" w:rsidP="00470831">
      <w:pPr>
        <w:pStyle w:val="a6"/>
        <w:spacing w:before="0" w:beforeAutospacing="0" w:after="0" w:afterAutospacing="0" w:line="440" w:lineRule="exact"/>
        <w:ind w:firstLine="600"/>
        <w:outlineLvl w:val="0"/>
        <w:rPr>
          <w:rFonts w:cs="Times New Roman"/>
          <w:kern w:val="2"/>
        </w:rPr>
      </w:pPr>
      <w:r>
        <w:rPr>
          <w:rFonts w:hint="eastAsia"/>
          <w:kern w:val="2"/>
        </w:rPr>
        <w:t>二、投标人的资格条件</w:t>
      </w:r>
    </w:p>
    <w:p w:rsidR="00CB79E3" w:rsidRDefault="00CB79E3" w:rsidP="00470831">
      <w:pPr>
        <w:pStyle w:val="a6"/>
        <w:spacing w:before="0" w:beforeAutospacing="0" w:after="0" w:afterAutospacing="0" w:line="440" w:lineRule="exact"/>
        <w:ind w:firstLine="600"/>
        <w:rPr>
          <w:rFonts w:cs="Times New Roman"/>
          <w:kern w:val="2"/>
        </w:rPr>
      </w:pPr>
      <w:r>
        <w:rPr>
          <w:kern w:val="2"/>
        </w:rPr>
        <w:t>1</w:t>
      </w:r>
      <w:r w:rsidR="00133B01">
        <w:rPr>
          <w:rFonts w:hint="eastAsia"/>
          <w:kern w:val="2"/>
        </w:rPr>
        <w:t xml:space="preserve">. </w:t>
      </w:r>
      <w:r>
        <w:rPr>
          <w:rFonts w:hint="eastAsia"/>
          <w:kern w:val="2"/>
        </w:rPr>
        <w:t>符合《中华人民共和国政府采购法》第二十二条规定的投标人资格条件。</w:t>
      </w:r>
    </w:p>
    <w:p w:rsidR="00CB79E3" w:rsidRDefault="00CB79E3" w:rsidP="00470831">
      <w:pPr>
        <w:pStyle w:val="a6"/>
        <w:spacing w:before="0" w:beforeAutospacing="0" w:after="0" w:afterAutospacing="0" w:line="440" w:lineRule="exact"/>
        <w:ind w:firstLine="600"/>
        <w:rPr>
          <w:rFonts w:cs="Times New Roman"/>
          <w:kern w:val="2"/>
        </w:rPr>
      </w:pPr>
      <w:r>
        <w:rPr>
          <w:kern w:val="2"/>
        </w:rPr>
        <w:t xml:space="preserve">1.1 </w:t>
      </w:r>
      <w:r>
        <w:rPr>
          <w:rFonts w:hint="eastAsia"/>
          <w:kern w:val="2"/>
        </w:rPr>
        <w:t>具有独立承担民事责任的能力；</w:t>
      </w:r>
    </w:p>
    <w:p w:rsidR="00CB79E3" w:rsidRDefault="00CB79E3" w:rsidP="00470831">
      <w:pPr>
        <w:pStyle w:val="a6"/>
        <w:spacing w:before="0" w:beforeAutospacing="0" w:after="0" w:afterAutospacing="0" w:line="440" w:lineRule="exact"/>
        <w:ind w:firstLine="600"/>
        <w:rPr>
          <w:rFonts w:cs="Times New Roman"/>
          <w:kern w:val="2"/>
        </w:rPr>
      </w:pPr>
      <w:r>
        <w:rPr>
          <w:kern w:val="2"/>
        </w:rPr>
        <w:t xml:space="preserve">1.2 </w:t>
      </w:r>
      <w:r>
        <w:rPr>
          <w:rFonts w:hint="eastAsia"/>
          <w:kern w:val="2"/>
        </w:rPr>
        <w:t>具有良好的商业信誉和健全的财务会计制度；</w:t>
      </w:r>
    </w:p>
    <w:p w:rsidR="00CB79E3" w:rsidRDefault="00CB79E3" w:rsidP="00470831">
      <w:pPr>
        <w:pStyle w:val="a6"/>
        <w:spacing w:before="0" w:beforeAutospacing="0" w:after="0" w:afterAutospacing="0" w:line="440" w:lineRule="exact"/>
        <w:ind w:firstLine="600"/>
        <w:rPr>
          <w:rFonts w:cs="Times New Roman"/>
          <w:kern w:val="2"/>
        </w:rPr>
      </w:pPr>
      <w:r>
        <w:rPr>
          <w:kern w:val="2"/>
        </w:rPr>
        <w:t>1.3</w:t>
      </w:r>
      <w:r>
        <w:rPr>
          <w:rFonts w:hint="eastAsia"/>
          <w:kern w:val="2"/>
        </w:rPr>
        <w:t>具有履行合同所必需的设备、人员和专业技术能力；</w:t>
      </w:r>
    </w:p>
    <w:p w:rsidR="00CB79E3" w:rsidRDefault="00CB79E3" w:rsidP="00470831">
      <w:pPr>
        <w:pStyle w:val="a6"/>
        <w:spacing w:before="0" w:beforeAutospacing="0" w:after="0" w:afterAutospacing="0" w:line="440" w:lineRule="exact"/>
        <w:ind w:firstLine="600"/>
        <w:rPr>
          <w:rFonts w:cs="Times New Roman"/>
          <w:kern w:val="2"/>
        </w:rPr>
      </w:pPr>
      <w:r>
        <w:rPr>
          <w:kern w:val="2"/>
        </w:rPr>
        <w:t>1.4</w:t>
      </w:r>
      <w:r>
        <w:rPr>
          <w:rFonts w:hint="eastAsia"/>
          <w:kern w:val="2"/>
        </w:rPr>
        <w:t>有依法缴纳税收和社会保障资金的良好记录；</w:t>
      </w:r>
    </w:p>
    <w:p w:rsidR="00CB79E3" w:rsidRDefault="00CB79E3" w:rsidP="00470831">
      <w:pPr>
        <w:pStyle w:val="a6"/>
        <w:spacing w:before="0" w:beforeAutospacing="0" w:after="0" w:afterAutospacing="0" w:line="440" w:lineRule="exact"/>
        <w:ind w:firstLine="600"/>
        <w:rPr>
          <w:rFonts w:cs="Times New Roman"/>
          <w:kern w:val="2"/>
        </w:rPr>
      </w:pPr>
      <w:r>
        <w:rPr>
          <w:kern w:val="2"/>
        </w:rPr>
        <w:t>1.5</w:t>
      </w:r>
      <w:r>
        <w:rPr>
          <w:rFonts w:hint="eastAsia"/>
          <w:kern w:val="2"/>
        </w:rPr>
        <w:t>近三年内在经营活动中没有重大违法记录，或被行政监管部门处理期限已满；</w:t>
      </w:r>
    </w:p>
    <w:p w:rsidR="00CB79E3" w:rsidRDefault="00CB79E3" w:rsidP="00470831">
      <w:pPr>
        <w:pStyle w:val="a6"/>
        <w:spacing w:before="0" w:beforeAutospacing="0" w:after="0" w:afterAutospacing="0" w:line="440" w:lineRule="exact"/>
        <w:ind w:firstLine="600"/>
        <w:rPr>
          <w:rFonts w:cs="Times New Roman"/>
          <w:kern w:val="2"/>
        </w:rPr>
      </w:pPr>
      <w:r>
        <w:rPr>
          <w:kern w:val="2"/>
        </w:rPr>
        <w:t>1.6</w:t>
      </w:r>
      <w:r>
        <w:rPr>
          <w:rFonts w:hint="eastAsia"/>
          <w:kern w:val="2"/>
        </w:rPr>
        <w:t>法律、行政法规规定的其他条件；</w:t>
      </w:r>
    </w:p>
    <w:p w:rsidR="00CB79E3" w:rsidRDefault="00CB79E3" w:rsidP="00470831">
      <w:pPr>
        <w:pStyle w:val="a6"/>
        <w:spacing w:before="0" w:beforeAutospacing="0" w:after="0" w:afterAutospacing="0" w:line="440" w:lineRule="exact"/>
        <w:ind w:firstLine="600"/>
        <w:rPr>
          <w:rFonts w:cs="Times New Roman"/>
          <w:kern w:val="2"/>
        </w:rPr>
      </w:pPr>
      <w:r>
        <w:rPr>
          <w:kern w:val="2"/>
        </w:rPr>
        <w:t xml:space="preserve">1.7 </w:t>
      </w:r>
      <w:r>
        <w:rPr>
          <w:rFonts w:hint="eastAsia"/>
          <w:kern w:val="2"/>
        </w:rPr>
        <w:t>拟投标服务的企业一般应为铜陵市公共资源交易中心入库企业，一般在铜陵市有依法注册的办事机构，或能提供本地化服务；</w:t>
      </w:r>
    </w:p>
    <w:p w:rsidR="00CB79E3" w:rsidRPr="00E26A1B" w:rsidRDefault="00CB79E3" w:rsidP="00470831">
      <w:pPr>
        <w:pStyle w:val="a6"/>
        <w:spacing w:before="0" w:beforeAutospacing="0" w:after="0" w:afterAutospacing="0" w:line="440" w:lineRule="exact"/>
        <w:ind w:firstLine="600"/>
        <w:rPr>
          <w:rFonts w:cs="Times New Roman"/>
          <w:kern w:val="2"/>
        </w:rPr>
      </w:pPr>
      <w:r>
        <w:rPr>
          <w:kern w:val="2"/>
        </w:rPr>
        <w:t xml:space="preserve">1.8 </w:t>
      </w:r>
      <w:r>
        <w:rPr>
          <w:rFonts w:hint="eastAsia"/>
          <w:kern w:val="2"/>
        </w:rPr>
        <w:t>提供近三年从事过此类项目（编制清单）的业绩（至少）一份（提供合同原件，如复印件须加盖业主公章、中标公示、清单内容。</w:t>
      </w:r>
    </w:p>
    <w:p w:rsidR="00CB79E3" w:rsidRDefault="00CB79E3" w:rsidP="00470831">
      <w:pPr>
        <w:pStyle w:val="a6"/>
        <w:spacing w:before="0" w:beforeAutospacing="0" w:after="0" w:afterAutospacing="0" w:line="440" w:lineRule="exact"/>
        <w:ind w:firstLine="600"/>
        <w:rPr>
          <w:rFonts w:cs="Times New Roman"/>
          <w:kern w:val="2"/>
        </w:rPr>
      </w:pPr>
      <w:r>
        <w:rPr>
          <w:kern w:val="2"/>
        </w:rPr>
        <w:t>2</w:t>
      </w:r>
      <w:r>
        <w:rPr>
          <w:rFonts w:hint="eastAsia"/>
          <w:kern w:val="2"/>
        </w:rPr>
        <w:t>、具有独立法人资格。</w:t>
      </w:r>
    </w:p>
    <w:p w:rsidR="00CB79E3" w:rsidRDefault="00CB79E3" w:rsidP="00470831">
      <w:pPr>
        <w:pStyle w:val="a6"/>
        <w:spacing w:before="0" w:beforeAutospacing="0" w:after="0" w:afterAutospacing="0" w:line="440" w:lineRule="exact"/>
        <w:ind w:firstLine="600"/>
        <w:rPr>
          <w:rFonts w:cs="Times New Roman"/>
          <w:kern w:val="2"/>
        </w:rPr>
      </w:pPr>
      <w:r>
        <w:rPr>
          <w:kern w:val="2"/>
        </w:rPr>
        <w:t>3</w:t>
      </w:r>
      <w:r>
        <w:rPr>
          <w:rFonts w:hint="eastAsia"/>
          <w:kern w:val="2"/>
        </w:rPr>
        <w:t>、投标人资质要求：</w:t>
      </w:r>
      <w:r w:rsidRPr="00732BE1">
        <w:rPr>
          <w:rFonts w:hint="eastAsia"/>
          <w:kern w:val="2"/>
        </w:rPr>
        <w:t>具备有效的乙级及其以上招标代理资质。</w:t>
      </w:r>
      <w:bookmarkStart w:id="0" w:name="_GoBack"/>
      <w:bookmarkEnd w:id="0"/>
    </w:p>
    <w:p w:rsidR="00CB79E3" w:rsidRDefault="00CB79E3" w:rsidP="00470831">
      <w:pPr>
        <w:pStyle w:val="a6"/>
        <w:spacing w:before="0" w:beforeAutospacing="0" w:after="0" w:afterAutospacing="0" w:line="440" w:lineRule="exact"/>
        <w:ind w:firstLine="600"/>
        <w:rPr>
          <w:rFonts w:cs="Times New Roman"/>
          <w:kern w:val="2"/>
        </w:rPr>
      </w:pPr>
      <w:r>
        <w:rPr>
          <w:kern w:val="2"/>
        </w:rPr>
        <w:t>4</w:t>
      </w:r>
      <w:r>
        <w:rPr>
          <w:rFonts w:hint="eastAsia"/>
          <w:kern w:val="2"/>
        </w:rPr>
        <w:t>、投标人信用等级：无</w:t>
      </w:r>
    </w:p>
    <w:p w:rsidR="00CB79E3" w:rsidRDefault="00CB79E3" w:rsidP="00470831">
      <w:pPr>
        <w:pStyle w:val="a6"/>
        <w:spacing w:before="0" w:beforeAutospacing="0" w:after="0" w:afterAutospacing="0" w:line="440" w:lineRule="exact"/>
        <w:ind w:firstLine="600"/>
        <w:rPr>
          <w:rFonts w:cs="Times New Roman"/>
          <w:kern w:val="2"/>
        </w:rPr>
      </w:pPr>
      <w:r>
        <w:rPr>
          <w:kern w:val="2"/>
        </w:rPr>
        <w:t>5</w:t>
      </w:r>
      <w:r>
        <w:rPr>
          <w:rFonts w:hint="eastAsia"/>
          <w:kern w:val="2"/>
        </w:rPr>
        <w:t>、其他资格条件：</w:t>
      </w:r>
    </w:p>
    <w:p w:rsidR="00CB79E3" w:rsidRDefault="00CB79E3" w:rsidP="00470831">
      <w:pPr>
        <w:pStyle w:val="a6"/>
        <w:spacing w:before="0" w:beforeAutospacing="0" w:after="0" w:afterAutospacing="0" w:line="440" w:lineRule="exact"/>
        <w:ind w:firstLine="600"/>
        <w:rPr>
          <w:rFonts w:cs="Times New Roman"/>
          <w:kern w:val="2"/>
        </w:rPr>
      </w:pPr>
      <w:r>
        <w:rPr>
          <w:kern w:val="2"/>
        </w:rPr>
        <w:t>5.1</w:t>
      </w:r>
      <w:r>
        <w:rPr>
          <w:rFonts w:hint="eastAsia"/>
          <w:kern w:val="2"/>
        </w:rPr>
        <w:t>开标日前三年内单位法定代表人未因招标代理违法被追究刑事责任</w:t>
      </w:r>
      <w:r>
        <w:rPr>
          <w:kern w:val="2"/>
        </w:rPr>
        <w:t>(</w:t>
      </w:r>
      <w:r>
        <w:rPr>
          <w:rFonts w:hint="eastAsia"/>
          <w:kern w:val="2"/>
        </w:rPr>
        <w:t>由企业注册地检察机关开具证明</w:t>
      </w:r>
      <w:r>
        <w:rPr>
          <w:kern w:val="2"/>
        </w:rPr>
        <w:t>)</w:t>
      </w:r>
      <w:r>
        <w:rPr>
          <w:rFonts w:hint="eastAsia"/>
          <w:kern w:val="2"/>
        </w:rPr>
        <w:t>。</w:t>
      </w:r>
    </w:p>
    <w:p w:rsidR="00CB79E3" w:rsidRDefault="00CB79E3" w:rsidP="00470831">
      <w:pPr>
        <w:pStyle w:val="a6"/>
        <w:spacing w:before="0" w:beforeAutospacing="0" w:after="0" w:afterAutospacing="0" w:line="440" w:lineRule="exact"/>
        <w:ind w:firstLine="600"/>
        <w:rPr>
          <w:rFonts w:cs="Times New Roman"/>
          <w:kern w:val="2"/>
        </w:rPr>
      </w:pPr>
      <w:r>
        <w:rPr>
          <w:kern w:val="2"/>
        </w:rPr>
        <w:t>5.2</w:t>
      </w:r>
      <w:r>
        <w:rPr>
          <w:rFonts w:hint="eastAsia"/>
          <w:kern w:val="2"/>
        </w:rPr>
        <w:t>开标日前三年内投标人在经营活动中没有因违反有关法律法规受到刑事处罚或者取消资格的行政处罚</w:t>
      </w:r>
      <w:r>
        <w:rPr>
          <w:kern w:val="2"/>
        </w:rPr>
        <w:t>(</w:t>
      </w:r>
      <w:r>
        <w:rPr>
          <w:rFonts w:hint="eastAsia"/>
          <w:kern w:val="2"/>
        </w:rPr>
        <w:t>由企业注册地检察机关开具证明</w:t>
      </w:r>
      <w:r>
        <w:rPr>
          <w:kern w:val="2"/>
        </w:rPr>
        <w:t>)</w:t>
      </w:r>
      <w:r>
        <w:rPr>
          <w:rFonts w:hint="eastAsia"/>
          <w:kern w:val="2"/>
        </w:rPr>
        <w:t>。</w:t>
      </w:r>
    </w:p>
    <w:p w:rsidR="00CB79E3" w:rsidRDefault="00CB79E3" w:rsidP="00470831">
      <w:pPr>
        <w:pStyle w:val="a6"/>
        <w:spacing w:before="0" w:beforeAutospacing="0" w:after="0" w:afterAutospacing="0" w:line="440" w:lineRule="exact"/>
        <w:ind w:firstLine="600"/>
        <w:rPr>
          <w:rFonts w:cs="Times New Roman"/>
          <w:kern w:val="2"/>
        </w:rPr>
      </w:pPr>
      <w:r>
        <w:rPr>
          <w:kern w:val="2"/>
        </w:rPr>
        <w:t xml:space="preserve">5.3 </w:t>
      </w:r>
      <w:r>
        <w:rPr>
          <w:rFonts w:hint="eastAsia"/>
          <w:kern w:val="2"/>
        </w:rPr>
        <w:t>采购人不将标的授予近三年内在采购人单位从事清单编制及代理工作中，清单编制有明确缺项漏项或计算失误的单位。</w:t>
      </w:r>
    </w:p>
    <w:p w:rsidR="00A93D87" w:rsidRDefault="00CB79E3" w:rsidP="00470831">
      <w:pPr>
        <w:pStyle w:val="a6"/>
        <w:spacing w:before="0" w:beforeAutospacing="0" w:after="0" w:afterAutospacing="0" w:line="440" w:lineRule="exact"/>
        <w:ind w:firstLine="600"/>
        <w:rPr>
          <w:rFonts w:hint="eastAsia"/>
          <w:kern w:val="2"/>
        </w:rPr>
      </w:pPr>
      <w:r>
        <w:rPr>
          <w:kern w:val="2"/>
        </w:rPr>
        <w:t xml:space="preserve">5.4 </w:t>
      </w:r>
      <w:r>
        <w:rPr>
          <w:rFonts w:hint="eastAsia"/>
          <w:kern w:val="2"/>
        </w:rPr>
        <w:t>近三年参与铜陵学院工程招标代理服务、第三方审核、工程量清单编制的单位参与投标，须事先取得铜陵学院基建办的服务“满意度”证明。</w:t>
      </w:r>
    </w:p>
    <w:p w:rsidR="00CB79E3" w:rsidRDefault="00CB79E3" w:rsidP="00470831">
      <w:pPr>
        <w:pStyle w:val="a6"/>
        <w:spacing w:before="0" w:beforeAutospacing="0" w:after="0" w:afterAutospacing="0" w:line="440" w:lineRule="exact"/>
        <w:ind w:firstLine="600"/>
        <w:rPr>
          <w:rFonts w:cs="Times New Roman"/>
          <w:kern w:val="2"/>
        </w:rPr>
      </w:pPr>
      <w:r>
        <w:rPr>
          <w:kern w:val="2"/>
        </w:rPr>
        <w:t>5.5</w:t>
      </w:r>
      <w:r>
        <w:rPr>
          <w:rFonts w:hint="eastAsia"/>
          <w:kern w:val="2"/>
        </w:rPr>
        <w:t>本项目不接受联合体投标。</w:t>
      </w:r>
    </w:p>
    <w:p w:rsidR="00CB79E3" w:rsidRDefault="00CB79E3" w:rsidP="00470831">
      <w:pPr>
        <w:pStyle w:val="a6"/>
        <w:spacing w:before="0" w:beforeAutospacing="0" w:after="0" w:afterAutospacing="0" w:line="440" w:lineRule="exact"/>
        <w:ind w:firstLine="600"/>
        <w:rPr>
          <w:rFonts w:cs="Times New Roman"/>
          <w:kern w:val="2"/>
        </w:rPr>
      </w:pPr>
      <w:r>
        <w:rPr>
          <w:kern w:val="2"/>
        </w:rPr>
        <w:lastRenderedPageBreak/>
        <w:t xml:space="preserve">5.6 </w:t>
      </w:r>
      <w:r>
        <w:rPr>
          <w:rFonts w:hint="eastAsia"/>
          <w:kern w:val="2"/>
        </w:rPr>
        <w:t>本项采购资格后审。</w:t>
      </w:r>
    </w:p>
    <w:p w:rsidR="00CB79E3" w:rsidRDefault="00CB79E3" w:rsidP="00470831">
      <w:pPr>
        <w:pStyle w:val="a6"/>
        <w:spacing w:before="0" w:beforeAutospacing="0" w:after="0" w:afterAutospacing="0" w:line="440" w:lineRule="exact"/>
        <w:ind w:firstLine="600"/>
        <w:rPr>
          <w:rFonts w:cs="Times New Roman"/>
          <w:kern w:val="2"/>
        </w:rPr>
      </w:pPr>
      <w:r>
        <w:rPr>
          <w:rFonts w:hint="eastAsia"/>
          <w:kern w:val="2"/>
        </w:rPr>
        <w:t>三</w:t>
      </w:r>
      <w:r w:rsidR="00133B01">
        <w:rPr>
          <w:rFonts w:hint="eastAsia"/>
          <w:kern w:val="2"/>
        </w:rPr>
        <w:t>、</w:t>
      </w:r>
      <w:r>
        <w:rPr>
          <w:rFonts w:hint="eastAsia"/>
          <w:kern w:val="2"/>
        </w:rPr>
        <w:t>投标报价</w:t>
      </w:r>
    </w:p>
    <w:p w:rsidR="00CB79E3" w:rsidRDefault="00CB79E3" w:rsidP="00470831">
      <w:pPr>
        <w:pStyle w:val="a6"/>
        <w:spacing w:before="0" w:beforeAutospacing="0" w:after="0" w:afterAutospacing="0" w:line="440" w:lineRule="exact"/>
        <w:ind w:firstLine="600"/>
        <w:rPr>
          <w:rFonts w:cs="Times New Roman"/>
          <w:kern w:val="2"/>
        </w:rPr>
      </w:pPr>
      <w:r>
        <w:rPr>
          <w:kern w:val="2"/>
        </w:rPr>
        <w:t>1</w:t>
      </w:r>
      <w:r w:rsidR="00133B01">
        <w:rPr>
          <w:rFonts w:hint="eastAsia"/>
          <w:kern w:val="2"/>
        </w:rPr>
        <w:t>.</w:t>
      </w:r>
      <w:r>
        <w:rPr>
          <w:rFonts w:hint="eastAsia"/>
          <w:kern w:val="2"/>
        </w:rPr>
        <w:t>拟投标报价的单位请在</w:t>
      </w:r>
      <w:smartTag w:uri="urn:schemas-microsoft-com:office:smarttags" w:element="chsdate">
        <w:smartTagPr>
          <w:attr w:name="Year" w:val="2017"/>
          <w:attr w:name="Month" w:val="9"/>
          <w:attr w:name="Day" w:val="28"/>
          <w:attr w:name="IsLunarDate" w:val="False"/>
          <w:attr w:name="IsROCDate" w:val="False"/>
        </w:smartTagPr>
        <w:r>
          <w:rPr>
            <w:kern w:val="2"/>
          </w:rPr>
          <w:t>2017</w:t>
        </w:r>
        <w:r>
          <w:rPr>
            <w:rFonts w:hint="eastAsia"/>
            <w:kern w:val="2"/>
          </w:rPr>
          <w:t>年</w:t>
        </w:r>
        <w:r>
          <w:rPr>
            <w:kern w:val="2"/>
          </w:rPr>
          <w:t>9</w:t>
        </w:r>
        <w:r>
          <w:rPr>
            <w:rFonts w:hint="eastAsia"/>
            <w:kern w:val="2"/>
          </w:rPr>
          <w:t>月</w:t>
        </w:r>
        <w:r>
          <w:rPr>
            <w:kern w:val="2"/>
          </w:rPr>
          <w:t>28</w:t>
        </w:r>
        <w:r>
          <w:rPr>
            <w:rFonts w:hint="eastAsia"/>
            <w:kern w:val="2"/>
          </w:rPr>
          <w:t>日</w:t>
        </w:r>
      </w:smartTag>
      <w:r>
        <w:rPr>
          <w:rFonts w:hint="eastAsia"/>
          <w:kern w:val="2"/>
        </w:rPr>
        <w:t>前，向我校做出一次性书面报价（综合报价）。</w:t>
      </w:r>
    </w:p>
    <w:p w:rsidR="00CB79E3" w:rsidRDefault="00CB79E3" w:rsidP="00470831">
      <w:pPr>
        <w:pStyle w:val="a6"/>
        <w:spacing w:before="0" w:beforeAutospacing="0" w:after="0" w:afterAutospacing="0" w:line="440" w:lineRule="exact"/>
        <w:ind w:firstLine="600"/>
        <w:rPr>
          <w:rFonts w:cs="Times New Roman"/>
          <w:kern w:val="2"/>
        </w:rPr>
      </w:pPr>
      <w:r>
        <w:rPr>
          <w:kern w:val="2"/>
        </w:rPr>
        <w:t>2</w:t>
      </w:r>
      <w:r w:rsidR="00133B01">
        <w:rPr>
          <w:rFonts w:hint="eastAsia"/>
          <w:kern w:val="2"/>
        </w:rPr>
        <w:t>.</w:t>
      </w:r>
      <w:r>
        <w:rPr>
          <w:rFonts w:hint="eastAsia"/>
          <w:kern w:val="2"/>
        </w:rPr>
        <w:t>投标人如对本询价函报价，即表示认可我校提出的上述要求，且在报价时间截止后不得撤回。</w:t>
      </w:r>
    </w:p>
    <w:p w:rsidR="00CB79E3" w:rsidRDefault="00CB79E3" w:rsidP="00470831">
      <w:pPr>
        <w:pStyle w:val="a6"/>
        <w:spacing w:before="0" w:beforeAutospacing="0" w:after="0" w:afterAutospacing="0" w:line="440" w:lineRule="exact"/>
        <w:ind w:firstLine="600"/>
        <w:rPr>
          <w:rFonts w:cs="Times New Roman"/>
          <w:color w:val="FF0000"/>
          <w:kern w:val="2"/>
        </w:rPr>
      </w:pPr>
      <w:r>
        <w:rPr>
          <w:kern w:val="2"/>
        </w:rPr>
        <w:t>3</w:t>
      </w:r>
      <w:r w:rsidR="00133B01">
        <w:rPr>
          <w:rFonts w:hint="eastAsia"/>
          <w:kern w:val="2"/>
        </w:rPr>
        <w:t>.</w:t>
      </w:r>
      <w:r>
        <w:rPr>
          <w:rFonts w:hint="eastAsia"/>
          <w:kern w:val="2"/>
        </w:rPr>
        <w:t>工程量清单控制价编制及第三方审核服务收费以费率形式报价，</w:t>
      </w:r>
      <w:r w:rsidRPr="00732BE1">
        <w:rPr>
          <w:rFonts w:hint="eastAsia"/>
          <w:kern w:val="2"/>
        </w:rPr>
        <w:t>控制费率高值为</w:t>
      </w:r>
      <w:r w:rsidRPr="00732BE1">
        <w:rPr>
          <w:kern w:val="2"/>
        </w:rPr>
        <w:t>A=</w:t>
      </w:r>
      <w:r>
        <w:rPr>
          <w:kern w:val="2"/>
        </w:rPr>
        <w:t>4</w:t>
      </w:r>
      <w:r w:rsidRPr="00732BE1">
        <w:rPr>
          <w:rFonts w:hint="eastAsia"/>
          <w:kern w:val="2"/>
        </w:rPr>
        <w:t>‰。</w:t>
      </w:r>
    </w:p>
    <w:p w:rsidR="00CB79E3" w:rsidRDefault="00CB79E3" w:rsidP="00470831">
      <w:pPr>
        <w:pStyle w:val="a6"/>
        <w:spacing w:before="0" w:beforeAutospacing="0" w:after="0" w:afterAutospacing="0" w:line="440" w:lineRule="exact"/>
        <w:ind w:firstLine="600"/>
        <w:rPr>
          <w:rFonts w:cs="Times New Roman"/>
          <w:kern w:val="2"/>
        </w:rPr>
      </w:pPr>
      <w:r>
        <w:rPr>
          <w:kern w:val="2"/>
        </w:rPr>
        <w:t>4</w:t>
      </w:r>
      <w:r w:rsidR="00133B01">
        <w:rPr>
          <w:rFonts w:hint="eastAsia"/>
          <w:kern w:val="2"/>
        </w:rPr>
        <w:t>.</w:t>
      </w:r>
      <w:r>
        <w:rPr>
          <w:rFonts w:hint="eastAsia"/>
          <w:kern w:val="2"/>
        </w:rPr>
        <w:t>在符合采购需求的前提下，我校将按照合理低价的原则，以报价低的投标人作为成交投标人，该投标人的报价即为成交的合同价。其中，评委有权否非投标人提供的非类似业绩或业绩不符合本项目的要求，且采购人有权不作任何解释。</w:t>
      </w:r>
    </w:p>
    <w:p w:rsidR="00CB79E3" w:rsidRDefault="00CB79E3" w:rsidP="00470831">
      <w:pPr>
        <w:pStyle w:val="a6"/>
        <w:spacing w:before="0" w:beforeAutospacing="0" w:after="0" w:afterAutospacing="0" w:line="440" w:lineRule="exact"/>
        <w:ind w:firstLine="600"/>
        <w:rPr>
          <w:rFonts w:cs="Times New Roman"/>
          <w:kern w:val="2"/>
        </w:rPr>
      </w:pPr>
      <w:r>
        <w:rPr>
          <w:kern w:val="2"/>
        </w:rPr>
        <w:t>5</w:t>
      </w:r>
      <w:r w:rsidR="00133B01">
        <w:rPr>
          <w:rFonts w:hint="eastAsia"/>
          <w:kern w:val="2"/>
        </w:rPr>
        <w:t>.</w:t>
      </w:r>
      <w:r>
        <w:rPr>
          <w:rFonts w:hint="eastAsia"/>
          <w:kern w:val="2"/>
        </w:rPr>
        <w:t>如投标单位不足三家，学校将与投标单位进行竞争性磋商，落实中标单位。</w:t>
      </w:r>
    </w:p>
    <w:p w:rsidR="00CB79E3" w:rsidRDefault="00CB79E3" w:rsidP="00470831">
      <w:pPr>
        <w:pStyle w:val="a6"/>
        <w:spacing w:before="0" w:beforeAutospacing="0" w:after="0" w:afterAutospacing="0" w:line="440" w:lineRule="exact"/>
        <w:ind w:firstLine="600"/>
        <w:rPr>
          <w:kern w:val="2"/>
        </w:rPr>
      </w:pPr>
      <w:r>
        <w:rPr>
          <w:kern w:val="2"/>
        </w:rPr>
        <w:t>6</w:t>
      </w:r>
      <w:r w:rsidR="00133B01">
        <w:rPr>
          <w:rFonts w:hint="eastAsia"/>
          <w:kern w:val="2"/>
        </w:rPr>
        <w:t>.</w:t>
      </w:r>
      <w:r>
        <w:rPr>
          <w:rFonts w:hint="eastAsia"/>
          <w:kern w:val="2"/>
        </w:rPr>
        <w:t>投标人的报价函将作为合同的组成部分。</w:t>
      </w:r>
      <w:r>
        <w:rPr>
          <w:kern w:val="2"/>
        </w:rPr>
        <w:t xml:space="preserve"> </w:t>
      </w:r>
    </w:p>
    <w:p w:rsidR="00CB79E3" w:rsidRDefault="00CB79E3" w:rsidP="00470831">
      <w:pPr>
        <w:pStyle w:val="a6"/>
        <w:spacing w:before="0" w:beforeAutospacing="0" w:after="0" w:afterAutospacing="0" w:line="440" w:lineRule="exact"/>
        <w:ind w:firstLine="600"/>
        <w:rPr>
          <w:rFonts w:cs="Times New Roman"/>
          <w:kern w:val="2"/>
        </w:rPr>
      </w:pPr>
      <w:r>
        <w:rPr>
          <w:rFonts w:hint="eastAsia"/>
          <w:kern w:val="2"/>
        </w:rPr>
        <w:t>四、付款方式</w:t>
      </w:r>
    </w:p>
    <w:p w:rsidR="00CB79E3" w:rsidRDefault="00CB79E3" w:rsidP="00470831">
      <w:pPr>
        <w:pStyle w:val="a6"/>
        <w:spacing w:before="0" w:beforeAutospacing="0" w:after="0" w:afterAutospacing="0" w:line="440" w:lineRule="exact"/>
        <w:ind w:firstLine="600"/>
        <w:rPr>
          <w:rFonts w:cs="Times New Roman"/>
          <w:kern w:val="2"/>
        </w:rPr>
      </w:pPr>
      <w:r>
        <w:rPr>
          <w:kern w:val="2"/>
        </w:rPr>
        <w:t>1</w:t>
      </w:r>
      <w:r w:rsidR="00133B01">
        <w:rPr>
          <w:rFonts w:hint="eastAsia"/>
          <w:kern w:val="2"/>
        </w:rPr>
        <w:t>.</w:t>
      </w:r>
      <w:r>
        <w:rPr>
          <w:rFonts w:hint="eastAsia"/>
          <w:kern w:val="2"/>
        </w:rPr>
        <w:t>不支付预付款。招标代理工作结束，招标代理机构已提供完善的招投标资料，该项目施工中标人在领取本项目中标通知书前，由采购人或安装工程中标单位向第三方审核服务单位支付第三方审核服务费的</w:t>
      </w:r>
      <w:r>
        <w:rPr>
          <w:kern w:val="2"/>
        </w:rPr>
        <w:t>70%</w:t>
      </w:r>
      <w:r>
        <w:rPr>
          <w:rFonts w:hint="eastAsia"/>
          <w:kern w:val="2"/>
        </w:rPr>
        <w:t>，余款待工程完工验收合格后不计息予以付清。</w:t>
      </w:r>
    </w:p>
    <w:p w:rsidR="00CB79E3" w:rsidRDefault="00CB79E3" w:rsidP="00470831">
      <w:pPr>
        <w:pStyle w:val="a6"/>
        <w:spacing w:before="0" w:beforeAutospacing="0" w:after="0" w:afterAutospacing="0" w:line="440" w:lineRule="exact"/>
        <w:ind w:firstLine="600"/>
        <w:rPr>
          <w:rFonts w:cs="Times New Roman"/>
          <w:kern w:val="2"/>
        </w:rPr>
      </w:pPr>
      <w:r>
        <w:rPr>
          <w:kern w:val="2"/>
        </w:rPr>
        <w:t>2</w:t>
      </w:r>
      <w:r w:rsidR="00133B01">
        <w:rPr>
          <w:rFonts w:hint="eastAsia"/>
          <w:kern w:val="2"/>
        </w:rPr>
        <w:t>.</w:t>
      </w:r>
      <w:r>
        <w:rPr>
          <w:rFonts w:hint="eastAsia"/>
          <w:kern w:val="2"/>
        </w:rPr>
        <w:t>参与投标单位需在投标前通过企业账户向我校指定账户“户名：铜陵学院；账号：</w:t>
      </w:r>
      <w:r>
        <w:rPr>
          <w:kern w:val="2"/>
        </w:rPr>
        <w:t>34001662208053000137</w:t>
      </w:r>
      <w:r>
        <w:rPr>
          <w:rFonts w:hint="eastAsia"/>
          <w:kern w:val="2"/>
        </w:rPr>
        <w:t>；开户行：建行铜陵建龙支行”转账支付投标保证金（人民币）伍仟元整（￥</w:t>
      </w:r>
      <w:r>
        <w:rPr>
          <w:kern w:val="2"/>
        </w:rPr>
        <w:t>5000</w:t>
      </w:r>
      <w:r>
        <w:rPr>
          <w:rFonts w:hint="eastAsia"/>
          <w:kern w:val="2"/>
        </w:rPr>
        <w:t>元）。未中标单位的投标保证金在确定中标单位后不计息予以退还；中标单位的投标保证金转为履约保证金。</w:t>
      </w:r>
    </w:p>
    <w:p w:rsidR="00CB79E3" w:rsidRDefault="00CB79E3" w:rsidP="00470831">
      <w:pPr>
        <w:pStyle w:val="a6"/>
        <w:spacing w:before="0" w:beforeAutospacing="0" w:after="0" w:afterAutospacing="0" w:line="440" w:lineRule="exact"/>
        <w:ind w:firstLine="600"/>
        <w:rPr>
          <w:rFonts w:cs="Times New Roman"/>
          <w:kern w:val="2"/>
        </w:rPr>
      </w:pPr>
      <w:r>
        <w:rPr>
          <w:rFonts w:hint="eastAsia"/>
          <w:kern w:val="2"/>
        </w:rPr>
        <w:t>五</w:t>
      </w:r>
      <w:r w:rsidR="00133B01">
        <w:rPr>
          <w:rFonts w:hint="eastAsia"/>
          <w:kern w:val="2"/>
        </w:rPr>
        <w:t>、</w:t>
      </w:r>
      <w:r>
        <w:rPr>
          <w:rFonts w:hint="eastAsia"/>
          <w:kern w:val="2"/>
        </w:rPr>
        <w:t>编制报价函要求</w:t>
      </w:r>
    </w:p>
    <w:p w:rsidR="00CB79E3" w:rsidRDefault="00CB79E3" w:rsidP="00470831">
      <w:pPr>
        <w:pStyle w:val="a6"/>
        <w:spacing w:before="0" w:beforeAutospacing="0" w:after="0" w:afterAutospacing="0" w:line="440" w:lineRule="exact"/>
        <w:ind w:firstLine="600"/>
        <w:rPr>
          <w:rFonts w:cs="Times New Roman"/>
          <w:kern w:val="2"/>
        </w:rPr>
      </w:pPr>
      <w:r>
        <w:rPr>
          <w:rFonts w:hint="eastAsia"/>
          <w:kern w:val="2"/>
        </w:rPr>
        <w:t>投标人需提交一式两份报价函（分别注明“正本”和“副本”，以正本为准）。报价函需密封并于密封处及封面加盖单位公章。报价函内需附以下资料复印件（加盖单位公章）：</w:t>
      </w:r>
    </w:p>
    <w:p w:rsidR="00CB79E3" w:rsidRPr="00AE4389" w:rsidRDefault="00CB79E3" w:rsidP="00470831">
      <w:pPr>
        <w:pStyle w:val="a6"/>
        <w:spacing w:before="0" w:beforeAutospacing="0" w:after="0" w:afterAutospacing="0" w:line="440" w:lineRule="exact"/>
        <w:ind w:firstLine="600"/>
        <w:rPr>
          <w:rFonts w:cs="Times New Roman"/>
          <w:kern w:val="2"/>
        </w:rPr>
      </w:pPr>
      <w:r w:rsidRPr="00AE4389">
        <w:rPr>
          <w:kern w:val="2"/>
        </w:rPr>
        <w:t>1</w:t>
      </w:r>
      <w:r w:rsidR="00133B01">
        <w:rPr>
          <w:rFonts w:hint="eastAsia"/>
          <w:kern w:val="2"/>
        </w:rPr>
        <w:t>.</w:t>
      </w:r>
      <w:r w:rsidRPr="00AE4389">
        <w:rPr>
          <w:rFonts w:hint="eastAsia"/>
          <w:kern w:val="2"/>
        </w:rPr>
        <w:t>营业执照、资质证书、法定代表人授权书、法定代表人身份证明书、项目负责人及组成人员的资格（质）证书、类似项目业绩；近三年和铜陵学院基建办没有类似合作的业务的外地投标单位，还需提供租房合同或购房合同（营业执照注册地为铜陵的可不提供、项目负责人为本单位员工的近</w:t>
      </w:r>
      <w:r w:rsidRPr="00AE4389">
        <w:rPr>
          <w:kern w:val="2"/>
        </w:rPr>
        <w:t>6</w:t>
      </w:r>
      <w:r w:rsidRPr="00AE4389">
        <w:rPr>
          <w:rFonts w:hint="eastAsia"/>
          <w:kern w:val="2"/>
        </w:rPr>
        <w:t>个月的社保证明、</w:t>
      </w:r>
      <w:r>
        <w:rPr>
          <w:rFonts w:hint="eastAsia"/>
          <w:kern w:val="2"/>
        </w:rPr>
        <w:t>公司租房（</w:t>
      </w:r>
      <w:r>
        <w:rPr>
          <w:kern w:val="2"/>
        </w:rPr>
        <w:t>6</w:t>
      </w:r>
      <w:r>
        <w:rPr>
          <w:rFonts w:hint="eastAsia"/>
          <w:kern w:val="2"/>
        </w:rPr>
        <w:t>个月</w:t>
      </w:r>
      <w:r>
        <w:rPr>
          <w:rFonts w:hint="eastAsia"/>
          <w:kern w:val="2"/>
        </w:rPr>
        <w:lastRenderedPageBreak/>
        <w:t>以上）或购房合同、</w:t>
      </w:r>
      <w:r w:rsidRPr="00AE4389">
        <w:rPr>
          <w:rFonts w:hint="eastAsia"/>
          <w:kern w:val="2"/>
        </w:rPr>
        <w:t>承诺中标后在铜陵学院基建办办公室或指定地点完成本项目的书面函。</w:t>
      </w:r>
    </w:p>
    <w:p w:rsidR="00CB79E3" w:rsidRDefault="00CB79E3" w:rsidP="00470831">
      <w:pPr>
        <w:pStyle w:val="a6"/>
        <w:spacing w:before="0" w:beforeAutospacing="0" w:after="0" w:afterAutospacing="0" w:line="440" w:lineRule="exact"/>
        <w:ind w:firstLine="600"/>
        <w:rPr>
          <w:rFonts w:cs="Times New Roman"/>
          <w:kern w:val="2"/>
        </w:rPr>
      </w:pPr>
      <w:r>
        <w:rPr>
          <w:kern w:val="2"/>
        </w:rPr>
        <w:t>2</w:t>
      </w:r>
      <w:r w:rsidR="00133B01">
        <w:rPr>
          <w:rFonts w:hint="eastAsia"/>
          <w:kern w:val="2"/>
        </w:rPr>
        <w:t>.</w:t>
      </w:r>
      <w:r>
        <w:rPr>
          <w:rFonts w:hint="eastAsia"/>
          <w:kern w:val="2"/>
        </w:rPr>
        <w:t>开标日前三年内单位法定代表人未因招标代理违法被追究刑事责任</w:t>
      </w:r>
      <w:r>
        <w:rPr>
          <w:kern w:val="2"/>
        </w:rPr>
        <w:t>(</w:t>
      </w:r>
      <w:r>
        <w:rPr>
          <w:rFonts w:hint="eastAsia"/>
          <w:kern w:val="2"/>
        </w:rPr>
        <w:t>由企业注册地检察机关开具证明，未出具证明视为不合格</w:t>
      </w:r>
      <w:r>
        <w:rPr>
          <w:kern w:val="2"/>
        </w:rPr>
        <w:t>)</w:t>
      </w:r>
      <w:r>
        <w:rPr>
          <w:rFonts w:hint="eastAsia"/>
          <w:kern w:val="2"/>
        </w:rPr>
        <w:t>、开标日前三年内投标人在经营活动中没有因违反有关法律法规受到刑事处罚或者取消资格的行政处罚</w:t>
      </w:r>
      <w:r>
        <w:rPr>
          <w:kern w:val="2"/>
        </w:rPr>
        <w:t>(</w:t>
      </w:r>
      <w:r>
        <w:rPr>
          <w:rFonts w:hint="eastAsia"/>
          <w:kern w:val="2"/>
        </w:rPr>
        <w:t>由企业注册地检察机关开具证明，未出具证明视为不合格</w:t>
      </w:r>
      <w:r>
        <w:rPr>
          <w:kern w:val="2"/>
        </w:rPr>
        <w:t>)</w:t>
      </w:r>
      <w:r>
        <w:rPr>
          <w:rFonts w:hint="eastAsia"/>
          <w:kern w:val="2"/>
        </w:rPr>
        <w:t>；</w:t>
      </w:r>
    </w:p>
    <w:p w:rsidR="00CB79E3" w:rsidRDefault="00CB79E3" w:rsidP="00470831">
      <w:pPr>
        <w:pStyle w:val="a6"/>
        <w:spacing w:before="0" w:beforeAutospacing="0" w:after="0" w:afterAutospacing="0" w:line="440" w:lineRule="exact"/>
        <w:ind w:firstLine="600"/>
        <w:rPr>
          <w:rFonts w:cs="Times New Roman"/>
          <w:kern w:val="2"/>
        </w:rPr>
      </w:pPr>
      <w:r>
        <w:rPr>
          <w:kern w:val="2"/>
        </w:rPr>
        <w:t>3</w:t>
      </w:r>
      <w:r w:rsidR="00133B01">
        <w:rPr>
          <w:rFonts w:hint="eastAsia"/>
          <w:kern w:val="2"/>
        </w:rPr>
        <w:t>.</w:t>
      </w:r>
      <w:r>
        <w:rPr>
          <w:rFonts w:hint="eastAsia"/>
          <w:kern w:val="2"/>
        </w:rPr>
        <w:t>投标人认为投标本项目应提交的其它材料。</w:t>
      </w:r>
    </w:p>
    <w:p w:rsidR="00CB79E3" w:rsidRDefault="00CB79E3" w:rsidP="00470831">
      <w:pPr>
        <w:pStyle w:val="a6"/>
        <w:spacing w:before="0" w:beforeAutospacing="0" w:after="0" w:afterAutospacing="0" w:line="440" w:lineRule="exact"/>
        <w:ind w:firstLine="600"/>
        <w:rPr>
          <w:rFonts w:cs="Times New Roman"/>
          <w:kern w:val="2"/>
        </w:rPr>
      </w:pPr>
      <w:r>
        <w:rPr>
          <w:rFonts w:hint="eastAsia"/>
          <w:kern w:val="2"/>
        </w:rPr>
        <w:t>六、其他事项</w:t>
      </w:r>
    </w:p>
    <w:p w:rsidR="00CB79E3" w:rsidRDefault="00CB79E3" w:rsidP="00470831">
      <w:pPr>
        <w:pStyle w:val="a6"/>
        <w:spacing w:before="0" w:beforeAutospacing="0" w:after="0" w:afterAutospacing="0" w:line="440" w:lineRule="exact"/>
        <w:ind w:firstLine="600"/>
        <w:rPr>
          <w:rFonts w:cs="Times New Roman"/>
          <w:kern w:val="2"/>
        </w:rPr>
      </w:pPr>
      <w:r>
        <w:rPr>
          <w:kern w:val="2"/>
        </w:rPr>
        <w:t>1</w:t>
      </w:r>
      <w:r w:rsidR="00133B01">
        <w:rPr>
          <w:rFonts w:hint="eastAsia"/>
          <w:kern w:val="2"/>
        </w:rPr>
        <w:t>.</w:t>
      </w:r>
      <w:r>
        <w:rPr>
          <w:rFonts w:hint="eastAsia"/>
          <w:kern w:val="2"/>
        </w:rPr>
        <w:t>有意投标的单位请于</w:t>
      </w:r>
      <w:smartTag w:uri="urn:schemas-microsoft-com:office:smarttags" w:element="chsdate">
        <w:smartTagPr>
          <w:attr w:name="Year" w:val="2017"/>
          <w:attr w:name="Month" w:val="9"/>
          <w:attr w:name="Day" w:val="28"/>
          <w:attr w:name="IsLunarDate" w:val="False"/>
          <w:attr w:name="IsROCDate" w:val="False"/>
        </w:smartTagPr>
        <w:r>
          <w:rPr>
            <w:kern w:val="2"/>
          </w:rPr>
          <w:t>2017</w:t>
        </w:r>
        <w:r>
          <w:rPr>
            <w:rFonts w:hint="eastAsia"/>
            <w:kern w:val="2"/>
          </w:rPr>
          <w:t>年</w:t>
        </w:r>
        <w:r>
          <w:rPr>
            <w:kern w:val="2"/>
          </w:rPr>
          <w:t>9</w:t>
        </w:r>
        <w:r>
          <w:rPr>
            <w:rFonts w:hint="eastAsia"/>
            <w:kern w:val="2"/>
          </w:rPr>
          <w:t>月</w:t>
        </w:r>
        <w:r>
          <w:rPr>
            <w:kern w:val="2"/>
          </w:rPr>
          <w:t>28</w:t>
        </w:r>
        <w:r>
          <w:rPr>
            <w:rFonts w:hint="eastAsia"/>
            <w:kern w:val="2"/>
          </w:rPr>
          <w:t>日</w:t>
        </w:r>
      </w:smartTag>
      <w:r>
        <w:rPr>
          <w:rFonts w:hint="eastAsia"/>
          <w:kern w:val="2"/>
        </w:rPr>
        <w:t>上午</w:t>
      </w:r>
      <w:r>
        <w:rPr>
          <w:kern w:val="2"/>
        </w:rPr>
        <w:t>11</w:t>
      </w:r>
      <w:r>
        <w:rPr>
          <w:rFonts w:hint="eastAsia"/>
          <w:kern w:val="2"/>
        </w:rPr>
        <w:t>：</w:t>
      </w:r>
      <w:r>
        <w:rPr>
          <w:kern w:val="2"/>
        </w:rPr>
        <w:t>00</w:t>
      </w:r>
      <w:r>
        <w:rPr>
          <w:rFonts w:hint="eastAsia"/>
          <w:kern w:val="2"/>
        </w:rPr>
        <w:t>前，持投标保证金银行转账回单复印件和报价函送达</w:t>
      </w:r>
      <w:r w:rsidRPr="00732BE1">
        <w:rPr>
          <w:rFonts w:hint="eastAsia"/>
          <w:kern w:val="2"/>
        </w:rPr>
        <w:t>铜陵学院招标采购领导小组办公室投标室（图书馆</w:t>
      </w:r>
      <w:r w:rsidRPr="00732BE1">
        <w:rPr>
          <w:kern w:val="2"/>
        </w:rPr>
        <w:t>806</w:t>
      </w:r>
      <w:r w:rsidRPr="00732BE1">
        <w:rPr>
          <w:rFonts w:hint="eastAsia"/>
          <w:kern w:val="2"/>
        </w:rPr>
        <w:t>）</w:t>
      </w:r>
      <w:r>
        <w:rPr>
          <w:rFonts w:hint="eastAsia"/>
          <w:kern w:val="2"/>
        </w:rPr>
        <w:t>，逾期不予以受理。</w:t>
      </w:r>
    </w:p>
    <w:p w:rsidR="00CB79E3" w:rsidRDefault="00CB79E3" w:rsidP="00470831">
      <w:pPr>
        <w:pStyle w:val="a6"/>
        <w:spacing w:before="0" w:beforeAutospacing="0" w:after="0" w:afterAutospacing="0" w:line="440" w:lineRule="exact"/>
        <w:ind w:firstLine="600"/>
        <w:rPr>
          <w:rFonts w:cs="Times New Roman"/>
          <w:kern w:val="2"/>
        </w:rPr>
      </w:pPr>
      <w:r>
        <w:rPr>
          <w:kern w:val="2"/>
        </w:rPr>
        <w:t>2</w:t>
      </w:r>
      <w:r w:rsidR="00133B01">
        <w:rPr>
          <w:rFonts w:hint="eastAsia"/>
          <w:kern w:val="2"/>
        </w:rPr>
        <w:t>.</w:t>
      </w:r>
      <w:r>
        <w:rPr>
          <w:rFonts w:hint="eastAsia"/>
          <w:kern w:val="2"/>
        </w:rPr>
        <w:t>中标单位的投标保证金转为履约保证金，在采购及安装项目进入招标实施阶段、答疑结束后予以退还。</w:t>
      </w:r>
    </w:p>
    <w:p w:rsidR="00CB79E3" w:rsidRPr="00B334CF" w:rsidRDefault="00CB79E3" w:rsidP="00470831">
      <w:pPr>
        <w:pStyle w:val="a6"/>
        <w:spacing w:before="0" w:beforeAutospacing="0" w:after="0" w:afterAutospacing="0" w:line="440" w:lineRule="exact"/>
        <w:ind w:firstLine="600"/>
        <w:rPr>
          <w:rFonts w:cs="Times New Roman"/>
          <w:kern w:val="2"/>
        </w:rPr>
      </w:pPr>
      <w:r>
        <w:rPr>
          <w:kern w:val="2"/>
        </w:rPr>
        <w:t>3</w:t>
      </w:r>
      <w:r w:rsidR="00133B01">
        <w:rPr>
          <w:rFonts w:hint="eastAsia"/>
          <w:kern w:val="2"/>
        </w:rPr>
        <w:t>.</w:t>
      </w:r>
      <w:r>
        <w:rPr>
          <w:rFonts w:hint="eastAsia"/>
          <w:kern w:val="2"/>
        </w:rPr>
        <w:t>该项目设计业务及技术问题，请咨询铜陵学院基建办工程预算与项目管理科吴老师、许老师（</w:t>
      </w:r>
      <w:r>
        <w:rPr>
          <w:kern w:val="2"/>
        </w:rPr>
        <w:t>0562-5881025</w:t>
      </w:r>
      <w:r>
        <w:rPr>
          <w:rFonts w:hint="eastAsia"/>
          <w:kern w:val="2"/>
        </w:rPr>
        <w:t>）</w:t>
      </w:r>
    </w:p>
    <w:p w:rsidR="00CB79E3" w:rsidRDefault="00CB79E3" w:rsidP="00470831">
      <w:pPr>
        <w:pStyle w:val="a6"/>
        <w:spacing w:before="0" w:beforeAutospacing="0" w:after="0" w:afterAutospacing="0" w:line="440" w:lineRule="exact"/>
        <w:ind w:firstLine="600"/>
        <w:rPr>
          <w:kern w:val="2"/>
        </w:rPr>
      </w:pPr>
      <w:r>
        <w:rPr>
          <w:kern w:val="2"/>
        </w:rPr>
        <w:t>4</w:t>
      </w:r>
      <w:r w:rsidR="00133B01">
        <w:rPr>
          <w:rFonts w:hint="eastAsia"/>
          <w:kern w:val="2"/>
        </w:rPr>
        <w:t>.</w:t>
      </w:r>
      <w:r>
        <w:rPr>
          <w:rFonts w:hint="eastAsia"/>
          <w:kern w:val="2"/>
        </w:rPr>
        <w:t>开标时间和地点：另行安排（不邀请投标人参加）。</w:t>
      </w:r>
      <w:r>
        <w:rPr>
          <w:kern w:val="2"/>
        </w:rPr>
        <w:t xml:space="preserve"> </w:t>
      </w:r>
    </w:p>
    <w:p w:rsidR="00CB79E3" w:rsidRDefault="00CB79E3" w:rsidP="00470831">
      <w:pPr>
        <w:pStyle w:val="a6"/>
        <w:spacing w:before="0" w:beforeAutospacing="0" w:after="0" w:afterAutospacing="0" w:line="440" w:lineRule="exact"/>
        <w:ind w:firstLine="600"/>
        <w:rPr>
          <w:rFonts w:cs="Times New Roman"/>
          <w:kern w:val="2"/>
        </w:rPr>
      </w:pPr>
      <w:r>
        <w:rPr>
          <w:rFonts w:hint="eastAsia"/>
          <w:kern w:val="2"/>
        </w:rPr>
        <w:t>七、联系方式：</w:t>
      </w:r>
    </w:p>
    <w:p w:rsidR="00CB79E3" w:rsidRDefault="00CB79E3" w:rsidP="00470831">
      <w:pPr>
        <w:pStyle w:val="a6"/>
        <w:spacing w:before="0" w:beforeAutospacing="0" w:after="0" w:afterAutospacing="0" w:line="440" w:lineRule="exact"/>
        <w:ind w:firstLine="600"/>
        <w:rPr>
          <w:rFonts w:cs="Times New Roman"/>
          <w:kern w:val="2"/>
        </w:rPr>
      </w:pPr>
      <w:r>
        <w:rPr>
          <w:rFonts w:hint="eastAsia"/>
          <w:kern w:val="2"/>
        </w:rPr>
        <w:t>联系人：铜陵学院招标采购管理科程老师（图书馆</w:t>
      </w:r>
      <w:r>
        <w:rPr>
          <w:kern w:val="2"/>
        </w:rPr>
        <w:t>807</w:t>
      </w:r>
      <w:r>
        <w:rPr>
          <w:rFonts w:hint="eastAsia"/>
          <w:kern w:val="2"/>
        </w:rPr>
        <w:t>）</w:t>
      </w:r>
    </w:p>
    <w:p w:rsidR="00CB79E3" w:rsidRDefault="00CB79E3" w:rsidP="00470831">
      <w:pPr>
        <w:pStyle w:val="a6"/>
        <w:spacing w:before="0" w:beforeAutospacing="0" w:after="0" w:afterAutospacing="0" w:line="440" w:lineRule="exact"/>
        <w:ind w:firstLine="600"/>
        <w:rPr>
          <w:rFonts w:cs="Times New Roman"/>
          <w:kern w:val="2"/>
        </w:rPr>
      </w:pPr>
      <w:r>
        <w:rPr>
          <w:rFonts w:hint="eastAsia"/>
          <w:kern w:val="2"/>
        </w:rPr>
        <w:t>地址：铜陵市开发区翠湖四路</w:t>
      </w:r>
      <w:r>
        <w:rPr>
          <w:kern w:val="2"/>
        </w:rPr>
        <w:t>1335</w:t>
      </w:r>
      <w:r>
        <w:rPr>
          <w:rFonts w:hint="eastAsia"/>
          <w:kern w:val="2"/>
        </w:rPr>
        <w:t>号铜陵学院新校区</w:t>
      </w:r>
    </w:p>
    <w:p w:rsidR="00CB79E3" w:rsidRDefault="00CB79E3" w:rsidP="00470831">
      <w:pPr>
        <w:pStyle w:val="a6"/>
        <w:spacing w:before="0" w:beforeAutospacing="0" w:after="0" w:afterAutospacing="0" w:line="440" w:lineRule="exact"/>
        <w:ind w:firstLine="600"/>
        <w:rPr>
          <w:kern w:val="2"/>
        </w:rPr>
      </w:pPr>
      <w:r>
        <w:rPr>
          <w:rFonts w:hint="eastAsia"/>
          <w:kern w:val="2"/>
        </w:rPr>
        <w:t>邮编：</w:t>
      </w:r>
      <w:r>
        <w:rPr>
          <w:kern w:val="2"/>
        </w:rPr>
        <w:t>244000</w:t>
      </w:r>
    </w:p>
    <w:p w:rsidR="00CB79E3" w:rsidRDefault="00CB79E3" w:rsidP="00470831">
      <w:pPr>
        <w:pStyle w:val="a6"/>
        <w:spacing w:before="0" w:beforeAutospacing="0" w:after="0" w:afterAutospacing="0" w:line="440" w:lineRule="exact"/>
        <w:ind w:firstLine="600"/>
        <w:rPr>
          <w:rFonts w:cs="Times New Roman"/>
          <w:kern w:val="2"/>
        </w:rPr>
      </w:pPr>
      <w:r>
        <w:rPr>
          <w:rFonts w:hint="eastAsia"/>
          <w:kern w:val="2"/>
        </w:rPr>
        <w:t>八、监督部门</w:t>
      </w:r>
    </w:p>
    <w:p w:rsidR="00CB79E3" w:rsidRDefault="00CB79E3" w:rsidP="00470831">
      <w:pPr>
        <w:pStyle w:val="a6"/>
        <w:spacing w:before="0" w:beforeAutospacing="0" w:after="0" w:afterAutospacing="0" w:line="440" w:lineRule="exact"/>
        <w:ind w:firstLine="600"/>
        <w:rPr>
          <w:kern w:val="2"/>
        </w:rPr>
      </w:pPr>
      <w:r>
        <w:rPr>
          <w:rFonts w:hint="eastAsia"/>
          <w:kern w:val="2"/>
        </w:rPr>
        <w:t>铜陵学院纪委（监审处）</w:t>
      </w:r>
      <w:r>
        <w:rPr>
          <w:kern w:val="2"/>
        </w:rPr>
        <w:t xml:space="preserve"> </w:t>
      </w:r>
      <w:r>
        <w:rPr>
          <w:rFonts w:hint="eastAsia"/>
          <w:kern w:val="2"/>
        </w:rPr>
        <w:t>电话：</w:t>
      </w:r>
      <w:r>
        <w:rPr>
          <w:kern w:val="2"/>
        </w:rPr>
        <w:t>0562-5881977</w:t>
      </w:r>
    </w:p>
    <w:p w:rsidR="00CB79E3" w:rsidRDefault="00CB79E3" w:rsidP="00470831">
      <w:pPr>
        <w:spacing w:line="440" w:lineRule="exact"/>
        <w:rPr>
          <w:rFonts w:ascii="宋体" w:cs="Times New Roman"/>
          <w:sz w:val="24"/>
          <w:szCs w:val="24"/>
        </w:rPr>
      </w:pPr>
    </w:p>
    <w:p w:rsidR="00CB79E3" w:rsidRDefault="00CB79E3" w:rsidP="00470831">
      <w:pPr>
        <w:spacing w:line="440" w:lineRule="exact"/>
        <w:rPr>
          <w:rFonts w:ascii="宋体" w:cs="Times New Roman"/>
          <w:sz w:val="24"/>
          <w:szCs w:val="24"/>
        </w:rPr>
      </w:pPr>
      <w:r>
        <w:rPr>
          <w:rFonts w:ascii="宋体" w:cs="宋体"/>
          <w:sz w:val="24"/>
          <w:szCs w:val="24"/>
        </w:rPr>
        <w:t xml:space="preserve">                                                             </w:t>
      </w:r>
      <w:r>
        <w:rPr>
          <w:rFonts w:ascii="宋体" w:cs="宋体" w:hint="eastAsia"/>
          <w:sz w:val="24"/>
          <w:szCs w:val="24"/>
        </w:rPr>
        <w:t>铜陵学院</w:t>
      </w:r>
    </w:p>
    <w:p w:rsidR="00CB79E3" w:rsidRDefault="00CB79E3" w:rsidP="00470831">
      <w:pPr>
        <w:spacing w:line="440" w:lineRule="exact"/>
        <w:rPr>
          <w:rFonts w:ascii="宋体" w:cs="宋体"/>
          <w:sz w:val="24"/>
          <w:szCs w:val="24"/>
        </w:rPr>
      </w:pPr>
      <w:r>
        <w:rPr>
          <w:rFonts w:ascii="宋体" w:cs="宋体"/>
          <w:sz w:val="24"/>
          <w:szCs w:val="24"/>
        </w:rPr>
        <w:t xml:space="preserve">                                                        </w:t>
      </w:r>
      <w:smartTag w:uri="urn:schemas-microsoft-com:office:smarttags" w:element="chsdate">
        <w:smartTagPr>
          <w:attr w:name="Year" w:val="2017"/>
          <w:attr w:name="Month" w:val="9"/>
          <w:attr w:name="Day" w:val="19"/>
          <w:attr w:name="IsLunarDate" w:val="False"/>
          <w:attr w:name="IsROCDate" w:val="False"/>
        </w:smartTagPr>
        <w:r>
          <w:rPr>
            <w:rFonts w:ascii="宋体" w:cs="宋体"/>
            <w:sz w:val="24"/>
            <w:szCs w:val="24"/>
          </w:rPr>
          <w:t>2017</w:t>
        </w:r>
        <w:r>
          <w:rPr>
            <w:rFonts w:ascii="宋体" w:cs="宋体" w:hint="eastAsia"/>
            <w:sz w:val="24"/>
            <w:szCs w:val="24"/>
          </w:rPr>
          <w:t>年</w:t>
        </w:r>
        <w:r>
          <w:rPr>
            <w:rFonts w:ascii="宋体" w:cs="宋体"/>
            <w:sz w:val="24"/>
            <w:szCs w:val="24"/>
          </w:rPr>
          <w:t>9</w:t>
        </w:r>
        <w:r>
          <w:rPr>
            <w:rFonts w:ascii="宋体" w:cs="宋体" w:hint="eastAsia"/>
            <w:sz w:val="24"/>
            <w:szCs w:val="24"/>
          </w:rPr>
          <w:t>月</w:t>
        </w:r>
        <w:r>
          <w:rPr>
            <w:rFonts w:ascii="宋体" w:cs="宋体"/>
            <w:sz w:val="24"/>
            <w:szCs w:val="24"/>
          </w:rPr>
          <w:t>19</w:t>
        </w:r>
        <w:r>
          <w:rPr>
            <w:rFonts w:ascii="宋体" w:cs="宋体" w:hint="eastAsia"/>
            <w:sz w:val="24"/>
            <w:szCs w:val="24"/>
          </w:rPr>
          <w:t>日</w:t>
        </w:r>
      </w:smartTag>
    </w:p>
    <w:p w:rsidR="00CB79E3" w:rsidRDefault="00CB79E3" w:rsidP="006E7444">
      <w:pPr>
        <w:spacing w:line="480" w:lineRule="exact"/>
        <w:rPr>
          <w:rFonts w:ascii="宋体" w:cs="宋体"/>
          <w:sz w:val="24"/>
          <w:szCs w:val="24"/>
        </w:rPr>
      </w:pPr>
    </w:p>
    <w:p w:rsidR="00CB79E3" w:rsidRDefault="00CB79E3" w:rsidP="00A84B34">
      <w:pPr>
        <w:widowControl/>
        <w:spacing w:line="460" w:lineRule="exact"/>
        <w:outlineLvl w:val="0"/>
        <w:rPr>
          <w:b/>
          <w:sz w:val="30"/>
          <w:szCs w:val="30"/>
        </w:rPr>
      </w:pPr>
    </w:p>
    <w:p w:rsidR="00133B01" w:rsidRDefault="00133B01" w:rsidP="00A84B34">
      <w:pPr>
        <w:widowControl/>
        <w:spacing w:line="460" w:lineRule="exact"/>
        <w:outlineLvl w:val="0"/>
        <w:rPr>
          <w:b/>
          <w:sz w:val="30"/>
          <w:szCs w:val="30"/>
        </w:rPr>
      </w:pPr>
    </w:p>
    <w:p w:rsidR="00133B01" w:rsidRDefault="00133B01" w:rsidP="00A84B34">
      <w:pPr>
        <w:widowControl/>
        <w:spacing w:line="460" w:lineRule="exact"/>
        <w:outlineLvl w:val="0"/>
        <w:rPr>
          <w:b/>
          <w:sz w:val="30"/>
          <w:szCs w:val="30"/>
        </w:rPr>
      </w:pPr>
    </w:p>
    <w:p w:rsidR="00CB79E3" w:rsidRPr="00A84B34" w:rsidRDefault="00CB79E3" w:rsidP="00A84B34">
      <w:pPr>
        <w:widowControl/>
        <w:spacing w:line="460" w:lineRule="exact"/>
        <w:outlineLvl w:val="0"/>
        <w:rPr>
          <w:b/>
          <w:sz w:val="30"/>
          <w:szCs w:val="30"/>
        </w:rPr>
      </w:pPr>
      <w:r>
        <w:rPr>
          <w:rFonts w:hint="eastAsia"/>
          <w:b/>
          <w:sz w:val="30"/>
          <w:szCs w:val="30"/>
        </w:rPr>
        <w:t>附件：投标</w:t>
      </w:r>
      <w:r>
        <w:rPr>
          <w:rFonts w:ascii="宋体" w:hAnsi="宋体" w:hint="eastAsia"/>
          <w:b/>
          <w:sz w:val="30"/>
          <w:szCs w:val="30"/>
        </w:rPr>
        <w:t>报价表</w:t>
      </w:r>
    </w:p>
    <w:p w:rsidR="00CB79E3" w:rsidRDefault="00CB79E3" w:rsidP="006A3290">
      <w:pPr>
        <w:widowControl/>
        <w:spacing w:line="460" w:lineRule="exact"/>
        <w:ind w:firstLineChars="200" w:firstLine="560"/>
        <w:jc w:val="left"/>
        <w:rPr>
          <w:rFonts w:ascii="宋体"/>
          <w:sz w:val="28"/>
          <w:szCs w:val="28"/>
        </w:rPr>
      </w:pPr>
    </w:p>
    <w:p w:rsidR="00CB79E3" w:rsidRDefault="00CB79E3" w:rsidP="006A3290">
      <w:pPr>
        <w:widowControl/>
        <w:spacing w:line="460" w:lineRule="exact"/>
        <w:ind w:firstLineChars="200" w:firstLine="560"/>
        <w:jc w:val="left"/>
        <w:rPr>
          <w:rFonts w:ascii="宋体"/>
          <w:sz w:val="28"/>
          <w:szCs w:val="28"/>
        </w:rPr>
      </w:pPr>
    </w:p>
    <w:p w:rsidR="00133B01" w:rsidRDefault="00133B01" w:rsidP="00A84B34">
      <w:pPr>
        <w:widowControl/>
        <w:spacing w:line="460" w:lineRule="exact"/>
        <w:jc w:val="center"/>
        <w:rPr>
          <w:b/>
          <w:sz w:val="30"/>
          <w:szCs w:val="30"/>
        </w:rPr>
      </w:pPr>
    </w:p>
    <w:p w:rsidR="00CB79E3" w:rsidRDefault="00CB79E3" w:rsidP="00A84B34">
      <w:pPr>
        <w:widowControl/>
        <w:spacing w:line="460" w:lineRule="exact"/>
        <w:jc w:val="center"/>
        <w:rPr>
          <w:b/>
          <w:sz w:val="30"/>
          <w:szCs w:val="30"/>
        </w:rPr>
      </w:pPr>
      <w:r>
        <w:rPr>
          <w:rFonts w:hint="eastAsia"/>
          <w:b/>
          <w:sz w:val="30"/>
          <w:szCs w:val="30"/>
        </w:rPr>
        <w:t>铜陵学院风雨操场泳池设备采购及安装工程招标工程量清单编制</w:t>
      </w:r>
    </w:p>
    <w:p w:rsidR="00CB79E3" w:rsidRDefault="00CB79E3" w:rsidP="00A84B34">
      <w:pPr>
        <w:widowControl/>
        <w:spacing w:line="460" w:lineRule="exact"/>
        <w:jc w:val="center"/>
        <w:rPr>
          <w:rFonts w:ascii="宋体" w:hAnsi="宋体"/>
          <w:b/>
          <w:sz w:val="30"/>
          <w:szCs w:val="30"/>
        </w:rPr>
      </w:pPr>
      <w:r>
        <w:rPr>
          <w:rFonts w:hint="eastAsia"/>
          <w:b/>
          <w:sz w:val="30"/>
          <w:szCs w:val="30"/>
        </w:rPr>
        <w:t>（第三方审核）服务采购投标</w:t>
      </w:r>
      <w:r>
        <w:rPr>
          <w:rFonts w:ascii="宋体" w:hAnsi="宋体" w:hint="eastAsia"/>
          <w:b/>
          <w:sz w:val="30"/>
          <w:szCs w:val="30"/>
        </w:rPr>
        <w:t>报价表</w:t>
      </w:r>
    </w:p>
    <w:p w:rsidR="00133B01" w:rsidRDefault="00133B01" w:rsidP="00A84B34">
      <w:pPr>
        <w:widowControl/>
        <w:spacing w:line="460" w:lineRule="exact"/>
        <w:jc w:val="center"/>
        <w:rPr>
          <w:rFonts w:ascii="宋体"/>
          <w:b/>
          <w:sz w:val="30"/>
          <w:szCs w:val="30"/>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0"/>
        <w:gridCol w:w="6000"/>
        <w:gridCol w:w="2580"/>
      </w:tblGrid>
      <w:tr w:rsidR="00CB79E3" w:rsidTr="00A84B34">
        <w:tc>
          <w:tcPr>
            <w:tcW w:w="780" w:type="dxa"/>
            <w:vAlign w:val="center"/>
          </w:tcPr>
          <w:p w:rsidR="00CB79E3" w:rsidRDefault="00CB79E3" w:rsidP="00A84B34">
            <w:pPr>
              <w:jc w:val="center"/>
              <w:rPr>
                <w:rFonts w:ascii="宋体"/>
              </w:rPr>
            </w:pPr>
            <w:r>
              <w:rPr>
                <w:rFonts w:ascii="宋体" w:hAnsi="宋体" w:hint="eastAsia"/>
              </w:rPr>
              <w:t>序号</w:t>
            </w:r>
          </w:p>
        </w:tc>
        <w:tc>
          <w:tcPr>
            <w:tcW w:w="6000" w:type="dxa"/>
            <w:vAlign w:val="center"/>
          </w:tcPr>
          <w:p w:rsidR="00CB79E3" w:rsidRDefault="00CB79E3" w:rsidP="00A93D87">
            <w:pPr>
              <w:spacing w:beforeLines="50"/>
              <w:jc w:val="center"/>
              <w:rPr>
                <w:rFonts w:ascii="宋体"/>
              </w:rPr>
            </w:pPr>
            <w:r>
              <w:rPr>
                <w:rFonts w:ascii="宋体" w:hAnsi="宋体" w:hint="eastAsia"/>
              </w:rPr>
              <w:t>工程量清单编制（第三方审核）服务费率（</w:t>
            </w:r>
            <w:r>
              <w:rPr>
                <w:rFonts w:ascii="宋体" w:hAnsi="宋体"/>
              </w:rPr>
              <w:t>%</w:t>
            </w:r>
            <w:r>
              <w:rPr>
                <w:rFonts w:ascii="宋体" w:hAnsi="宋体" w:hint="eastAsia"/>
              </w:rPr>
              <w:t>）</w:t>
            </w:r>
          </w:p>
        </w:tc>
        <w:tc>
          <w:tcPr>
            <w:tcW w:w="2580" w:type="dxa"/>
            <w:vAlign w:val="center"/>
          </w:tcPr>
          <w:p w:rsidR="00CB79E3" w:rsidRDefault="00CB79E3" w:rsidP="00A93D87">
            <w:pPr>
              <w:spacing w:beforeLines="50"/>
              <w:jc w:val="center"/>
              <w:rPr>
                <w:rFonts w:ascii="宋体"/>
              </w:rPr>
            </w:pPr>
            <w:r>
              <w:rPr>
                <w:rFonts w:ascii="宋体" w:hAnsi="宋体" w:hint="eastAsia"/>
              </w:rPr>
              <w:t>备</w:t>
            </w:r>
            <w:r>
              <w:rPr>
                <w:rFonts w:ascii="宋体" w:hAnsi="宋体"/>
              </w:rPr>
              <w:t xml:space="preserve">  </w:t>
            </w:r>
            <w:r>
              <w:rPr>
                <w:rFonts w:ascii="宋体" w:hAnsi="宋体" w:hint="eastAsia"/>
              </w:rPr>
              <w:t>注</w:t>
            </w:r>
          </w:p>
        </w:tc>
      </w:tr>
      <w:tr w:rsidR="00CB79E3" w:rsidTr="00A84B34">
        <w:tc>
          <w:tcPr>
            <w:tcW w:w="780" w:type="dxa"/>
            <w:vAlign w:val="center"/>
          </w:tcPr>
          <w:p w:rsidR="00CB79E3" w:rsidRDefault="00CB79E3" w:rsidP="00A84B34">
            <w:pPr>
              <w:spacing w:line="560" w:lineRule="exact"/>
              <w:jc w:val="center"/>
              <w:rPr>
                <w:rFonts w:ascii="宋体"/>
              </w:rPr>
            </w:pPr>
            <w:r>
              <w:rPr>
                <w:rFonts w:ascii="宋体" w:hAnsi="宋体"/>
              </w:rPr>
              <w:t>1</w:t>
            </w:r>
          </w:p>
        </w:tc>
        <w:tc>
          <w:tcPr>
            <w:tcW w:w="6000" w:type="dxa"/>
            <w:vAlign w:val="center"/>
          </w:tcPr>
          <w:p w:rsidR="00CB79E3" w:rsidRDefault="00CB79E3" w:rsidP="00A84B34">
            <w:pPr>
              <w:spacing w:line="560" w:lineRule="exact"/>
              <w:jc w:val="center"/>
              <w:rPr>
                <w:rFonts w:ascii="宋体"/>
              </w:rPr>
            </w:pPr>
          </w:p>
        </w:tc>
        <w:tc>
          <w:tcPr>
            <w:tcW w:w="2580" w:type="dxa"/>
            <w:vAlign w:val="center"/>
          </w:tcPr>
          <w:p w:rsidR="00CB79E3" w:rsidRDefault="00CB79E3" w:rsidP="00A84B34">
            <w:pPr>
              <w:spacing w:line="560" w:lineRule="exact"/>
              <w:ind w:left="57"/>
              <w:jc w:val="center"/>
              <w:rPr>
                <w:rFonts w:ascii="宋体"/>
              </w:rPr>
            </w:pPr>
          </w:p>
        </w:tc>
      </w:tr>
      <w:tr w:rsidR="00CB79E3" w:rsidTr="00A84B34">
        <w:tc>
          <w:tcPr>
            <w:tcW w:w="780" w:type="dxa"/>
            <w:vAlign w:val="center"/>
          </w:tcPr>
          <w:p w:rsidR="00CB79E3" w:rsidRDefault="00CB79E3" w:rsidP="00A84B34">
            <w:pPr>
              <w:spacing w:line="560" w:lineRule="exact"/>
              <w:jc w:val="center"/>
              <w:rPr>
                <w:rFonts w:ascii="宋体"/>
              </w:rPr>
            </w:pPr>
            <w:r>
              <w:rPr>
                <w:rFonts w:ascii="宋体" w:hAnsi="宋体"/>
              </w:rPr>
              <w:t>2</w:t>
            </w:r>
          </w:p>
        </w:tc>
        <w:tc>
          <w:tcPr>
            <w:tcW w:w="6000" w:type="dxa"/>
            <w:vAlign w:val="center"/>
          </w:tcPr>
          <w:p w:rsidR="00CB79E3" w:rsidRDefault="00CB79E3" w:rsidP="00A84B34">
            <w:pPr>
              <w:spacing w:line="560" w:lineRule="exact"/>
              <w:jc w:val="center"/>
              <w:rPr>
                <w:rFonts w:ascii="宋体"/>
                <w:b/>
              </w:rPr>
            </w:pPr>
          </w:p>
        </w:tc>
        <w:tc>
          <w:tcPr>
            <w:tcW w:w="2580" w:type="dxa"/>
            <w:vAlign w:val="center"/>
          </w:tcPr>
          <w:p w:rsidR="00CB79E3" w:rsidRDefault="00CB79E3" w:rsidP="00A84B34">
            <w:pPr>
              <w:spacing w:line="560" w:lineRule="exact"/>
              <w:jc w:val="center"/>
              <w:rPr>
                <w:rFonts w:ascii="宋体"/>
              </w:rPr>
            </w:pPr>
          </w:p>
        </w:tc>
      </w:tr>
      <w:tr w:rsidR="00CB79E3" w:rsidTr="00A84B34">
        <w:tc>
          <w:tcPr>
            <w:tcW w:w="9360" w:type="dxa"/>
            <w:gridSpan w:val="3"/>
            <w:vAlign w:val="center"/>
          </w:tcPr>
          <w:p w:rsidR="00CB79E3" w:rsidRDefault="00CB79E3" w:rsidP="00A84B34">
            <w:pPr>
              <w:spacing w:line="560" w:lineRule="exact"/>
              <w:jc w:val="center"/>
              <w:rPr>
                <w:rFonts w:ascii="宋体"/>
              </w:rPr>
            </w:pPr>
          </w:p>
        </w:tc>
      </w:tr>
    </w:tbl>
    <w:p w:rsidR="00CB79E3" w:rsidRPr="00133B01" w:rsidRDefault="00CB79E3" w:rsidP="00A84B34">
      <w:pPr>
        <w:spacing w:line="400" w:lineRule="exact"/>
        <w:rPr>
          <w:rFonts w:ascii="宋体"/>
          <w:bCs/>
          <w:sz w:val="24"/>
          <w:szCs w:val="24"/>
        </w:rPr>
      </w:pPr>
      <w:r w:rsidRPr="00133B01">
        <w:rPr>
          <w:rFonts w:ascii="宋体" w:hAnsi="宋体" w:hint="eastAsia"/>
          <w:bCs/>
          <w:sz w:val="24"/>
          <w:szCs w:val="24"/>
        </w:rPr>
        <w:t>取费基数：</w:t>
      </w:r>
      <w:r w:rsidRPr="00133B01">
        <w:rPr>
          <w:rFonts w:ascii="宋体" w:hAnsi="宋体" w:cs="宋体" w:hint="eastAsia"/>
          <w:sz w:val="24"/>
          <w:szCs w:val="24"/>
        </w:rPr>
        <w:t>以铜陵学院风雨操场泳池设备采购及安装工程项目招标中标价为基数。</w:t>
      </w:r>
    </w:p>
    <w:p w:rsidR="00CB79E3" w:rsidRPr="00133B01" w:rsidRDefault="00CB79E3" w:rsidP="00133B01">
      <w:pPr>
        <w:spacing w:line="400" w:lineRule="exact"/>
        <w:ind w:leftChars="523" w:left="1098" w:firstLineChars="765" w:firstLine="1836"/>
        <w:rPr>
          <w:rFonts w:ascii="宋体"/>
          <w:bCs/>
          <w:sz w:val="24"/>
          <w:szCs w:val="24"/>
        </w:rPr>
      </w:pPr>
    </w:p>
    <w:p w:rsidR="00CB79E3" w:rsidRPr="00133B01" w:rsidRDefault="00CB79E3" w:rsidP="00133B01">
      <w:pPr>
        <w:spacing w:line="400" w:lineRule="exact"/>
        <w:ind w:leftChars="523" w:left="1098" w:firstLineChars="765" w:firstLine="1836"/>
        <w:rPr>
          <w:rFonts w:ascii="宋体"/>
          <w:bCs/>
          <w:sz w:val="24"/>
          <w:szCs w:val="24"/>
        </w:rPr>
      </w:pPr>
      <w:r w:rsidRPr="00133B01">
        <w:rPr>
          <w:rFonts w:ascii="宋体" w:hAnsi="宋体" w:hint="eastAsia"/>
          <w:bCs/>
          <w:sz w:val="24"/>
          <w:szCs w:val="24"/>
        </w:rPr>
        <w:t>投标单位：</w:t>
      </w:r>
      <w:r w:rsidRPr="00133B01">
        <w:rPr>
          <w:rFonts w:ascii="宋体" w:hAnsi="宋体"/>
          <w:bCs/>
          <w:sz w:val="24"/>
          <w:szCs w:val="24"/>
        </w:rPr>
        <w:t xml:space="preserve">         </w:t>
      </w:r>
      <w:r w:rsidRPr="00133B01">
        <w:rPr>
          <w:rFonts w:ascii="宋体" w:hAnsi="宋体" w:hint="eastAsia"/>
          <w:bCs/>
          <w:sz w:val="24"/>
          <w:szCs w:val="24"/>
        </w:rPr>
        <w:t>（签</w:t>
      </w:r>
      <w:r w:rsidRPr="00133B01">
        <w:rPr>
          <w:rFonts w:ascii="宋体" w:hAnsi="宋体"/>
          <w:bCs/>
          <w:sz w:val="24"/>
          <w:szCs w:val="24"/>
        </w:rPr>
        <w:t xml:space="preserve">     </w:t>
      </w:r>
      <w:r w:rsidRPr="00133B01">
        <w:rPr>
          <w:rFonts w:ascii="宋体" w:hAnsi="宋体" w:hint="eastAsia"/>
          <w:bCs/>
          <w:sz w:val="24"/>
          <w:szCs w:val="24"/>
        </w:rPr>
        <w:t>章）</w:t>
      </w:r>
    </w:p>
    <w:p w:rsidR="00CB79E3" w:rsidRPr="00133B01" w:rsidRDefault="00CB79E3" w:rsidP="00133B01">
      <w:pPr>
        <w:spacing w:line="400" w:lineRule="exact"/>
        <w:ind w:leftChars="523" w:left="1098" w:firstLineChars="765" w:firstLine="1836"/>
        <w:rPr>
          <w:rFonts w:ascii="宋体"/>
          <w:bCs/>
          <w:sz w:val="24"/>
          <w:szCs w:val="24"/>
        </w:rPr>
      </w:pPr>
    </w:p>
    <w:p w:rsidR="00CB79E3" w:rsidRPr="00133B01" w:rsidRDefault="00CB79E3" w:rsidP="00133B01">
      <w:pPr>
        <w:spacing w:line="400" w:lineRule="exact"/>
        <w:ind w:leftChars="523" w:left="1098" w:firstLineChars="765" w:firstLine="1836"/>
        <w:rPr>
          <w:rFonts w:ascii="宋体"/>
          <w:bCs/>
          <w:sz w:val="24"/>
          <w:szCs w:val="24"/>
        </w:rPr>
      </w:pPr>
      <w:r w:rsidRPr="00133B01">
        <w:rPr>
          <w:rFonts w:ascii="宋体" w:hAnsi="宋体" w:hint="eastAsia"/>
          <w:bCs/>
          <w:sz w:val="24"/>
          <w:szCs w:val="24"/>
        </w:rPr>
        <w:t>投标单位法定代表人（签章或签名）：</w:t>
      </w:r>
    </w:p>
    <w:p w:rsidR="00CB79E3" w:rsidRPr="00133B01" w:rsidRDefault="00CB79E3" w:rsidP="00133B01">
      <w:pPr>
        <w:spacing w:line="400" w:lineRule="exact"/>
        <w:ind w:leftChars="523" w:left="1098" w:firstLineChars="765" w:firstLine="1836"/>
        <w:rPr>
          <w:rFonts w:ascii="宋体"/>
          <w:bCs/>
          <w:sz w:val="24"/>
          <w:szCs w:val="24"/>
        </w:rPr>
      </w:pPr>
    </w:p>
    <w:p w:rsidR="00CB79E3" w:rsidRPr="00133B01" w:rsidRDefault="00CB79E3" w:rsidP="00133B01">
      <w:pPr>
        <w:spacing w:line="400" w:lineRule="exact"/>
        <w:ind w:leftChars="523" w:left="1098" w:firstLineChars="765" w:firstLine="1836"/>
        <w:rPr>
          <w:rFonts w:ascii="宋体"/>
          <w:bCs/>
          <w:sz w:val="24"/>
          <w:szCs w:val="24"/>
        </w:rPr>
      </w:pPr>
      <w:r w:rsidRPr="00133B01">
        <w:rPr>
          <w:rFonts w:ascii="宋体" w:hAnsi="宋体" w:hint="eastAsia"/>
          <w:bCs/>
          <w:sz w:val="24"/>
          <w:szCs w:val="24"/>
        </w:rPr>
        <w:t>委托代理人（签章或签名）：</w:t>
      </w:r>
    </w:p>
    <w:p w:rsidR="00CB79E3" w:rsidRPr="00133B01" w:rsidRDefault="00CB79E3" w:rsidP="00133B01">
      <w:pPr>
        <w:spacing w:line="400" w:lineRule="exact"/>
        <w:ind w:leftChars="523" w:left="1098" w:firstLineChars="765" w:firstLine="1836"/>
        <w:rPr>
          <w:rFonts w:ascii="宋体"/>
          <w:bCs/>
          <w:sz w:val="24"/>
          <w:szCs w:val="24"/>
        </w:rPr>
      </w:pPr>
    </w:p>
    <w:p w:rsidR="00CB79E3" w:rsidRPr="00133B01" w:rsidRDefault="00CB79E3" w:rsidP="00133B01">
      <w:pPr>
        <w:spacing w:line="400" w:lineRule="exact"/>
        <w:ind w:leftChars="523" w:left="1098" w:firstLineChars="765" w:firstLine="1836"/>
        <w:rPr>
          <w:rFonts w:ascii="宋体"/>
          <w:bCs/>
          <w:sz w:val="24"/>
          <w:szCs w:val="24"/>
        </w:rPr>
      </w:pPr>
      <w:r w:rsidRPr="00133B01">
        <w:rPr>
          <w:rFonts w:ascii="宋体" w:hAnsi="宋体" w:hint="eastAsia"/>
          <w:bCs/>
          <w:sz w:val="24"/>
          <w:szCs w:val="24"/>
        </w:rPr>
        <w:t>委托代理人联系方式：</w:t>
      </w:r>
    </w:p>
    <w:p w:rsidR="00CB79E3" w:rsidRPr="00133B01" w:rsidRDefault="00CB79E3" w:rsidP="00133B01">
      <w:pPr>
        <w:spacing w:line="400" w:lineRule="exact"/>
        <w:ind w:leftChars="523" w:left="1098" w:firstLineChars="765" w:firstLine="1836"/>
        <w:rPr>
          <w:rFonts w:ascii="宋体"/>
          <w:bCs/>
          <w:sz w:val="24"/>
          <w:szCs w:val="24"/>
        </w:rPr>
      </w:pPr>
    </w:p>
    <w:p w:rsidR="00CB79E3" w:rsidRPr="00133B01" w:rsidRDefault="00CB79E3" w:rsidP="00133B01">
      <w:pPr>
        <w:spacing w:line="400" w:lineRule="exact"/>
        <w:ind w:leftChars="523" w:left="1098" w:firstLineChars="765" w:firstLine="1836"/>
        <w:rPr>
          <w:sz w:val="24"/>
          <w:szCs w:val="24"/>
        </w:rPr>
      </w:pPr>
      <w:r w:rsidRPr="00133B01">
        <w:rPr>
          <w:rFonts w:ascii="宋体" w:hAnsi="宋体" w:hint="eastAsia"/>
          <w:bCs/>
          <w:sz w:val="24"/>
          <w:szCs w:val="24"/>
        </w:rPr>
        <w:t>日</w:t>
      </w:r>
      <w:r w:rsidRPr="00133B01">
        <w:rPr>
          <w:rFonts w:ascii="宋体" w:hAnsi="宋体"/>
          <w:bCs/>
          <w:sz w:val="24"/>
          <w:szCs w:val="24"/>
        </w:rPr>
        <w:t xml:space="preserve">    </w:t>
      </w:r>
      <w:r w:rsidRPr="00133B01">
        <w:rPr>
          <w:rFonts w:ascii="宋体" w:hAnsi="宋体" w:hint="eastAsia"/>
          <w:bCs/>
          <w:sz w:val="24"/>
          <w:szCs w:val="24"/>
        </w:rPr>
        <w:t>期：</w:t>
      </w:r>
      <w:r w:rsidRPr="00133B01">
        <w:rPr>
          <w:rFonts w:ascii="宋体" w:hAnsi="宋体"/>
          <w:bCs/>
          <w:sz w:val="24"/>
          <w:szCs w:val="24"/>
        </w:rPr>
        <w:t xml:space="preserve">      </w:t>
      </w:r>
      <w:r w:rsidRPr="00133B01">
        <w:rPr>
          <w:rFonts w:ascii="宋体" w:hAnsi="宋体" w:hint="eastAsia"/>
          <w:bCs/>
          <w:sz w:val="24"/>
          <w:szCs w:val="24"/>
        </w:rPr>
        <w:t>年</w:t>
      </w:r>
      <w:r w:rsidRPr="00133B01">
        <w:rPr>
          <w:rFonts w:ascii="宋体" w:hAnsi="宋体"/>
          <w:bCs/>
          <w:sz w:val="24"/>
          <w:szCs w:val="24"/>
        </w:rPr>
        <w:t xml:space="preserve">    </w:t>
      </w:r>
      <w:r w:rsidRPr="00133B01">
        <w:rPr>
          <w:rFonts w:ascii="宋体" w:hAnsi="宋体" w:hint="eastAsia"/>
          <w:bCs/>
          <w:sz w:val="24"/>
          <w:szCs w:val="24"/>
        </w:rPr>
        <w:t>月</w:t>
      </w:r>
      <w:r w:rsidRPr="00133B01">
        <w:rPr>
          <w:rFonts w:ascii="宋体" w:hAnsi="宋体"/>
          <w:bCs/>
          <w:sz w:val="24"/>
          <w:szCs w:val="24"/>
        </w:rPr>
        <w:t xml:space="preserve">    </w:t>
      </w:r>
      <w:r w:rsidRPr="00133B01">
        <w:rPr>
          <w:rFonts w:ascii="宋体" w:hAnsi="宋体" w:hint="eastAsia"/>
          <w:bCs/>
          <w:sz w:val="24"/>
          <w:szCs w:val="24"/>
        </w:rPr>
        <w:t>日</w:t>
      </w:r>
    </w:p>
    <w:p w:rsidR="00CB79E3" w:rsidRDefault="00CB79E3" w:rsidP="002129FD">
      <w:pPr>
        <w:widowControl/>
        <w:spacing w:line="460" w:lineRule="exact"/>
        <w:jc w:val="left"/>
        <w:rPr>
          <w:rFonts w:ascii="宋体"/>
          <w:sz w:val="28"/>
          <w:szCs w:val="28"/>
        </w:rPr>
      </w:pPr>
    </w:p>
    <w:sectPr w:rsidR="00CB79E3" w:rsidSect="00470831">
      <w:headerReference w:type="default" r:id="rId6"/>
      <w:footerReference w:type="default" r:id="rId7"/>
      <w:pgSz w:w="11906" w:h="16838"/>
      <w:pgMar w:top="1418" w:right="1474" w:bottom="141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57B" w:rsidRDefault="0009457B" w:rsidP="00732BE1">
      <w:r>
        <w:separator/>
      </w:r>
    </w:p>
  </w:endnote>
  <w:endnote w:type="continuationSeparator" w:id="1">
    <w:p w:rsidR="0009457B" w:rsidRDefault="0009457B" w:rsidP="00732B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05230"/>
      <w:docPartObj>
        <w:docPartGallery w:val="Page Numbers (Bottom of Page)"/>
        <w:docPartUnique/>
      </w:docPartObj>
    </w:sdtPr>
    <w:sdtContent>
      <w:sdt>
        <w:sdtPr>
          <w:id w:val="171357217"/>
          <w:docPartObj>
            <w:docPartGallery w:val="Page Numbers (Top of Page)"/>
            <w:docPartUnique/>
          </w:docPartObj>
        </w:sdtPr>
        <w:sdtContent>
          <w:p w:rsidR="00133B01" w:rsidRDefault="00133B01">
            <w:pPr>
              <w:pStyle w:val="a4"/>
              <w:jc w:val="center"/>
            </w:pPr>
            <w:r>
              <w:rPr>
                <w:lang w:val="zh-CN"/>
              </w:rPr>
              <w:t xml:space="preserve"> </w:t>
            </w:r>
            <w:r w:rsidR="004978D5">
              <w:rPr>
                <w:b/>
                <w:sz w:val="24"/>
                <w:szCs w:val="24"/>
              </w:rPr>
              <w:fldChar w:fldCharType="begin"/>
            </w:r>
            <w:r>
              <w:rPr>
                <w:b/>
              </w:rPr>
              <w:instrText>PAGE</w:instrText>
            </w:r>
            <w:r w:rsidR="004978D5">
              <w:rPr>
                <w:b/>
                <w:sz w:val="24"/>
                <w:szCs w:val="24"/>
              </w:rPr>
              <w:fldChar w:fldCharType="separate"/>
            </w:r>
            <w:r w:rsidR="00A93D87">
              <w:rPr>
                <w:b/>
                <w:noProof/>
              </w:rPr>
              <w:t>2</w:t>
            </w:r>
            <w:r w:rsidR="004978D5">
              <w:rPr>
                <w:b/>
                <w:sz w:val="24"/>
                <w:szCs w:val="24"/>
              </w:rPr>
              <w:fldChar w:fldCharType="end"/>
            </w:r>
            <w:r>
              <w:rPr>
                <w:lang w:val="zh-CN"/>
              </w:rPr>
              <w:t xml:space="preserve"> / </w:t>
            </w:r>
            <w:r w:rsidR="004978D5">
              <w:rPr>
                <w:b/>
                <w:sz w:val="24"/>
                <w:szCs w:val="24"/>
              </w:rPr>
              <w:fldChar w:fldCharType="begin"/>
            </w:r>
            <w:r>
              <w:rPr>
                <w:b/>
              </w:rPr>
              <w:instrText>NUMPAGES</w:instrText>
            </w:r>
            <w:r w:rsidR="004978D5">
              <w:rPr>
                <w:b/>
                <w:sz w:val="24"/>
                <w:szCs w:val="24"/>
              </w:rPr>
              <w:fldChar w:fldCharType="separate"/>
            </w:r>
            <w:r w:rsidR="00A93D87">
              <w:rPr>
                <w:b/>
                <w:noProof/>
              </w:rPr>
              <w:t>5</w:t>
            </w:r>
            <w:r w:rsidR="004978D5">
              <w:rPr>
                <w:b/>
                <w:sz w:val="24"/>
                <w:szCs w:val="24"/>
              </w:rPr>
              <w:fldChar w:fldCharType="end"/>
            </w:r>
          </w:p>
        </w:sdtContent>
      </w:sdt>
    </w:sdtContent>
  </w:sdt>
  <w:p w:rsidR="00133B01" w:rsidRDefault="00133B0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57B" w:rsidRDefault="0009457B" w:rsidP="00732BE1">
      <w:r>
        <w:separator/>
      </w:r>
    </w:p>
  </w:footnote>
  <w:footnote w:type="continuationSeparator" w:id="1">
    <w:p w:rsidR="0009457B" w:rsidRDefault="0009457B" w:rsidP="00732B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9E3" w:rsidRDefault="00CB79E3" w:rsidP="008C5E97">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4A13"/>
    <w:rsid w:val="00031238"/>
    <w:rsid w:val="000663B5"/>
    <w:rsid w:val="0009457B"/>
    <w:rsid w:val="000B63A2"/>
    <w:rsid w:val="000E6899"/>
    <w:rsid w:val="001224B6"/>
    <w:rsid w:val="00133B01"/>
    <w:rsid w:val="001708DB"/>
    <w:rsid w:val="001E2437"/>
    <w:rsid w:val="001E75E3"/>
    <w:rsid w:val="001F09EA"/>
    <w:rsid w:val="00206963"/>
    <w:rsid w:val="0021076C"/>
    <w:rsid w:val="002129FD"/>
    <w:rsid w:val="00233F09"/>
    <w:rsid w:val="00237BF8"/>
    <w:rsid w:val="00264402"/>
    <w:rsid w:val="00272F77"/>
    <w:rsid w:val="002A1BDC"/>
    <w:rsid w:val="002A7EDA"/>
    <w:rsid w:val="002D7297"/>
    <w:rsid w:val="00336253"/>
    <w:rsid w:val="00345177"/>
    <w:rsid w:val="00363861"/>
    <w:rsid w:val="00390E5B"/>
    <w:rsid w:val="0044730B"/>
    <w:rsid w:val="00470831"/>
    <w:rsid w:val="00473377"/>
    <w:rsid w:val="004800CE"/>
    <w:rsid w:val="0048127C"/>
    <w:rsid w:val="004978D5"/>
    <w:rsid w:val="004A4078"/>
    <w:rsid w:val="004B523C"/>
    <w:rsid w:val="0054226B"/>
    <w:rsid w:val="005652BD"/>
    <w:rsid w:val="005B6455"/>
    <w:rsid w:val="005C0CE1"/>
    <w:rsid w:val="0060335A"/>
    <w:rsid w:val="006236FC"/>
    <w:rsid w:val="0066034E"/>
    <w:rsid w:val="00694CCC"/>
    <w:rsid w:val="006A1CA1"/>
    <w:rsid w:val="006A2573"/>
    <w:rsid w:val="006A3290"/>
    <w:rsid w:val="006E7444"/>
    <w:rsid w:val="006F016F"/>
    <w:rsid w:val="00721BE6"/>
    <w:rsid w:val="00732BE1"/>
    <w:rsid w:val="007416A0"/>
    <w:rsid w:val="00785AEB"/>
    <w:rsid w:val="007D7617"/>
    <w:rsid w:val="0083060C"/>
    <w:rsid w:val="00894C8A"/>
    <w:rsid w:val="008B314D"/>
    <w:rsid w:val="008C430D"/>
    <w:rsid w:val="008C5E97"/>
    <w:rsid w:val="008E293C"/>
    <w:rsid w:val="0095480D"/>
    <w:rsid w:val="00984A13"/>
    <w:rsid w:val="009B2235"/>
    <w:rsid w:val="009B49CC"/>
    <w:rsid w:val="00A364C7"/>
    <w:rsid w:val="00A44F33"/>
    <w:rsid w:val="00A52819"/>
    <w:rsid w:val="00A70203"/>
    <w:rsid w:val="00A84B34"/>
    <w:rsid w:val="00A93D87"/>
    <w:rsid w:val="00AE1ADC"/>
    <w:rsid w:val="00AE4389"/>
    <w:rsid w:val="00AF762F"/>
    <w:rsid w:val="00B27DAD"/>
    <w:rsid w:val="00B334CF"/>
    <w:rsid w:val="00B4078A"/>
    <w:rsid w:val="00B55336"/>
    <w:rsid w:val="00B56C83"/>
    <w:rsid w:val="00B61FB0"/>
    <w:rsid w:val="00B73438"/>
    <w:rsid w:val="00BB0BFE"/>
    <w:rsid w:val="00BB5C37"/>
    <w:rsid w:val="00BC4083"/>
    <w:rsid w:val="00BC76EA"/>
    <w:rsid w:val="00BE0F1A"/>
    <w:rsid w:val="00C22E88"/>
    <w:rsid w:val="00CB79E3"/>
    <w:rsid w:val="00CC13FF"/>
    <w:rsid w:val="00CD1CD6"/>
    <w:rsid w:val="00CD2829"/>
    <w:rsid w:val="00CF3B39"/>
    <w:rsid w:val="00D06EF9"/>
    <w:rsid w:val="00D37FE9"/>
    <w:rsid w:val="00D93BD2"/>
    <w:rsid w:val="00DA5602"/>
    <w:rsid w:val="00E05638"/>
    <w:rsid w:val="00E26A1B"/>
    <w:rsid w:val="00E71A25"/>
    <w:rsid w:val="00EA3AC2"/>
    <w:rsid w:val="00EB7D31"/>
    <w:rsid w:val="00EC438C"/>
    <w:rsid w:val="00EC7FEF"/>
    <w:rsid w:val="00ED6CED"/>
    <w:rsid w:val="00F44872"/>
    <w:rsid w:val="00F72BA7"/>
    <w:rsid w:val="00F84B7C"/>
    <w:rsid w:val="00FC2EA6"/>
    <w:rsid w:val="6AF934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872"/>
    <w:pPr>
      <w:widowControl w:val="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F44872"/>
    <w:rPr>
      <w:sz w:val="18"/>
      <w:szCs w:val="18"/>
    </w:rPr>
  </w:style>
  <w:style w:type="character" w:customStyle="1" w:styleId="Char">
    <w:name w:val="批注框文本 Char"/>
    <w:basedOn w:val="a0"/>
    <w:link w:val="a3"/>
    <w:uiPriority w:val="99"/>
    <w:semiHidden/>
    <w:locked/>
    <w:rsid w:val="00F44872"/>
    <w:rPr>
      <w:rFonts w:cs="Times New Roman"/>
      <w:sz w:val="2"/>
      <w:szCs w:val="2"/>
    </w:rPr>
  </w:style>
  <w:style w:type="paragraph" w:styleId="a4">
    <w:name w:val="footer"/>
    <w:basedOn w:val="a"/>
    <w:link w:val="Char0"/>
    <w:uiPriority w:val="99"/>
    <w:rsid w:val="00F44872"/>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F44872"/>
    <w:rPr>
      <w:rFonts w:cs="Times New Roman"/>
      <w:sz w:val="18"/>
      <w:szCs w:val="18"/>
    </w:rPr>
  </w:style>
  <w:style w:type="paragraph" w:styleId="a5">
    <w:name w:val="header"/>
    <w:basedOn w:val="a"/>
    <w:link w:val="Char1"/>
    <w:uiPriority w:val="99"/>
    <w:semiHidden/>
    <w:rsid w:val="00F4487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locked/>
    <w:rsid w:val="00F44872"/>
    <w:rPr>
      <w:rFonts w:cs="Times New Roman"/>
      <w:sz w:val="18"/>
      <w:szCs w:val="18"/>
    </w:rPr>
  </w:style>
  <w:style w:type="paragraph" w:styleId="a6">
    <w:name w:val="Normal (Web)"/>
    <w:basedOn w:val="a"/>
    <w:uiPriority w:val="99"/>
    <w:semiHidden/>
    <w:rsid w:val="00F44872"/>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99"/>
    <w:qFormat/>
    <w:rsid w:val="00F44872"/>
    <w:rPr>
      <w:rFonts w:cs="Times New Roman"/>
      <w:b/>
      <w:bCs/>
    </w:rPr>
  </w:style>
  <w:style w:type="paragraph" w:styleId="a8">
    <w:name w:val="Document Map"/>
    <w:basedOn w:val="a"/>
    <w:link w:val="Char2"/>
    <w:uiPriority w:val="99"/>
    <w:semiHidden/>
    <w:rsid w:val="0048127C"/>
    <w:pPr>
      <w:shd w:val="clear" w:color="auto" w:fill="000080"/>
    </w:pPr>
  </w:style>
  <w:style w:type="character" w:customStyle="1" w:styleId="Char2">
    <w:name w:val="文档结构图 Char"/>
    <w:basedOn w:val="a0"/>
    <w:link w:val="a8"/>
    <w:uiPriority w:val="99"/>
    <w:semiHidden/>
    <w:locked/>
    <w:rsid w:val="00B55336"/>
    <w:rPr>
      <w:rFonts w:ascii="Times New Roman" w:hAnsi="Times New Roman" w:cs="Times New Roman"/>
      <w:sz w:val="2"/>
      <w:szCs w:val="2"/>
    </w:rPr>
  </w:style>
  <w:style w:type="paragraph" w:styleId="a9">
    <w:name w:val="Date"/>
    <w:basedOn w:val="a"/>
    <w:next w:val="a"/>
    <w:link w:val="Char3"/>
    <w:uiPriority w:val="99"/>
    <w:semiHidden/>
    <w:rsid w:val="00A84B34"/>
    <w:pPr>
      <w:ind w:leftChars="2500" w:left="100"/>
    </w:pPr>
  </w:style>
  <w:style w:type="character" w:customStyle="1" w:styleId="Char3">
    <w:name w:val="日期 Char"/>
    <w:basedOn w:val="a0"/>
    <w:link w:val="a9"/>
    <w:uiPriority w:val="99"/>
    <w:semiHidden/>
    <w:locked/>
    <w:rsid w:val="00A84B34"/>
    <w:rPr>
      <w:rFonts w:cs="Calibri"/>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492</Words>
  <Characters>2811</Characters>
  <Application>Microsoft Office Word</Application>
  <DocSecurity>0</DocSecurity>
  <Lines>23</Lines>
  <Paragraphs>6</Paragraphs>
  <ScaleCrop>false</ScaleCrop>
  <Company>Microsoft</Company>
  <LinksUpToDate>false</LinksUpToDate>
  <CharactersWithSpaces>3297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铜陵学院风雨操场项目施工招标代理和第三方审核服务询价函</dc:title>
  <dc:creator>gzcxhf</dc:creator>
  <cp:lastModifiedBy>acer</cp:lastModifiedBy>
  <cp:revision>4</cp:revision>
  <cp:lastPrinted>2017-09-21T08:51:00Z</cp:lastPrinted>
  <dcterms:created xsi:type="dcterms:W3CDTF">2017-09-21T08:44:00Z</dcterms:created>
  <dcterms:modified xsi:type="dcterms:W3CDTF">2017-09-22T07:37:00Z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