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铜陵学院单一来源采购论证表</w:t>
      </w:r>
    </w:p>
    <w:tbl>
      <w:tblPr>
        <w:tblStyle w:val="5"/>
        <w:tblW w:w="921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584"/>
        <w:gridCol w:w="708"/>
        <w:gridCol w:w="851"/>
        <w:gridCol w:w="992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项目名称</w:t>
            </w:r>
          </w:p>
        </w:tc>
        <w:tc>
          <w:tcPr>
            <w:tcW w:w="697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采购内容</w:t>
            </w:r>
          </w:p>
        </w:tc>
        <w:tc>
          <w:tcPr>
            <w:tcW w:w="697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申请单位</w:t>
            </w:r>
          </w:p>
        </w:tc>
        <w:tc>
          <w:tcPr>
            <w:tcW w:w="697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经费来源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预算金额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拟采用单一来源采购方式的理由及相关说明</w:t>
            </w:r>
          </w:p>
        </w:tc>
        <w:tc>
          <w:tcPr>
            <w:tcW w:w="6978" w:type="dxa"/>
            <w:gridSpan w:val="5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采取单一来源的理由是我单位项目符合如下情形的第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条：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1.只能从唯一供应商处采购的；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2.发生了不可预见的紧急情况不能从其他供应商处采购的；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3.必须保证原有采购项目一致性或者服务配套的要求，需要继续从原供应商处添购，且添购资金总额不超过原合同采购金额百分之十的。</w:t>
            </w:r>
          </w:p>
          <w:p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理由及相关说明：</w:t>
            </w:r>
          </w:p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</w:t>
            </w:r>
          </w:p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</w:t>
            </w:r>
          </w:p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……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唯一供应商名称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地址及联系方式</w:t>
            </w:r>
          </w:p>
        </w:tc>
        <w:tc>
          <w:tcPr>
            <w:tcW w:w="6978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223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论证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专家组意见</w:t>
            </w:r>
          </w:p>
        </w:tc>
        <w:tc>
          <w:tcPr>
            <w:tcW w:w="6978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ind w:firstLine="2520" w:firstLineChars="10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组长签字：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日    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专家组成员信息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/职务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专家签名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7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7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7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ind w:left="-4" w:leftChars="-57" w:hanging="116" w:hangingChars="55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备注：</w:t>
      </w:r>
      <w:r>
        <w:rPr>
          <w:rFonts w:hint="eastAsia" w:ascii="宋体" w:hAnsi="宋体" w:eastAsia="宋体"/>
          <w:szCs w:val="21"/>
        </w:rPr>
        <w:t>购置预算</w:t>
      </w:r>
      <w:r>
        <w:rPr>
          <w:rFonts w:hint="eastAsia" w:ascii="宋体" w:hAnsi="宋体" w:eastAsia="宋体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eastAsia="宋体"/>
          <w:szCs w:val="21"/>
        </w:rPr>
        <w:t>万元（含）以上的项目，须在论证结束后，由国有资产管理处（招投标办公室）提请校长办公会审议。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jYjkxMmExODBkMWRmN2U4OGJjOTJmOTE1OGNkNzMifQ=="/>
    <w:docVar w:name="KSO_WPS_MARK_KEY" w:val="812c5483-4640-4ef7-bd4c-2efee7941ebd"/>
  </w:docVars>
  <w:rsids>
    <w:rsidRoot w:val="00423F91"/>
    <w:rsid w:val="000754B9"/>
    <w:rsid w:val="000C25D5"/>
    <w:rsid w:val="00106257"/>
    <w:rsid w:val="00111EF3"/>
    <w:rsid w:val="00145AD3"/>
    <w:rsid w:val="00145AD5"/>
    <w:rsid w:val="00145E45"/>
    <w:rsid w:val="002213B9"/>
    <w:rsid w:val="00221763"/>
    <w:rsid w:val="002348CF"/>
    <w:rsid w:val="0024399B"/>
    <w:rsid w:val="00280B02"/>
    <w:rsid w:val="0029174B"/>
    <w:rsid w:val="002C2FC4"/>
    <w:rsid w:val="003548DB"/>
    <w:rsid w:val="003E1D78"/>
    <w:rsid w:val="003F727C"/>
    <w:rsid w:val="00423F91"/>
    <w:rsid w:val="0049328F"/>
    <w:rsid w:val="004A1B52"/>
    <w:rsid w:val="004D7682"/>
    <w:rsid w:val="004F3BC8"/>
    <w:rsid w:val="00587339"/>
    <w:rsid w:val="005C4367"/>
    <w:rsid w:val="00637247"/>
    <w:rsid w:val="0067221A"/>
    <w:rsid w:val="006B4409"/>
    <w:rsid w:val="006B5C62"/>
    <w:rsid w:val="006F2789"/>
    <w:rsid w:val="007555D5"/>
    <w:rsid w:val="007F0E77"/>
    <w:rsid w:val="0081367F"/>
    <w:rsid w:val="0082177D"/>
    <w:rsid w:val="00837808"/>
    <w:rsid w:val="00927CA2"/>
    <w:rsid w:val="009A32D4"/>
    <w:rsid w:val="009B4989"/>
    <w:rsid w:val="00A26512"/>
    <w:rsid w:val="00AD5C05"/>
    <w:rsid w:val="00AD6D9C"/>
    <w:rsid w:val="00B12A59"/>
    <w:rsid w:val="00B542FB"/>
    <w:rsid w:val="00BE2602"/>
    <w:rsid w:val="00C24F5A"/>
    <w:rsid w:val="00C83BE9"/>
    <w:rsid w:val="00C95AC3"/>
    <w:rsid w:val="00CE5944"/>
    <w:rsid w:val="00D1326D"/>
    <w:rsid w:val="00D20111"/>
    <w:rsid w:val="00D62B9B"/>
    <w:rsid w:val="00D77735"/>
    <w:rsid w:val="00D8169C"/>
    <w:rsid w:val="00DD4129"/>
    <w:rsid w:val="00DD740E"/>
    <w:rsid w:val="00EB53E9"/>
    <w:rsid w:val="00EC3983"/>
    <w:rsid w:val="00ED0D84"/>
    <w:rsid w:val="00ED6E28"/>
    <w:rsid w:val="00EE4444"/>
    <w:rsid w:val="00F43EED"/>
    <w:rsid w:val="00F665E7"/>
    <w:rsid w:val="00F66EAE"/>
    <w:rsid w:val="00F80CBA"/>
    <w:rsid w:val="00FA5401"/>
    <w:rsid w:val="00FE29E1"/>
    <w:rsid w:val="2340378F"/>
    <w:rsid w:val="37D0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293</Words>
  <Characters>300</Characters>
  <Lines>2</Lines>
  <Paragraphs>1</Paragraphs>
  <TotalTime>143</TotalTime>
  <ScaleCrop>false</ScaleCrop>
  <LinksUpToDate>false</LinksUpToDate>
  <CharactersWithSpaces>328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2019-06-20T01:37:00Z</dcterms:created>
  <dc:creator>tlxy009</dc:creator>
  <cp:lastModifiedBy>丫丫</cp:lastModifiedBy>
  <dcterms:modified xsi:type="dcterms:W3CDTF">2024-12-24T00:28:39Z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F860A241CC87477093DD885C56FCB3F0</vt:lpwstr>
  </property>
</Properties>
</file>