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1E1" w:rsidRDefault="00BF21E1" w:rsidP="0080675B">
      <w:pPr>
        <w:pStyle w:val="af9"/>
      </w:pPr>
      <w:bookmarkStart w:id="0" w:name="_Toc77400779"/>
      <w:bookmarkStart w:id="1" w:name="_Toc89075875"/>
      <w:bookmarkStart w:id="2" w:name="_Toc183582209"/>
      <w:bookmarkStart w:id="3" w:name="_Toc183682346"/>
      <w:bookmarkStart w:id="4" w:name="_Toc217446038"/>
    </w:p>
    <w:p w:rsidR="00BF21E1" w:rsidRDefault="00BF21E1" w:rsidP="00BF21E1">
      <w:pPr>
        <w:pStyle w:val="aa"/>
        <w:spacing w:line="360" w:lineRule="auto"/>
        <w:rPr>
          <w:rFonts w:eastAsia="宋体" w:hAnsi="宋体"/>
          <w:b/>
          <w:szCs w:val="28"/>
        </w:rPr>
      </w:pPr>
    </w:p>
    <w:p w:rsidR="00BF21E1" w:rsidRDefault="00BF21E1" w:rsidP="00BF21E1">
      <w:pPr>
        <w:widowControl/>
        <w:spacing w:line="360" w:lineRule="auto"/>
        <w:jc w:val="center"/>
        <w:rPr>
          <w:rFonts w:ascii="宋体" w:hAnsi="宋体" w:cs="宋体"/>
          <w:kern w:val="0"/>
          <w:sz w:val="40"/>
          <w:szCs w:val="52"/>
        </w:rPr>
      </w:pPr>
      <w:r>
        <w:rPr>
          <w:rFonts w:ascii="宋体" w:hAnsi="宋体" w:cs="宋体" w:hint="eastAsia"/>
          <w:kern w:val="0"/>
          <w:sz w:val="40"/>
          <w:szCs w:val="52"/>
        </w:rPr>
        <w:t>铜陵学院网络通识选修课程资源及服务</w:t>
      </w:r>
    </w:p>
    <w:p w:rsidR="00BF21E1" w:rsidRDefault="00BF21E1" w:rsidP="00BF21E1">
      <w:pPr>
        <w:widowControl/>
        <w:spacing w:line="360" w:lineRule="auto"/>
        <w:jc w:val="center"/>
        <w:rPr>
          <w:rFonts w:ascii="宋体" w:hAnsi="宋体" w:cs="宋体"/>
          <w:color w:val="000000"/>
          <w:kern w:val="0"/>
          <w:szCs w:val="28"/>
        </w:rPr>
      </w:pPr>
      <w:r>
        <w:rPr>
          <w:rFonts w:ascii="宋体" w:hAnsi="宋体" w:cs="宋体" w:hint="eastAsia"/>
          <w:kern w:val="0"/>
          <w:sz w:val="40"/>
          <w:szCs w:val="52"/>
        </w:rPr>
        <w:t>采购项目</w:t>
      </w:r>
    </w:p>
    <w:p w:rsidR="00BF21E1" w:rsidRDefault="00BF21E1" w:rsidP="00BF21E1">
      <w:pPr>
        <w:pStyle w:val="aa"/>
        <w:jc w:val="center"/>
        <w:rPr>
          <w:rFonts w:eastAsia="宋体" w:hAnsi="宋体" w:cs="宋体"/>
          <w:b/>
          <w:szCs w:val="28"/>
        </w:rPr>
      </w:pPr>
    </w:p>
    <w:p w:rsidR="00BF21E1" w:rsidRPr="00C67A34" w:rsidRDefault="00BF21E1" w:rsidP="00BF21E1">
      <w:pPr>
        <w:pStyle w:val="aa"/>
        <w:jc w:val="center"/>
        <w:rPr>
          <w:rFonts w:eastAsia="宋体" w:hAnsi="宋体" w:cs="宋体"/>
          <w:b/>
          <w:szCs w:val="28"/>
        </w:rPr>
      </w:pPr>
    </w:p>
    <w:p w:rsidR="00BF21E1" w:rsidRDefault="00BF21E1" w:rsidP="00BF21E1">
      <w:pPr>
        <w:pStyle w:val="aa"/>
        <w:jc w:val="center"/>
        <w:rPr>
          <w:rFonts w:eastAsia="宋体" w:hAnsi="宋体" w:cs="宋体"/>
          <w:b/>
          <w:szCs w:val="28"/>
        </w:rPr>
      </w:pPr>
    </w:p>
    <w:p w:rsidR="00BF21E1" w:rsidRDefault="00BF21E1" w:rsidP="00BF21E1">
      <w:pPr>
        <w:pStyle w:val="aa"/>
        <w:wordWrap w:val="0"/>
        <w:spacing w:line="480" w:lineRule="auto"/>
        <w:jc w:val="center"/>
        <w:rPr>
          <w:rFonts w:hAnsi="宋体" w:cs="宋体"/>
          <w:b/>
          <w:w w:val="90"/>
          <w:szCs w:val="28"/>
        </w:rPr>
      </w:pPr>
    </w:p>
    <w:p w:rsidR="00BF21E1" w:rsidRPr="00884AFA" w:rsidRDefault="00BF21E1" w:rsidP="00BF21E1">
      <w:pPr>
        <w:pStyle w:val="aa"/>
        <w:wordWrap w:val="0"/>
        <w:spacing w:line="480" w:lineRule="auto"/>
        <w:jc w:val="center"/>
        <w:rPr>
          <w:rFonts w:hAnsi="宋体" w:cs="宋体"/>
          <w:b/>
          <w:w w:val="90"/>
          <w:szCs w:val="28"/>
        </w:rPr>
      </w:pPr>
      <w:r w:rsidRPr="00884AFA">
        <w:rPr>
          <w:rFonts w:hAnsi="宋体" w:cs="宋体" w:hint="eastAsia"/>
          <w:b/>
          <w:w w:val="90"/>
          <w:szCs w:val="28"/>
        </w:rPr>
        <w:t>项目编号</w:t>
      </w:r>
      <w:r>
        <w:rPr>
          <w:rFonts w:hAnsi="宋体" w:cs="宋体" w:hint="eastAsia"/>
          <w:b/>
          <w:w w:val="90"/>
          <w:szCs w:val="28"/>
        </w:rPr>
        <w:t>:</w:t>
      </w:r>
      <w:proofErr w:type="spellStart"/>
      <w:r w:rsidRPr="00884AFA">
        <w:rPr>
          <w:rFonts w:hAnsi="宋体" w:cs="宋体" w:hint="eastAsia"/>
          <w:b/>
          <w:w w:val="90"/>
          <w:szCs w:val="28"/>
        </w:rPr>
        <w:t>tlxyzb</w:t>
      </w:r>
      <w:proofErr w:type="spellEnd"/>
      <w:r w:rsidRPr="00884AFA">
        <w:rPr>
          <w:rFonts w:hAnsi="宋体" w:cs="宋体" w:hint="eastAsia"/>
          <w:b/>
          <w:w w:val="90"/>
          <w:szCs w:val="28"/>
        </w:rPr>
        <w:t>[2019]</w:t>
      </w:r>
      <w:r w:rsidR="00954F25">
        <w:rPr>
          <w:rFonts w:hAnsi="宋体" w:cs="宋体" w:hint="eastAsia"/>
          <w:b/>
          <w:w w:val="90"/>
          <w:szCs w:val="28"/>
        </w:rPr>
        <w:t>96</w:t>
      </w:r>
      <w:r>
        <w:rPr>
          <w:rFonts w:hAnsi="宋体" w:cs="宋体" w:hint="eastAsia"/>
          <w:b/>
          <w:w w:val="90"/>
          <w:szCs w:val="28"/>
        </w:rPr>
        <w:t>号</w:t>
      </w:r>
    </w:p>
    <w:p w:rsidR="00BF21E1" w:rsidRDefault="00BF21E1" w:rsidP="00BF21E1">
      <w:pPr>
        <w:pStyle w:val="aa"/>
        <w:wordWrap w:val="0"/>
        <w:spacing w:line="360" w:lineRule="auto"/>
        <w:jc w:val="center"/>
        <w:rPr>
          <w:rFonts w:hAnsi="宋体" w:cs="宋体"/>
          <w:b/>
          <w:w w:val="90"/>
          <w:sz w:val="52"/>
          <w:szCs w:val="52"/>
        </w:rPr>
      </w:pPr>
    </w:p>
    <w:p w:rsidR="00BF21E1" w:rsidRDefault="00BF21E1" w:rsidP="00BF21E1">
      <w:pPr>
        <w:pStyle w:val="aa"/>
        <w:wordWrap w:val="0"/>
        <w:spacing w:line="360" w:lineRule="auto"/>
        <w:jc w:val="center"/>
        <w:rPr>
          <w:rFonts w:eastAsia="宋体" w:hAnsi="宋体" w:cs="宋体"/>
          <w:b/>
          <w:sz w:val="52"/>
          <w:szCs w:val="52"/>
        </w:rPr>
      </w:pPr>
      <w:r>
        <w:rPr>
          <w:rFonts w:eastAsia="宋体" w:hAnsi="宋体" w:cs="宋体" w:hint="eastAsia"/>
          <w:b/>
          <w:sz w:val="52"/>
          <w:szCs w:val="52"/>
        </w:rPr>
        <w:t>竞争性磋商文件</w:t>
      </w:r>
    </w:p>
    <w:p w:rsidR="00BF21E1" w:rsidRDefault="00BF21E1" w:rsidP="00BF21E1">
      <w:pPr>
        <w:pStyle w:val="aa"/>
        <w:wordWrap w:val="0"/>
        <w:spacing w:line="360" w:lineRule="auto"/>
        <w:jc w:val="center"/>
        <w:rPr>
          <w:rFonts w:eastAsia="宋体" w:hAnsi="宋体" w:cs="宋体"/>
          <w:b/>
          <w:szCs w:val="28"/>
        </w:rPr>
      </w:pPr>
    </w:p>
    <w:p w:rsidR="00BF21E1" w:rsidRDefault="00BF21E1" w:rsidP="00BF21E1">
      <w:pPr>
        <w:pStyle w:val="aa"/>
        <w:wordWrap w:val="0"/>
        <w:spacing w:line="360" w:lineRule="auto"/>
        <w:jc w:val="center"/>
        <w:rPr>
          <w:rFonts w:eastAsia="宋体" w:hAnsi="宋体" w:cs="宋体"/>
          <w:b/>
          <w:szCs w:val="28"/>
        </w:rPr>
      </w:pPr>
    </w:p>
    <w:p w:rsidR="00BF21E1" w:rsidRDefault="00BF21E1" w:rsidP="00BF21E1">
      <w:pPr>
        <w:pStyle w:val="aa"/>
        <w:wordWrap w:val="0"/>
        <w:spacing w:line="360" w:lineRule="auto"/>
        <w:jc w:val="center"/>
        <w:rPr>
          <w:rFonts w:eastAsia="宋体" w:hAnsi="宋体" w:cs="宋体"/>
          <w:b/>
          <w:szCs w:val="28"/>
        </w:rPr>
      </w:pPr>
    </w:p>
    <w:p w:rsidR="00BF21E1" w:rsidRDefault="00BF21E1" w:rsidP="00BF21E1">
      <w:pPr>
        <w:pStyle w:val="aa"/>
        <w:wordWrap w:val="0"/>
        <w:spacing w:line="360" w:lineRule="auto"/>
        <w:jc w:val="center"/>
        <w:rPr>
          <w:rFonts w:eastAsia="宋体" w:hAnsi="宋体" w:cs="宋体"/>
          <w:b/>
          <w:szCs w:val="28"/>
        </w:rPr>
      </w:pPr>
    </w:p>
    <w:p w:rsidR="00BF21E1" w:rsidRDefault="00BF21E1" w:rsidP="00BF21E1">
      <w:pPr>
        <w:pStyle w:val="aa"/>
        <w:wordWrap w:val="0"/>
        <w:spacing w:line="360" w:lineRule="auto"/>
        <w:jc w:val="center"/>
        <w:rPr>
          <w:rFonts w:eastAsia="宋体" w:hAnsi="宋体" w:cs="宋体"/>
          <w:b/>
          <w:szCs w:val="28"/>
        </w:rPr>
      </w:pPr>
    </w:p>
    <w:p w:rsidR="00BF21E1" w:rsidRDefault="00BF21E1" w:rsidP="00BF21E1">
      <w:pPr>
        <w:pStyle w:val="aa"/>
        <w:wordWrap w:val="0"/>
        <w:spacing w:line="360" w:lineRule="auto"/>
        <w:jc w:val="center"/>
        <w:rPr>
          <w:rFonts w:eastAsia="宋体" w:hAnsi="宋体" w:cs="宋体"/>
          <w:b/>
          <w:szCs w:val="28"/>
        </w:rPr>
      </w:pPr>
    </w:p>
    <w:p w:rsidR="00BF21E1" w:rsidRDefault="00BF21E1" w:rsidP="00BF21E1">
      <w:pPr>
        <w:spacing w:line="360" w:lineRule="auto"/>
        <w:ind w:firstLineChars="400" w:firstLine="1124"/>
        <w:rPr>
          <w:rFonts w:ascii="宋体" w:hAnsi="宋体" w:cs="宋体"/>
          <w:b/>
          <w:sz w:val="28"/>
          <w:szCs w:val="28"/>
          <w:u w:val="single"/>
        </w:rPr>
      </w:pPr>
      <w:r>
        <w:rPr>
          <w:rFonts w:ascii="宋体" w:hAnsi="宋体" w:cs="宋体" w:hint="eastAsia"/>
          <w:b/>
          <w:sz w:val="28"/>
          <w:szCs w:val="28"/>
        </w:rPr>
        <w:t>采   购   人:</w:t>
      </w:r>
      <w:r>
        <w:rPr>
          <w:rFonts w:ascii="宋体" w:hAnsi="宋体" w:cs="宋体" w:hint="eastAsia"/>
          <w:b/>
          <w:sz w:val="28"/>
          <w:szCs w:val="28"/>
          <w:u w:val="single"/>
        </w:rPr>
        <w:t xml:space="preserve">        铜陵学院       （盖章）</w:t>
      </w:r>
    </w:p>
    <w:p w:rsidR="00BF21E1" w:rsidRDefault="00BF21E1" w:rsidP="00BF21E1">
      <w:pPr>
        <w:spacing w:line="360" w:lineRule="auto"/>
        <w:jc w:val="center"/>
        <w:rPr>
          <w:rFonts w:ascii="宋体" w:hAnsi="宋体" w:cs="宋体"/>
          <w:b/>
          <w:sz w:val="28"/>
          <w:szCs w:val="28"/>
          <w:u w:val="single"/>
        </w:rPr>
      </w:pPr>
    </w:p>
    <w:p w:rsidR="00BF21E1" w:rsidRDefault="00BF21E1" w:rsidP="00BF21E1">
      <w:pPr>
        <w:spacing w:line="360" w:lineRule="auto"/>
        <w:jc w:val="center"/>
        <w:rPr>
          <w:rFonts w:ascii="宋体" w:hAnsi="宋体" w:cs="宋体"/>
          <w:b/>
          <w:sz w:val="28"/>
          <w:szCs w:val="28"/>
        </w:rPr>
      </w:pPr>
    </w:p>
    <w:p w:rsidR="00BF21E1" w:rsidRDefault="00BF21E1" w:rsidP="00BF21E1">
      <w:pPr>
        <w:spacing w:line="360" w:lineRule="auto"/>
        <w:jc w:val="center"/>
        <w:rPr>
          <w:rFonts w:ascii="宋体" w:hAnsi="宋体" w:cs="宋体"/>
          <w:b/>
          <w:sz w:val="28"/>
          <w:szCs w:val="28"/>
        </w:rPr>
      </w:pPr>
    </w:p>
    <w:p w:rsidR="00BF21E1" w:rsidRPr="00BF21E1" w:rsidRDefault="00BF21E1" w:rsidP="00BF21E1">
      <w:pPr>
        <w:spacing w:line="360" w:lineRule="auto"/>
        <w:rPr>
          <w:rFonts w:ascii="宋体" w:hAnsi="宋体" w:cs="宋体"/>
          <w:b/>
          <w:sz w:val="28"/>
          <w:szCs w:val="28"/>
        </w:rPr>
      </w:pPr>
      <w:r>
        <w:rPr>
          <w:rFonts w:ascii="宋体" w:hAnsi="宋体" w:cs="宋体" w:hint="eastAsia"/>
          <w:b/>
          <w:sz w:val="28"/>
          <w:szCs w:val="28"/>
        </w:rPr>
        <w:t xml:space="preserve">                     二〇一九年十一月</w:t>
      </w:r>
    </w:p>
    <w:p w:rsidR="00BF21E1" w:rsidRPr="00A82001" w:rsidRDefault="00BF21E1" w:rsidP="00BF21E1">
      <w:pPr>
        <w:pStyle w:val="aa"/>
        <w:jc w:val="center"/>
        <w:rPr>
          <w:rFonts w:eastAsia="宋体" w:hAnsi="宋体"/>
          <w:b/>
          <w:kern w:val="44"/>
          <w:sz w:val="32"/>
          <w:szCs w:val="24"/>
        </w:rPr>
      </w:pPr>
      <w:r w:rsidRPr="00A82001">
        <w:rPr>
          <w:rFonts w:eastAsia="宋体" w:hAnsi="宋体" w:hint="eastAsia"/>
          <w:b/>
          <w:kern w:val="44"/>
          <w:sz w:val="32"/>
          <w:szCs w:val="24"/>
        </w:rPr>
        <w:lastRenderedPageBreak/>
        <w:t>目  录</w:t>
      </w:r>
    </w:p>
    <w:p w:rsidR="00BF21E1" w:rsidRDefault="00BF21E1" w:rsidP="00BF21E1">
      <w:pPr>
        <w:pStyle w:val="aa"/>
        <w:spacing w:line="360" w:lineRule="auto"/>
        <w:rPr>
          <w:rFonts w:eastAsia="宋体" w:hAnsi="宋体"/>
          <w:sz w:val="24"/>
          <w:szCs w:val="24"/>
        </w:rPr>
      </w:pPr>
    </w:p>
    <w:p w:rsidR="00BF21E1" w:rsidRPr="00A82001" w:rsidRDefault="00BF21E1" w:rsidP="00BF21E1">
      <w:pPr>
        <w:pStyle w:val="aa"/>
        <w:spacing w:line="360" w:lineRule="auto"/>
        <w:rPr>
          <w:rFonts w:eastAsia="宋体" w:hAnsi="宋体"/>
          <w:sz w:val="24"/>
          <w:szCs w:val="24"/>
        </w:rPr>
      </w:pPr>
      <w:r w:rsidRPr="00A82001">
        <w:rPr>
          <w:rFonts w:eastAsia="宋体" w:hAnsi="宋体" w:hint="eastAsia"/>
          <w:sz w:val="24"/>
          <w:szCs w:val="24"/>
        </w:rPr>
        <w:t xml:space="preserve">第一章 </w:t>
      </w:r>
      <w:r w:rsidRPr="00A82001">
        <w:rPr>
          <w:rFonts w:eastAsia="宋体" w:hAnsi="宋体"/>
          <w:sz w:val="24"/>
          <w:szCs w:val="24"/>
        </w:rPr>
        <w:t xml:space="preserve"> </w:t>
      </w:r>
      <w:r w:rsidRPr="00A82001">
        <w:rPr>
          <w:rFonts w:eastAsia="宋体" w:hAnsi="宋体" w:hint="eastAsia"/>
          <w:sz w:val="24"/>
          <w:szCs w:val="24"/>
        </w:rPr>
        <w:t>竞争性磋商</w:t>
      </w:r>
      <w:r w:rsidRPr="00A82001">
        <w:rPr>
          <w:rFonts w:eastAsia="宋体" w:hAnsi="宋体"/>
          <w:sz w:val="24"/>
          <w:szCs w:val="24"/>
        </w:rPr>
        <w:t>公告</w:t>
      </w:r>
    </w:p>
    <w:p w:rsidR="00BF21E1" w:rsidRPr="00A82001" w:rsidRDefault="00BF21E1" w:rsidP="00BF21E1">
      <w:pPr>
        <w:spacing w:line="360" w:lineRule="auto"/>
        <w:rPr>
          <w:rFonts w:ascii="宋体" w:hAnsi="宋体"/>
          <w:sz w:val="24"/>
        </w:rPr>
      </w:pPr>
      <w:r w:rsidRPr="00A82001">
        <w:rPr>
          <w:rFonts w:ascii="宋体" w:hAnsi="宋体" w:hint="eastAsia"/>
          <w:sz w:val="24"/>
        </w:rPr>
        <w:t>第二章  磋商响应须知前附表</w:t>
      </w:r>
    </w:p>
    <w:p w:rsidR="00BF21E1" w:rsidRPr="00A82001" w:rsidRDefault="00BF21E1" w:rsidP="00BF21E1">
      <w:pPr>
        <w:spacing w:line="360" w:lineRule="auto"/>
        <w:rPr>
          <w:rFonts w:ascii="宋体" w:hAnsi="宋体"/>
          <w:sz w:val="24"/>
        </w:rPr>
      </w:pPr>
      <w:r w:rsidRPr="00A82001">
        <w:rPr>
          <w:rFonts w:ascii="宋体" w:hAnsi="宋体" w:hint="eastAsia"/>
          <w:sz w:val="24"/>
        </w:rPr>
        <w:t>第三章  磋商响应须知</w:t>
      </w:r>
    </w:p>
    <w:p w:rsidR="00BF21E1" w:rsidRPr="00A82001" w:rsidRDefault="00BF21E1" w:rsidP="00BF21E1">
      <w:pPr>
        <w:spacing w:line="360" w:lineRule="auto"/>
        <w:rPr>
          <w:rFonts w:ascii="宋体" w:hAnsi="宋体"/>
          <w:sz w:val="24"/>
        </w:rPr>
      </w:pPr>
      <w:r w:rsidRPr="00A82001">
        <w:rPr>
          <w:rFonts w:ascii="宋体" w:hAnsi="宋体" w:hint="eastAsia"/>
          <w:sz w:val="24"/>
        </w:rPr>
        <w:t>（一）总则</w:t>
      </w:r>
    </w:p>
    <w:p w:rsidR="00BF21E1" w:rsidRPr="00A82001" w:rsidRDefault="00BF21E1" w:rsidP="00BF21E1">
      <w:pPr>
        <w:spacing w:line="360" w:lineRule="auto"/>
        <w:rPr>
          <w:rFonts w:ascii="宋体" w:hAnsi="宋体"/>
          <w:sz w:val="24"/>
        </w:rPr>
      </w:pPr>
      <w:r w:rsidRPr="00A82001">
        <w:rPr>
          <w:rFonts w:ascii="宋体" w:hAnsi="宋体" w:hint="eastAsia"/>
          <w:sz w:val="24"/>
        </w:rPr>
        <w:t>（二）竞争性磋商文件</w:t>
      </w:r>
    </w:p>
    <w:p w:rsidR="00BF21E1" w:rsidRPr="00A82001" w:rsidRDefault="00BF21E1" w:rsidP="00BF21E1">
      <w:pPr>
        <w:spacing w:line="360" w:lineRule="auto"/>
        <w:rPr>
          <w:rFonts w:ascii="宋体" w:hAnsi="宋体"/>
          <w:sz w:val="24"/>
        </w:rPr>
      </w:pPr>
      <w:r w:rsidRPr="00A82001">
        <w:rPr>
          <w:rFonts w:ascii="宋体" w:hAnsi="宋体" w:hint="eastAsia"/>
          <w:sz w:val="24"/>
        </w:rPr>
        <w:t>（三）供应商</w:t>
      </w:r>
    </w:p>
    <w:p w:rsidR="00BF21E1" w:rsidRPr="00A82001" w:rsidRDefault="00BF21E1" w:rsidP="00BF21E1">
      <w:pPr>
        <w:spacing w:line="360" w:lineRule="auto"/>
        <w:rPr>
          <w:rFonts w:ascii="宋体" w:hAnsi="宋体"/>
          <w:sz w:val="24"/>
        </w:rPr>
      </w:pPr>
      <w:r w:rsidRPr="00A82001">
        <w:rPr>
          <w:rFonts w:ascii="宋体" w:hAnsi="宋体" w:hint="eastAsia"/>
          <w:sz w:val="24"/>
        </w:rPr>
        <w:t>（四）磋商响应文件的编制</w:t>
      </w:r>
    </w:p>
    <w:p w:rsidR="00BF21E1" w:rsidRPr="00A82001" w:rsidRDefault="00BF21E1" w:rsidP="00BF21E1">
      <w:pPr>
        <w:spacing w:line="360" w:lineRule="auto"/>
        <w:rPr>
          <w:rFonts w:ascii="宋体" w:hAnsi="宋体"/>
          <w:sz w:val="24"/>
        </w:rPr>
      </w:pPr>
      <w:r w:rsidRPr="00A82001">
        <w:rPr>
          <w:rFonts w:ascii="宋体" w:hAnsi="宋体" w:hint="eastAsia"/>
          <w:sz w:val="24"/>
        </w:rPr>
        <w:t>（五）磋商响应文件的提交</w:t>
      </w:r>
    </w:p>
    <w:p w:rsidR="00BF21E1" w:rsidRPr="00A82001" w:rsidRDefault="00BF21E1" w:rsidP="00BF21E1">
      <w:pPr>
        <w:spacing w:line="360" w:lineRule="auto"/>
        <w:rPr>
          <w:rFonts w:ascii="宋体" w:hAnsi="宋体"/>
          <w:sz w:val="24"/>
        </w:rPr>
      </w:pPr>
      <w:r w:rsidRPr="00A82001">
        <w:rPr>
          <w:rFonts w:ascii="宋体" w:hAnsi="宋体" w:hint="eastAsia"/>
          <w:sz w:val="24"/>
        </w:rPr>
        <w:t>（六）开标</w:t>
      </w:r>
    </w:p>
    <w:p w:rsidR="00BF21E1" w:rsidRPr="00A82001" w:rsidRDefault="00BF21E1" w:rsidP="00BF21E1">
      <w:pPr>
        <w:spacing w:line="360" w:lineRule="auto"/>
        <w:rPr>
          <w:rFonts w:ascii="宋体" w:hAnsi="宋体"/>
          <w:sz w:val="24"/>
        </w:rPr>
      </w:pPr>
      <w:r w:rsidRPr="00A82001">
        <w:rPr>
          <w:rFonts w:ascii="宋体" w:hAnsi="宋体" w:hint="eastAsia"/>
          <w:sz w:val="24"/>
        </w:rPr>
        <w:t>（七）评标、定标</w:t>
      </w:r>
    </w:p>
    <w:p w:rsidR="00BF21E1" w:rsidRPr="00A82001" w:rsidRDefault="00BF21E1" w:rsidP="00BF21E1">
      <w:pPr>
        <w:spacing w:line="360" w:lineRule="auto"/>
        <w:rPr>
          <w:rFonts w:ascii="宋体" w:hAnsi="宋体"/>
          <w:sz w:val="24"/>
        </w:rPr>
      </w:pPr>
      <w:r w:rsidRPr="00A82001">
        <w:rPr>
          <w:rFonts w:ascii="宋体" w:hAnsi="宋体" w:hint="eastAsia"/>
          <w:sz w:val="24"/>
        </w:rPr>
        <w:t>（八）评标办法</w:t>
      </w:r>
    </w:p>
    <w:p w:rsidR="00BF21E1" w:rsidRPr="00A82001" w:rsidRDefault="00BF21E1" w:rsidP="00BF21E1">
      <w:pPr>
        <w:spacing w:line="360" w:lineRule="auto"/>
        <w:rPr>
          <w:rFonts w:ascii="宋体" w:hAnsi="宋体"/>
          <w:sz w:val="24"/>
        </w:rPr>
      </w:pPr>
      <w:r w:rsidRPr="00A82001">
        <w:rPr>
          <w:rFonts w:ascii="宋体" w:hAnsi="宋体" w:hint="eastAsia"/>
          <w:sz w:val="24"/>
        </w:rPr>
        <w:t>（九）合同的授予</w:t>
      </w:r>
    </w:p>
    <w:p w:rsidR="00BF21E1" w:rsidRPr="00A82001" w:rsidRDefault="00BF21E1" w:rsidP="00BF21E1">
      <w:pPr>
        <w:spacing w:line="360" w:lineRule="auto"/>
        <w:rPr>
          <w:rFonts w:ascii="宋体" w:hAnsi="宋体"/>
          <w:sz w:val="24"/>
        </w:rPr>
      </w:pPr>
      <w:r w:rsidRPr="00A82001">
        <w:rPr>
          <w:rFonts w:ascii="宋体" w:hAnsi="宋体" w:hint="eastAsia"/>
          <w:sz w:val="24"/>
        </w:rPr>
        <w:t>第四章  项目需求</w:t>
      </w:r>
    </w:p>
    <w:p w:rsidR="00BF21E1" w:rsidRPr="00A82001" w:rsidRDefault="00BF21E1" w:rsidP="00BF21E1">
      <w:pPr>
        <w:spacing w:line="360" w:lineRule="auto"/>
        <w:rPr>
          <w:rFonts w:ascii="宋体" w:hAnsi="宋体"/>
          <w:sz w:val="24"/>
        </w:rPr>
      </w:pPr>
      <w:r w:rsidRPr="00A82001">
        <w:rPr>
          <w:rFonts w:ascii="宋体" w:hAnsi="宋体" w:hint="eastAsia"/>
          <w:sz w:val="24"/>
        </w:rPr>
        <w:t>第五章  磋商响应文件格式</w:t>
      </w:r>
    </w:p>
    <w:p w:rsidR="00BF21E1" w:rsidRPr="00A82001" w:rsidRDefault="00BF21E1" w:rsidP="00BF21E1">
      <w:pPr>
        <w:spacing w:line="360" w:lineRule="auto"/>
        <w:rPr>
          <w:rFonts w:ascii="宋体" w:hAnsi="宋体"/>
          <w:sz w:val="24"/>
        </w:rPr>
      </w:pPr>
      <w:r w:rsidRPr="00A82001">
        <w:rPr>
          <w:rFonts w:ascii="宋体" w:hAnsi="宋体" w:hint="eastAsia"/>
          <w:sz w:val="24"/>
        </w:rPr>
        <w:t>（一）资格、技术及商务部分</w:t>
      </w:r>
    </w:p>
    <w:p w:rsidR="00BF21E1" w:rsidRPr="00A82001" w:rsidRDefault="00BF21E1" w:rsidP="00BF21E1">
      <w:pPr>
        <w:spacing w:line="360" w:lineRule="auto"/>
        <w:rPr>
          <w:rFonts w:ascii="宋体" w:hAnsi="宋体"/>
          <w:sz w:val="24"/>
        </w:rPr>
      </w:pPr>
      <w:r w:rsidRPr="00A82001">
        <w:rPr>
          <w:rFonts w:ascii="宋体" w:hAnsi="宋体" w:hint="eastAsia"/>
          <w:sz w:val="24"/>
        </w:rPr>
        <w:t>（二）报价部分</w:t>
      </w: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pStyle w:val="00"/>
        <w:wordWrap w:val="0"/>
        <w:jc w:val="both"/>
        <w:rPr>
          <w:sz w:val="28"/>
          <w:szCs w:val="28"/>
        </w:rPr>
      </w:pPr>
    </w:p>
    <w:p w:rsidR="00BF21E1" w:rsidRDefault="00BF21E1" w:rsidP="00BF21E1">
      <w:pPr>
        <w:widowControl/>
        <w:spacing w:line="460" w:lineRule="exact"/>
        <w:jc w:val="center"/>
        <w:rPr>
          <w:rFonts w:ascii="宋体" w:hAnsi="宋体"/>
          <w:sz w:val="28"/>
          <w:szCs w:val="28"/>
        </w:rPr>
      </w:pPr>
      <w:r>
        <w:rPr>
          <w:rFonts w:ascii="宋体" w:hAnsi="宋体" w:hint="eastAsia"/>
          <w:sz w:val="28"/>
          <w:szCs w:val="28"/>
        </w:rPr>
        <w:lastRenderedPageBreak/>
        <w:t>第一章 磋商公告：铜陵学院网络通识选修课程资源及服务采购项目</w:t>
      </w:r>
    </w:p>
    <w:p w:rsidR="00BF21E1" w:rsidRPr="00090B83" w:rsidRDefault="00BF21E1" w:rsidP="00BF21E1">
      <w:pPr>
        <w:pStyle w:val="aa"/>
        <w:jc w:val="center"/>
        <w:rPr>
          <w:rFonts w:eastAsia="宋体" w:hAnsi="宋体" w:cs="宋体"/>
          <w:b/>
          <w:szCs w:val="28"/>
        </w:rPr>
      </w:pPr>
    </w:p>
    <w:p w:rsidR="00BF21E1" w:rsidRDefault="00BF21E1" w:rsidP="00BF21E1">
      <w:pPr>
        <w:pStyle w:val="aa"/>
        <w:jc w:val="center"/>
        <w:rPr>
          <w:rFonts w:eastAsia="宋体" w:hAnsi="宋体" w:cs="宋体"/>
          <w:b/>
          <w:sz w:val="24"/>
          <w:szCs w:val="28"/>
        </w:rPr>
      </w:pPr>
      <w:r>
        <w:rPr>
          <w:rFonts w:eastAsia="宋体" w:hAnsi="宋体" w:cs="宋体" w:hint="eastAsia"/>
          <w:b/>
          <w:sz w:val="24"/>
          <w:szCs w:val="28"/>
        </w:rPr>
        <w:t xml:space="preserve"> 项目编号：</w:t>
      </w:r>
      <w:proofErr w:type="spellStart"/>
      <w:r>
        <w:rPr>
          <w:rFonts w:eastAsia="宋体" w:hAnsi="宋体" w:cs="宋体" w:hint="eastAsia"/>
          <w:b/>
          <w:sz w:val="24"/>
          <w:szCs w:val="28"/>
        </w:rPr>
        <w:t>tlxyzb</w:t>
      </w:r>
      <w:proofErr w:type="spellEnd"/>
      <w:r>
        <w:rPr>
          <w:rFonts w:eastAsia="宋体" w:hAnsi="宋体" w:cs="宋体" w:hint="eastAsia"/>
          <w:b/>
          <w:sz w:val="24"/>
          <w:szCs w:val="28"/>
        </w:rPr>
        <w:t>【2019】</w:t>
      </w:r>
      <w:r w:rsidR="001B697F">
        <w:rPr>
          <w:rFonts w:eastAsia="宋体" w:hAnsi="宋体" w:cs="宋体" w:hint="eastAsia"/>
          <w:b/>
          <w:sz w:val="24"/>
          <w:szCs w:val="28"/>
        </w:rPr>
        <w:t>96</w:t>
      </w:r>
      <w:r>
        <w:rPr>
          <w:rFonts w:eastAsia="宋体" w:hAnsi="宋体" w:cs="宋体" w:hint="eastAsia"/>
          <w:b/>
          <w:sz w:val="24"/>
          <w:szCs w:val="28"/>
        </w:rPr>
        <w:t xml:space="preserve">号 </w:t>
      </w:r>
    </w:p>
    <w:p w:rsidR="00BF21E1" w:rsidRDefault="00BF21E1" w:rsidP="00BF21E1">
      <w:pPr>
        <w:pStyle w:val="af4"/>
        <w:spacing w:line="360" w:lineRule="auto"/>
        <w:ind w:firstLineChars="200" w:firstLine="480"/>
        <w:rPr>
          <w:rFonts w:ascii="宋体" w:hAnsi="宋体"/>
          <w:sz w:val="24"/>
          <w:szCs w:val="24"/>
        </w:rPr>
      </w:pPr>
    </w:p>
    <w:p w:rsidR="00BF21E1" w:rsidRDefault="00954F25" w:rsidP="00BF21E1">
      <w:pPr>
        <w:pStyle w:val="af4"/>
        <w:spacing w:line="360" w:lineRule="auto"/>
        <w:ind w:firstLineChars="200" w:firstLine="480"/>
        <w:rPr>
          <w:rFonts w:ascii="宋体" w:hAnsi="宋体"/>
          <w:kern w:val="11"/>
          <w:sz w:val="24"/>
          <w:szCs w:val="24"/>
        </w:rPr>
      </w:pPr>
      <w:r>
        <w:rPr>
          <w:rFonts w:ascii="宋体" w:hAnsi="宋体" w:hint="eastAsia"/>
          <w:sz w:val="24"/>
          <w:szCs w:val="24"/>
        </w:rPr>
        <w:t>铜陵学院因教学工作需要，需</w:t>
      </w:r>
      <w:r w:rsidR="00BF21E1">
        <w:rPr>
          <w:rFonts w:ascii="宋体" w:hAnsi="宋体" w:hint="eastAsia"/>
          <w:sz w:val="24"/>
          <w:szCs w:val="24"/>
        </w:rPr>
        <w:t>采购</w:t>
      </w:r>
      <w:r w:rsidR="00BF21E1" w:rsidRPr="001B697F">
        <w:rPr>
          <w:rFonts w:ascii="宋体" w:hAnsi="宋体" w:hint="eastAsia"/>
          <w:sz w:val="24"/>
          <w:szCs w:val="24"/>
        </w:rPr>
        <w:t>网络通识选修课程资源及服务</w:t>
      </w:r>
      <w:r>
        <w:rPr>
          <w:rFonts w:ascii="宋体" w:hAnsi="宋体" w:hint="eastAsia"/>
          <w:sz w:val="24"/>
          <w:szCs w:val="24"/>
        </w:rPr>
        <w:t>。</w:t>
      </w:r>
      <w:r w:rsidR="00BF21E1">
        <w:rPr>
          <w:rFonts w:ascii="宋体" w:hAnsi="宋体" w:hint="eastAsia"/>
          <w:sz w:val="24"/>
          <w:szCs w:val="24"/>
        </w:rPr>
        <w:t>现对其所需服务进行竞争性磋商</w:t>
      </w:r>
      <w:r>
        <w:rPr>
          <w:rFonts w:ascii="宋体" w:hAnsi="宋体" w:hint="eastAsia"/>
          <w:sz w:val="24"/>
          <w:szCs w:val="24"/>
        </w:rPr>
        <w:t>方式</w:t>
      </w:r>
      <w:r w:rsidR="00BF21E1">
        <w:rPr>
          <w:rFonts w:ascii="宋体" w:hAnsi="宋体" w:hint="eastAsia"/>
          <w:sz w:val="24"/>
          <w:szCs w:val="24"/>
        </w:rPr>
        <w:t>采购，</w:t>
      </w:r>
      <w:proofErr w:type="gramStart"/>
      <w:r w:rsidR="00BF21E1">
        <w:rPr>
          <w:rFonts w:ascii="宋体" w:hAnsi="宋体" w:hint="eastAsia"/>
          <w:sz w:val="24"/>
          <w:szCs w:val="24"/>
        </w:rPr>
        <w:t>请符合</w:t>
      </w:r>
      <w:proofErr w:type="gramEnd"/>
      <w:r w:rsidR="00BF21E1">
        <w:rPr>
          <w:rFonts w:ascii="宋体" w:hAnsi="宋体" w:hint="eastAsia"/>
          <w:sz w:val="24"/>
          <w:szCs w:val="24"/>
        </w:rPr>
        <w:t>资格条件的供应商参加磋商响应。</w:t>
      </w:r>
    </w:p>
    <w:p w:rsidR="00BF21E1" w:rsidRDefault="00BF21E1" w:rsidP="001B697F">
      <w:pPr>
        <w:snapToGrid w:val="0"/>
        <w:spacing w:line="360" w:lineRule="auto"/>
        <w:ind w:firstLineChars="200" w:firstLine="480"/>
        <w:rPr>
          <w:rFonts w:ascii="宋体" w:hAnsi="宋体" w:cs="宋体"/>
          <w:sz w:val="24"/>
        </w:rPr>
      </w:pPr>
      <w:r>
        <w:rPr>
          <w:rFonts w:ascii="宋体" w:hAnsi="宋体" w:hint="eastAsia"/>
          <w:sz w:val="24"/>
        </w:rPr>
        <w:t>一、</w:t>
      </w:r>
      <w:r w:rsidRPr="00777886">
        <w:rPr>
          <w:rFonts w:ascii="宋体" w:hAnsi="宋体" w:hint="eastAsia"/>
          <w:sz w:val="24"/>
        </w:rPr>
        <w:t>采购项目概况</w:t>
      </w:r>
      <w:r>
        <w:rPr>
          <w:rFonts w:ascii="宋体" w:hAnsi="宋体" w:hint="eastAsia"/>
          <w:sz w:val="24"/>
        </w:rPr>
        <w:t>：</w:t>
      </w:r>
      <w:r>
        <w:rPr>
          <w:rFonts w:ascii="宋体" w:hAnsi="宋体" w:cs="宋体" w:hint="eastAsia"/>
          <w:sz w:val="24"/>
        </w:rPr>
        <w:t>本项目由网络选修课程、辅助学习系统、托管运行服务组成，具体包括：</w:t>
      </w:r>
    </w:p>
    <w:p w:rsidR="00BF21E1" w:rsidRDefault="00BF21E1" w:rsidP="001B697F">
      <w:pPr>
        <w:snapToGrid w:val="0"/>
        <w:spacing w:line="360" w:lineRule="auto"/>
        <w:ind w:firstLineChars="200" w:firstLine="480"/>
        <w:rPr>
          <w:rFonts w:ascii="宋体" w:hAnsi="宋体" w:cs="宋体"/>
          <w:sz w:val="24"/>
        </w:rPr>
      </w:pPr>
      <w:r>
        <w:rPr>
          <w:rFonts w:ascii="宋体" w:hAnsi="宋体" w:cs="宋体" w:hint="eastAsia"/>
          <w:sz w:val="24"/>
        </w:rPr>
        <w:t xml:space="preserve">（1）学生网络选修课程要求提供 300 </w:t>
      </w:r>
      <w:proofErr w:type="gramStart"/>
      <w:r>
        <w:rPr>
          <w:rFonts w:ascii="宋体" w:hAnsi="宋体" w:cs="宋体" w:hint="eastAsia"/>
          <w:sz w:val="24"/>
        </w:rPr>
        <w:t>门以上</w:t>
      </w:r>
      <w:proofErr w:type="gramEnd"/>
      <w:r>
        <w:rPr>
          <w:rFonts w:ascii="宋体" w:hAnsi="宋体" w:cs="宋体" w:hint="eastAsia"/>
          <w:sz w:val="24"/>
        </w:rPr>
        <w:t xml:space="preserve">完整课程资源（简称课程），教师教学培训选修课程要求提供 200 </w:t>
      </w:r>
      <w:proofErr w:type="gramStart"/>
      <w:r>
        <w:rPr>
          <w:rFonts w:ascii="宋体" w:hAnsi="宋体" w:cs="宋体" w:hint="eastAsia"/>
          <w:sz w:val="24"/>
        </w:rPr>
        <w:t>门以上</w:t>
      </w:r>
      <w:proofErr w:type="gramEnd"/>
      <w:r>
        <w:rPr>
          <w:rFonts w:ascii="宋体" w:hAnsi="宋体" w:cs="宋体" w:hint="eastAsia"/>
          <w:sz w:val="24"/>
        </w:rPr>
        <w:t>教师在线培训课程资源（简称课程）；</w:t>
      </w:r>
    </w:p>
    <w:p w:rsidR="00BF21E1" w:rsidRDefault="00BF21E1" w:rsidP="001B697F">
      <w:pPr>
        <w:snapToGrid w:val="0"/>
        <w:spacing w:line="360" w:lineRule="auto"/>
        <w:ind w:firstLineChars="200" w:firstLine="480"/>
        <w:rPr>
          <w:rFonts w:ascii="宋体" w:hAnsi="宋体" w:cs="宋体"/>
          <w:sz w:val="24"/>
        </w:rPr>
      </w:pPr>
      <w:r>
        <w:rPr>
          <w:rFonts w:ascii="宋体" w:hAnsi="宋体" w:cs="宋体" w:hint="eastAsia"/>
          <w:sz w:val="24"/>
        </w:rPr>
        <w:t>（2）要求提供与课程资源配套的在线辅助学习平台（简称平台）和移动学习客户端；</w:t>
      </w:r>
    </w:p>
    <w:p w:rsidR="00BF21E1" w:rsidRPr="001B697F" w:rsidRDefault="00BF21E1" w:rsidP="001B697F">
      <w:pPr>
        <w:snapToGrid w:val="0"/>
        <w:spacing w:line="360" w:lineRule="auto"/>
        <w:ind w:firstLineChars="200" w:firstLine="480"/>
        <w:rPr>
          <w:rFonts w:ascii="宋体" w:hAnsi="宋体" w:cs="宋体"/>
          <w:sz w:val="24"/>
        </w:rPr>
      </w:pPr>
      <w:r>
        <w:rPr>
          <w:rFonts w:ascii="宋体" w:hAnsi="宋体" w:cs="宋体" w:hint="eastAsia"/>
          <w:sz w:val="24"/>
        </w:rPr>
        <w:t>（3）要求提供全流程学习托管运行服务。</w:t>
      </w:r>
    </w:p>
    <w:p w:rsidR="00BF21E1" w:rsidRPr="003A267A" w:rsidRDefault="00BF21E1" w:rsidP="00BF21E1">
      <w:pPr>
        <w:snapToGrid w:val="0"/>
        <w:spacing w:line="360" w:lineRule="auto"/>
        <w:ind w:firstLineChars="200" w:firstLine="480"/>
        <w:rPr>
          <w:rFonts w:ascii="宋体" w:hAnsi="宋体"/>
          <w:color w:val="FF0000"/>
          <w:sz w:val="24"/>
        </w:rPr>
      </w:pPr>
      <w:r w:rsidRPr="003A267A">
        <w:rPr>
          <w:rFonts w:ascii="宋体" w:hAnsi="宋体" w:hint="eastAsia"/>
          <w:sz w:val="24"/>
        </w:rPr>
        <w:t>二、</w:t>
      </w:r>
      <w:r w:rsidRPr="00777886">
        <w:rPr>
          <w:rFonts w:ascii="宋体" w:hAnsi="宋体" w:hint="eastAsia"/>
          <w:sz w:val="24"/>
        </w:rPr>
        <w:t>预算控制价：1</w:t>
      </w:r>
      <w:r>
        <w:rPr>
          <w:rFonts w:ascii="宋体" w:hAnsi="宋体" w:hint="eastAsia"/>
          <w:sz w:val="24"/>
        </w:rPr>
        <w:t>7</w:t>
      </w:r>
      <w:r w:rsidRPr="00777886">
        <w:rPr>
          <w:rFonts w:ascii="宋体" w:hAnsi="宋体" w:hint="eastAsia"/>
          <w:sz w:val="24"/>
        </w:rPr>
        <w:t>万元</w:t>
      </w:r>
    </w:p>
    <w:p w:rsidR="00BF21E1" w:rsidRPr="00ED0783" w:rsidRDefault="00BF21E1" w:rsidP="00BF21E1">
      <w:pPr>
        <w:pStyle w:val="af4"/>
        <w:spacing w:line="360" w:lineRule="auto"/>
        <w:ind w:firstLineChars="200" w:firstLine="480"/>
        <w:rPr>
          <w:rFonts w:ascii="宋体" w:hAnsi="宋体"/>
          <w:sz w:val="24"/>
          <w:szCs w:val="24"/>
        </w:rPr>
      </w:pPr>
      <w:r w:rsidRPr="00ED0783">
        <w:rPr>
          <w:rFonts w:ascii="宋体" w:hAnsi="宋体" w:hint="eastAsia"/>
          <w:sz w:val="24"/>
          <w:szCs w:val="24"/>
        </w:rPr>
        <w:t>三、采购方式：竞争性磋商</w:t>
      </w:r>
    </w:p>
    <w:p w:rsidR="00BF21E1" w:rsidRPr="00ED0783" w:rsidRDefault="00BF21E1" w:rsidP="00BF21E1">
      <w:pPr>
        <w:pStyle w:val="af4"/>
        <w:spacing w:line="360" w:lineRule="auto"/>
        <w:ind w:firstLineChars="200" w:firstLine="480"/>
        <w:rPr>
          <w:rFonts w:ascii="宋体" w:hAnsi="宋体"/>
          <w:sz w:val="24"/>
          <w:szCs w:val="24"/>
        </w:rPr>
      </w:pPr>
      <w:r w:rsidRPr="00ED0783">
        <w:rPr>
          <w:rFonts w:ascii="宋体" w:hAnsi="宋体" w:hint="eastAsia"/>
          <w:sz w:val="24"/>
          <w:szCs w:val="24"/>
        </w:rPr>
        <w:t>四、标段划分:一个标段</w:t>
      </w:r>
    </w:p>
    <w:p w:rsidR="00BF21E1" w:rsidRPr="00ED0783" w:rsidRDefault="00BF21E1" w:rsidP="00BF21E1">
      <w:pPr>
        <w:widowControl/>
        <w:spacing w:line="360" w:lineRule="auto"/>
        <w:ind w:firstLineChars="200" w:firstLine="480"/>
        <w:rPr>
          <w:rFonts w:ascii="宋体" w:hAnsi="宋体"/>
          <w:sz w:val="24"/>
        </w:rPr>
      </w:pPr>
      <w:r w:rsidRPr="00ED0783">
        <w:rPr>
          <w:rFonts w:ascii="宋体" w:hAnsi="宋体" w:hint="eastAsia"/>
          <w:sz w:val="24"/>
        </w:rPr>
        <w:t>五、合格供应商资格条件：</w:t>
      </w:r>
    </w:p>
    <w:p w:rsidR="00BF21E1" w:rsidRPr="007B371A" w:rsidRDefault="00BF21E1" w:rsidP="00BF21E1">
      <w:pPr>
        <w:snapToGrid w:val="0"/>
        <w:spacing w:line="360" w:lineRule="auto"/>
        <w:ind w:firstLineChars="200" w:firstLine="480"/>
        <w:rPr>
          <w:rFonts w:ascii="宋体" w:hAnsi="宋体" w:cs="宋体"/>
          <w:kern w:val="0"/>
          <w:sz w:val="24"/>
        </w:rPr>
      </w:pPr>
      <w:r>
        <w:rPr>
          <w:rFonts w:ascii="宋体" w:hAnsi="宋体" w:cs="宋体" w:hint="eastAsia"/>
          <w:kern w:val="0"/>
          <w:sz w:val="24"/>
        </w:rPr>
        <w:t>1．</w:t>
      </w:r>
      <w:r w:rsidRPr="007B371A">
        <w:rPr>
          <w:rFonts w:ascii="宋体" w:hAnsi="宋体" w:cs="宋体" w:hint="eastAsia"/>
          <w:kern w:val="0"/>
          <w:sz w:val="24"/>
        </w:rPr>
        <w:t>具有《政府采购法》第二十二条规定的条件，且具有从事本项目的经营范围和能力；</w:t>
      </w:r>
    </w:p>
    <w:p w:rsidR="00BF21E1" w:rsidRDefault="00BF21E1" w:rsidP="00BF21E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2．法律、行政法规规定的其他条件；</w:t>
      </w:r>
    </w:p>
    <w:p w:rsidR="00BF21E1" w:rsidRDefault="00BF21E1" w:rsidP="00BF21E1">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3.供应</w:t>
      </w:r>
      <w:proofErr w:type="gramStart"/>
      <w:r>
        <w:rPr>
          <w:rFonts w:ascii="宋体" w:hAnsi="宋体" w:cs="宋体" w:hint="eastAsia"/>
          <w:kern w:val="0"/>
          <w:sz w:val="24"/>
        </w:rPr>
        <w:t>商存在</w:t>
      </w:r>
      <w:proofErr w:type="gramEnd"/>
      <w:r>
        <w:rPr>
          <w:rFonts w:ascii="宋体" w:hAnsi="宋体" w:cs="宋体" w:hint="eastAsia"/>
          <w:kern w:val="0"/>
          <w:sz w:val="24"/>
        </w:rPr>
        <w:t>以下不良信用记录情形之一的，不得推荐为成交候选供应商，不得确定为成交供应商：</w:t>
      </w:r>
      <w:r>
        <w:rPr>
          <w:rFonts w:ascii="宋体" w:hAnsi="宋体" w:cs="宋体"/>
          <w:kern w:val="0"/>
          <w:sz w:val="24"/>
        </w:rPr>
        <w:t xml:space="preserve"> </w:t>
      </w:r>
    </w:p>
    <w:p w:rsidR="00BF21E1" w:rsidRDefault="00BF21E1" w:rsidP="00BF21E1">
      <w:pPr>
        <w:widowControl/>
        <w:shd w:val="clear" w:color="auto" w:fill="FFFFFF"/>
        <w:spacing w:line="360" w:lineRule="auto"/>
        <w:ind w:firstLine="640"/>
        <w:rPr>
          <w:rFonts w:ascii="宋体" w:hAnsi="宋体" w:cs="宋体"/>
          <w:kern w:val="0"/>
          <w:sz w:val="24"/>
        </w:rPr>
      </w:pPr>
      <w:r>
        <w:rPr>
          <w:rFonts w:ascii="宋体" w:hAnsi="宋体" w:cs="宋体" w:hint="eastAsia"/>
          <w:kern w:val="0"/>
          <w:sz w:val="24"/>
        </w:rPr>
        <w:t>(1）供应商被人民法院列入失信被执行人的；</w:t>
      </w:r>
    </w:p>
    <w:p w:rsidR="00BF21E1" w:rsidRDefault="00BF21E1" w:rsidP="00BF21E1">
      <w:pPr>
        <w:widowControl/>
        <w:shd w:val="clear" w:color="auto" w:fill="FFFFFF"/>
        <w:spacing w:line="360" w:lineRule="auto"/>
        <w:ind w:firstLine="640"/>
        <w:rPr>
          <w:rFonts w:ascii="宋体" w:hAnsi="宋体" w:cs="宋体"/>
          <w:kern w:val="0"/>
          <w:sz w:val="24"/>
        </w:rPr>
      </w:pPr>
      <w:r>
        <w:rPr>
          <w:rFonts w:ascii="宋体" w:hAnsi="宋体" w:cs="宋体" w:hint="eastAsia"/>
          <w:kern w:val="0"/>
          <w:sz w:val="24"/>
        </w:rPr>
        <w:t>(2）供应商近三年内被人民检察院列入行贿犯罪档案的；</w:t>
      </w:r>
    </w:p>
    <w:p w:rsidR="00BF21E1" w:rsidRDefault="00BF21E1" w:rsidP="00BF21E1">
      <w:pPr>
        <w:widowControl/>
        <w:shd w:val="clear" w:color="auto" w:fill="FFFFFF"/>
        <w:spacing w:line="360" w:lineRule="auto"/>
        <w:ind w:firstLine="640"/>
        <w:rPr>
          <w:rFonts w:ascii="宋体" w:hAnsi="宋体" w:cs="宋体"/>
          <w:kern w:val="0"/>
          <w:sz w:val="24"/>
        </w:rPr>
      </w:pPr>
      <w:r>
        <w:rPr>
          <w:rFonts w:ascii="宋体" w:hAnsi="宋体" w:cs="宋体" w:hint="eastAsia"/>
          <w:kern w:val="0"/>
          <w:sz w:val="24"/>
        </w:rPr>
        <w:t>(3）供应商被工商行政管理部门列入企业经营异常名录的；</w:t>
      </w:r>
    </w:p>
    <w:p w:rsidR="00BF21E1" w:rsidRDefault="00BF21E1" w:rsidP="00BF21E1">
      <w:pPr>
        <w:widowControl/>
        <w:shd w:val="clear" w:color="auto" w:fill="FFFFFF"/>
        <w:spacing w:line="360" w:lineRule="auto"/>
        <w:ind w:firstLine="640"/>
        <w:rPr>
          <w:rFonts w:ascii="宋体" w:hAnsi="宋体" w:cs="宋体"/>
          <w:kern w:val="0"/>
          <w:sz w:val="24"/>
        </w:rPr>
      </w:pPr>
      <w:r>
        <w:rPr>
          <w:rFonts w:ascii="宋体" w:hAnsi="宋体" w:cs="宋体" w:hint="eastAsia"/>
          <w:kern w:val="0"/>
          <w:sz w:val="24"/>
        </w:rPr>
        <w:t>(4）供应商被税务部门列入重大税收违法案件当事人名单的；</w:t>
      </w:r>
    </w:p>
    <w:p w:rsidR="00BF21E1" w:rsidRDefault="00BF21E1" w:rsidP="00BF21E1">
      <w:pPr>
        <w:widowControl/>
        <w:shd w:val="clear" w:color="auto" w:fill="FFFFFF"/>
        <w:spacing w:line="360" w:lineRule="auto"/>
        <w:ind w:firstLine="640"/>
        <w:rPr>
          <w:rFonts w:ascii="宋体" w:hAnsi="宋体" w:cs="宋体"/>
          <w:kern w:val="0"/>
          <w:sz w:val="24"/>
        </w:rPr>
      </w:pPr>
      <w:r>
        <w:rPr>
          <w:rFonts w:ascii="宋体" w:hAnsi="宋体" w:cs="宋体" w:hint="eastAsia"/>
          <w:kern w:val="0"/>
          <w:sz w:val="24"/>
        </w:rPr>
        <w:t>(5）供应商被政府采购监管部门列入政府采购严重违法失信行为记录名单的。</w:t>
      </w:r>
    </w:p>
    <w:p w:rsidR="00BF21E1" w:rsidRDefault="00BF21E1" w:rsidP="00BF21E1">
      <w:pPr>
        <w:widowControl/>
        <w:spacing w:line="360" w:lineRule="auto"/>
        <w:ind w:firstLineChars="200" w:firstLine="480"/>
        <w:jc w:val="left"/>
        <w:rPr>
          <w:rFonts w:ascii="宋体" w:hAnsi="宋体" w:cs="宋体"/>
          <w:kern w:val="0"/>
          <w:sz w:val="24"/>
        </w:rPr>
      </w:pPr>
      <w:r>
        <w:rPr>
          <w:rFonts w:ascii="宋体" w:hAnsi="宋体" w:cs="Arial" w:hint="eastAsia"/>
          <w:color w:val="000000"/>
          <w:kern w:val="0"/>
          <w:sz w:val="24"/>
        </w:rPr>
        <w:t>4.</w:t>
      </w:r>
      <w:r>
        <w:rPr>
          <w:rFonts w:ascii="宋体" w:hAnsi="宋体" w:cs="宋体" w:hint="eastAsia"/>
          <w:kern w:val="0"/>
          <w:sz w:val="24"/>
        </w:rPr>
        <w:t>本项目不接受联合体磋商响应。</w:t>
      </w:r>
    </w:p>
    <w:p w:rsidR="00BF21E1" w:rsidRDefault="00BF21E1" w:rsidP="00BF21E1">
      <w:pPr>
        <w:widowControl/>
        <w:spacing w:line="360" w:lineRule="auto"/>
        <w:ind w:firstLineChars="200" w:firstLine="480"/>
        <w:rPr>
          <w:rFonts w:ascii="宋体" w:hAnsi="宋体" w:cs="宋体"/>
          <w:bCs/>
          <w:kern w:val="0"/>
          <w:sz w:val="24"/>
        </w:rPr>
      </w:pPr>
      <w:r>
        <w:rPr>
          <w:rFonts w:ascii="宋体" w:hAnsi="宋体" w:hint="eastAsia"/>
          <w:bCs/>
          <w:sz w:val="24"/>
        </w:rPr>
        <w:lastRenderedPageBreak/>
        <w:t>六、资格审查：本次采购采取资格后审方式，资格审查将在开标后由磋商小组审查。</w:t>
      </w:r>
    </w:p>
    <w:p w:rsidR="002A7054" w:rsidRPr="002A7054" w:rsidRDefault="00BF21E1" w:rsidP="002A7054">
      <w:pPr>
        <w:spacing w:line="360" w:lineRule="auto"/>
        <w:ind w:firstLineChars="196" w:firstLine="470"/>
        <w:rPr>
          <w:rFonts w:ascii="宋体" w:hAnsi="宋体"/>
          <w:bCs/>
          <w:sz w:val="24"/>
        </w:rPr>
      </w:pPr>
      <w:r>
        <w:rPr>
          <w:rFonts w:ascii="宋体" w:hAnsi="宋体" w:hint="eastAsia"/>
          <w:bCs/>
          <w:sz w:val="24"/>
        </w:rPr>
        <w:t>七</w:t>
      </w:r>
      <w:r>
        <w:rPr>
          <w:rFonts w:ascii="宋体" w:hAnsi="宋体"/>
          <w:bCs/>
          <w:sz w:val="24"/>
        </w:rPr>
        <w:t>、</w:t>
      </w:r>
      <w:r w:rsidR="002A7054">
        <w:rPr>
          <w:rFonts w:ascii="宋体" w:hAnsi="宋体" w:cs="宋体" w:hint="eastAsia"/>
          <w:b/>
          <w:kern w:val="0"/>
          <w:sz w:val="24"/>
        </w:rPr>
        <w:t>谈判</w:t>
      </w:r>
      <w:r w:rsidR="002A7054" w:rsidRPr="00A260E9">
        <w:rPr>
          <w:rFonts w:ascii="宋体" w:hAnsi="宋体" w:cs="宋体" w:hint="eastAsia"/>
          <w:b/>
          <w:kern w:val="0"/>
          <w:sz w:val="24"/>
        </w:rPr>
        <w:t>文件获取及答疑</w:t>
      </w:r>
    </w:p>
    <w:p w:rsidR="002A7054" w:rsidRPr="00A260E9" w:rsidRDefault="002A7054" w:rsidP="002A7054">
      <w:pPr>
        <w:widowControl/>
        <w:spacing w:line="420" w:lineRule="exact"/>
        <w:ind w:firstLineChars="200" w:firstLine="480"/>
        <w:jc w:val="left"/>
        <w:rPr>
          <w:rFonts w:ascii="宋体" w:hAnsi="宋体" w:cs="宋体"/>
          <w:kern w:val="0"/>
          <w:sz w:val="24"/>
        </w:rPr>
      </w:pPr>
      <w:r w:rsidRPr="00A260E9">
        <w:rPr>
          <w:rFonts w:ascii="宋体" w:hAnsi="宋体" w:cs="宋体"/>
          <w:kern w:val="0"/>
          <w:sz w:val="24"/>
        </w:rPr>
        <w:t>1</w:t>
      </w:r>
      <w:r w:rsidRPr="00A260E9">
        <w:rPr>
          <w:rFonts w:ascii="宋体" w:hAnsi="宋体" w:cs="宋体" w:hint="eastAsia"/>
          <w:kern w:val="0"/>
          <w:sz w:val="24"/>
        </w:rPr>
        <w:t>.</w:t>
      </w:r>
      <w:proofErr w:type="gramStart"/>
      <w:r w:rsidRPr="00A260E9">
        <w:rPr>
          <w:rFonts w:ascii="宋体" w:hAnsi="宋体" w:cs="宋体" w:hint="eastAsia"/>
          <w:kern w:val="0"/>
          <w:sz w:val="24"/>
        </w:rPr>
        <w:t>本</w:t>
      </w:r>
      <w:r>
        <w:rPr>
          <w:rFonts w:ascii="宋体" w:hAnsi="宋体" w:cs="宋体" w:hint="eastAsia"/>
          <w:kern w:val="0"/>
          <w:sz w:val="24"/>
        </w:rPr>
        <w:t>谈判</w:t>
      </w:r>
      <w:proofErr w:type="gramEnd"/>
      <w:r w:rsidRPr="00A260E9">
        <w:rPr>
          <w:rFonts w:ascii="宋体" w:hAnsi="宋体" w:cs="宋体" w:hint="eastAsia"/>
          <w:kern w:val="0"/>
          <w:sz w:val="24"/>
        </w:rPr>
        <w:t>公告和</w:t>
      </w:r>
      <w:r>
        <w:rPr>
          <w:rFonts w:ascii="宋体" w:hAnsi="宋体" w:cs="宋体" w:hint="eastAsia"/>
          <w:kern w:val="0"/>
          <w:sz w:val="24"/>
        </w:rPr>
        <w:t>谈判</w:t>
      </w:r>
      <w:r w:rsidRPr="00A260E9">
        <w:rPr>
          <w:rFonts w:ascii="宋体" w:hAnsi="宋体" w:cs="宋体" w:hint="eastAsia"/>
          <w:kern w:val="0"/>
          <w:sz w:val="24"/>
        </w:rPr>
        <w:t>文件于</w:t>
      </w:r>
      <w:r w:rsidRPr="004E39D4">
        <w:rPr>
          <w:rFonts w:ascii="宋体" w:hAnsi="宋体" w:cs="宋体" w:hint="eastAsia"/>
          <w:kern w:val="0"/>
          <w:sz w:val="24"/>
          <w:u w:val="single"/>
        </w:rPr>
        <w:t>2019年</w:t>
      </w:r>
      <w:r>
        <w:rPr>
          <w:rFonts w:ascii="宋体" w:hAnsi="宋体" w:cs="宋体" w:hint="eastAsia"/>
          <w:kern w:val="0"/>
          <w:sz w:val="24"/>
          <w:u w:val="single"/>
        </w:rPr>
        <w:t>11</w:t>
      </w:r>
      <w:r w:rsidRPr="004E39D4">
        <w:rPr>
          <w:rFonts w:ascii="宋体" w:hAnsi="宋体" w:cs="宋体" w:hint="eastAsia"/>
          <w:kern w:val="0"/>
          <w:sz w:val="24"/>
          <w:u w:val="single"/>
        </w:rPr>
        <w:t xml:space="preserve">月 </w:t>
      </w:r>
      <w:r w:rsidR="006F6069">
        <w:rPr>
          <w:rFonts w:ascii="宋体" w:hAnsi="宋体" w:cs="宋体" w:hint="eastAsia"/>
          <w:kern w:val="0"/>
          <w:sz w:val="24"/>
          <w:u w:val="single"/>
        </w:rPr>
        <w:t>6</w:t>
      </w:r>
      <w:r w:rsidRPr="004E39D4">
        <w:rPr>
          <w:rFonts w:ascii="宋体" w:hAnsi="宋体" w:cs="宋体" w:hint="eastAsia"/>
          <w:kern w:val="0"/>
          <w:sz w:val="24"/>
          <w:u w:val="single"/>
        </w:rPr>
        <w:t>日</w:t>
      </w:r>
      <w:r w:rsidRPr="00A260E9">
        <w:rPr>
          <w:rFonts w:ascii="宋体" w:hAnsi="宋体" w:cs="宋体" w:hint="eastAsia"/>
          <w:kern w:val="0"/>
          <w:sz w:val="24"/>
        </w:rPr>
        <w:t>起在铜陵学院网（</w:t>
      </w:r>
      <w:r w:rsidRPr="00A260E9">
        <w:rPr>
          <w:rFonts w:ascii="宋体" w:hAnsi="宋体" w:cs="宋体"/>
          <w:kern w:val="0"/>
          <w:sz w:val="24"/>
        </w:rPr>
        <w:t>http://www.tlu.edu.cn/）</w:t>
      </w:r>
      <w:r w:rsidRPr="00A260E9">
        <w:rPr>
          <w:rFonts w:ascii="宋体" w:hAnsi="宋体" w:cs="宋体" w:hint="eastAsia"/>
          <w:kern w:val="0"/>
          <w:sz w:val="24"/>
        </w:rPr>
        <w:t>公开发布。请</w:t>
      </w:r>
      <w:r>
        <w:rPr>
          <w:rFonts w:ascii="宋体" w:hAnsi="宋体" w:cs="宋体"/>
          <w:kern w:val="0"/>
          <w:sz w:val="24"/>
        </w:rPr>
        <w:t>各潜在投标人及时</w:t>
      </w:r>
      <w:proofErr w:type="gramStart"/>
      <w:r>
        <w:rPr>
          <w:rFonts w:ascii="宋体" w:hAnsi="宋体" w:cs="宋体"/>
          <w:kern w:val="0"/>
          <w:sz w:val="24"/>
        </w:rPr>
        <w:t>登录学校官网</w:t>
      </w:r>
      <w:proofErr w:type="gramEnd"/>
      <w:r>
        <w:rPr>
          <w:rFonts w:ascii="宋体" w:hAnsi="宋体" w:cs="宋体"/>
          <w:kern w:val="0"/>
          <w:sz w:val="24"/>
        </w:rPr>
        <w:t>自行下载谈判</w:t>
      </w:r>
      <w:r w:rsidRPr="00A260E9">
        <w:rPr>
          <w:rFonts w:ascii="宋体" w:hAnsi="宋体" w:cs="宋体"/>
          <w:kern w:val="0"/>
          <w:sz w:val="24"/>
        </w:rPr>
        <w:t>文件</w:t>
      </w:r>
      <w:r w:rsidRPr="00A260E9">
        <w:rPr>
          <w:rFonts w:ascii="宋体" w:hAnsi="宋体" w:cs="宋体" w:hint="eastAsia"/>
          <w:kern w:val="0"/>
          <w:sz w:val="24"/>
        </w:rPr>
        <w:t>。</w:t>
      </w:r>
    </w:p>
    <w:p w:rsidR="00BF21E1" w:rsidRPr="002A7054" w:rsidRDefault="002A7054" w:rsidP="002A7054">
      <w:pPr>
        <w:widowControl/>
        <w:spacing w:line="420" w:lineRule="exact"/>
        <w:ind w:firstLineChars="200" w:firstLine="480"/>
        <w:jc w:val="left"/>
        <w:rPr>
          <w:rFonts w:ascii="宋体" w:hAnsi="宋体" w:cs="宋体"/>
          <w:kern w:val="0"/>
          <w:sz w:val="24"/>
        </w:rPr>
      </w:pPr>
      <w:r w:rsidRPr="00A260E9">
        <w:rPr>
          <w:rFonts w:ascii="宋体" w:hAnsi="宋体" w:cs="宋体"/>
          <w:kern w:val="0"/>
          <w:sz w:val="24"/>
        </w:rPr>
        <w:t>2</w:t>
      </w:r>
      <w:r w:rsidRPr="00A260E9">
        <w:rPr>
          <w:rFonts w:ascii="宋体" w:hAnsi="宋体" w:cs="宋体" w:hint="eastAsia"/>
          <w:kern w:val="0"/>
          <w:sz w:val="24"/>
        </w:rPr>
        <w:t>.</w:t>
      </w:r>
      <w:r>
        <w:rPr>
          <w:rFonts w:ascii="宋体" w:hAnsi="宋体" w:cs="宋体" w:hint="eastAsia"/>
          <w:kern w:val="0"/>
          <w:sz w:val="24"/>
        </w:rPr>
        <w:t>谈判</w:t>
      </w:r>
      <w:r w:rsidRPr="00A260E9">
        <w:rPr>
          <w:rFonts w:ascii="宋体" w:hAnsi="宋体" w:cs="宋体" w:hint="eastAsia"/>
          <w:kern w:val="0"/>
          <w:sz w:val="24"/>
        </w:rPr>
        <w:t>公告和</w:t>
      </w:r>
      <w:r>
        <w:rPr>
          <w:rFonts w:ascii="宋体" w:hAnsi="宋体" w:cs="宋体" w:hint="eastAsia"/>
          <w:kern w:val="0"/>
          <w:sz w:val="24"/>
        </w:rPr>
        <w:t>谈判</w:t>
      </w:r>
      <w:r w:rsidRPr="00A260E9">
        <w:rPr>
          <w:rFonts w:ascii="宋体" w:hAnsi="宋体" w:cs="宋体" w:hint="eastAsia"/>
          <w:kern w:val="0"/>
          <w:sz w:val="24"/>
        </w:rPr>
        <w:t>文件发布期间，潜在投标人如有任何疑问或需要招标方进一步澄清的事宜，请于</w:t>
      </w:r>
      <w:r w:rsidRPr="004E39D4">
        <w:rPr>
          <w:rFonts w:ascii="宋体" w:hAnsi="宋体" w:cs="宋体" w:hint="eastAsia"/>
          <w:kern w:val="0"/>
          <w:sz w:val="24"/>
          <w:u w:val="single"/>
        </w:rPr>
        <w:t xml:space="preserve">2019年 </w:t>
      </w:r>
      <w:r>
        <w:rPr>
          <w:rFonts w:ascii="宋体" w:hAnsi="宋体" w:cs="宋体" w:hint="eastAsia"/>
          <w:kern w:val="0"/>
          <w:sz w:val="24"/>
          <w:u w:val="single"/>
        </w:rPr>
        <w:t>11</w:t>
      </w:r>
      <w:r w:rsidRPr="004E39D4">
        <w:rPr>
          <w:rFonts w:ascii="宋体" w:hAnsi="宋体" w:cs="宋体" w:hint="eastAsia"/>
          <w:kern w:val="0"/>
          <w:sz w:val="24"/>
          <w:u w:val="single"/>
        </w:rPr>
        <w:t>月</w:t>
      </w:r>
      <w:r w:rsidR="006F6069">
        <w:rPr>
          <w:rFonts w:ascii="宋体" w:hAnsi="宋体" w:cs="宋体" w:hint="eastAsia"/>
          <w:kern w:val="0"/>
          <w:sz w:val="24"/>
          <w:u w:val="single"/>
        </w:rPr>
        <w:t>11</w:t>
      </w:r>
      <w:r w:rsidRPr="004E39D4">
        <w:rPr>
          <w:rFonts w:ascii="宋体" w:hAnsi="宋体" w:cs="宋体" w:hint="eastAsia"/>
          <w:kern w:val="0"/>
          <w:sz w:val="24"/>
          <w:u w:val="single"/>
        </w:rPr>
        <w:t>日</w:t>
      </w:r>
      <w:r>
        <w:rPr>
          <w:rFonts w:ascii="宋体" w:hAnsi="宋体" w:cs="宋体" w:hint="eastAsia"/>
          <w:kern w:val="0"/>
          <w:sz w:val="24"/>
          <w:u w:val="single"/>
        </w:rPr>
        <w:t>下</w:t>
      </w:r>
      <w:r w:rsidRPr="004E39D4">
        <w:rPr>
          <w:rFonts w:ascii="宋体" w:hAnsi="宋体" w:cs="宋体" w:hint="eastAsia"/>
          <w:kern w:val="0"/>
          <w:sz w:val="24"/>
          <w:u w:val="single"/>
        </w:rPr>
        <w:t>午1</w:t>
      </w:r>
      <w:r>
        <w:rPr>
          <w:rFonts w:ascii="宋体" w:hAnsi="宋体" w:cs="宋体" w:hint="eastAsia"/>
          <w:kern w:val="0"/>
          <w:sz w:val="24"/>
          <w:u w:val="single"/>
        </w:rPr>
        <w:t>6</w:t>
      </w:r>
      <w:r w:rsidRPr="004E39D4">
        <w:rPr>
          <w:rFonts w:ascii="宋体" w:hAnsi="宋体" w:cs="宋体" w:hint="eastAsia"/>
          <w:kern w:val="0"/>
          <w:sz w:val="24"/>
          <w:u w:val="single"/>
        </w:rPr>
        <w:t>：00</w:t>
      </w:r>
      <w:r w:rsidRPr="00A260E9">
        <w:rPr>
          <w:rFonts w:ascii="宋体" w:hAnsi="宋体" w:cs="宋体" w:hint="eastAsia"/>
          <w:kern w:val="0"/>
          <w:sz w:val="24"/>
        </w:rPr>
        <w:t>前</w:t>
      </w:r>
      <w:r w:rsidR="008B32A6">
        <w:fldChar w:fldCharType="begin"/>
      </w:r>
      <w:r>
        <w:instrText>HYPERLINK "mailto:</w:instrText>
      </w:r>
      <w:r>
        <w:instrText>以书面形式向招标人提出或发电子邮件至</w:instrText>
      </w:r>
      <w:r>
        <w:instrText>gzc@tlu.edu.cn</w:instrText>
      </w:r>
      <w:r>
        <w:instrText>，如有答疑，招标方将于</w:instrText>
      </w:r>
      <w:r>
        <w:instrText>2019</w:instrText>
      </w:r>
      <w:r>
        <w:instrText>年</w:instrText>
      </w:r>
      <w:r>
        <w:instrText>"</w:instrText>
      </w:r>
      <w:r w:rsidR="008B32A6">
        <w:fldChar w:fldCharType="separate"/>
      </w:r>
      <w:r w:rsidRPr="004E39D4">
        <w:rPr>
          <w:rStyle w:val="a5"/>
          <w:rFonts w:ascii="宋体" w:hAnsi="宋体" w:cs="宋体" w:hint="eastAsia"/>
          <w:kern w:val="0"/>
          <w:sz w:val="24"/>
        </w:rPr>
        <w:t>以书面形式向招标人提出或发电子邮件至gzc@tlu.edu.cn，如有答疑，招标方将于2019年</w:t>
      </w:r>
      <w:r w:rsidR="008B32A6">
        <w:fldChar w:fldCharType="end"/>
      </w:r>
      <w:r w:rsidRPr="004E39D4">
        <w:rPr>
          <w:rFonts w:ascii="宋体" w:hAnsi="宋体" w:cs="宋体" w:hint="eastAsia"/>
          <w:kern w:val="0"/>
          <w:sz w:val="24"/>
          <w:u w:val="single"/>
        </w:rPr>
        <w:t xml:space="preserve"> </w:t>
      </w:r>
      <w:r>
        <w:rPr>
          <w:rFonts w:ascii="宋体" w:hAnsi="宋体" w:cs="宋体" w:hint="eastAsia"/>
          <w:kern w:val="0"/>
          <w:sz w:val="24"/>
          <w:u w:val="single"/>
        </w:rPr>
        <w:t>11</w:t>
      </w:r>
      <w:r w:rsidRPr="004E39D4">
        <w:rPr>
          <w:rFonts w:ascii="宋体" w:hAnsi="宋体" w:cs="宋体" w:hint="eastAsia"/>
          <w:kern w:val="0"/>
          <w:sz w:val="24"/>
          <w:u w:val="single"/>
        </w:rPr>
        <w:t>月 1</w:t>
      </w:r>
      <w:r w:rsidR="006F6069">
        <w:rPr>
          <w:rFonts w:ascii="宋体" w:hAnsi="宋体" w:cs="宋体" w:hint="eastAsia"/>
          <w:kern w:val="0"/>
          <w:sz w:val="24"/>
          <w:u w:val="single"/>
        </w:rPr>
        <w:t>3</w:t>
      </w:r>
      <w:r w:rsidRPr="004E39D4">
        <w:rPr>
          <w:rFonts w:ascii="宋体" w:hAnsi="宋体" w:cs="宋体" w:hint="eastAsia"/>
          <w:kern w:val="0"/>
          <w:sz w:val="24"/>
          <w:u w:val="single"/>
        </w:rPr>
        <w:t>日</w:t>
      </w:r>
      <w:r>
        <w:rPr>
          <w:rFonts w:ascii="宋体" w:hAnsi="宋体" w:cs="宋体" w:hint="eastAsia"/>
          <w:kern w:val="0"/>
          <w:sz w:val="24"/>
          <w:u w:val="single"/>
        </w:rPr>
        <w:t>上</w:t>
      </w:r>
      <w:r w:rsidRPr="004E39D4">
        <w:rPr>
          <w:rFonts w:ascii="宋体" w:hAnsi="宋体" w:cs="宋体" w:hint="eastAsia"/>
          <w:kern w:val="0"/>
          <w:sz w:val="24"/>
          <w:u w:val="single"/>
        </w:rPr>
        <w:t>午1</w:t>
      </w:r>
      <w:r>
        <w:rPr>
          <w:rFonts w:ascii="宋体" w:hAnsi="宋体" w:cs="宋体" w:hint="eastAsia"/>
          <w:kern w:val="0"/>
          <w:sz w:val="24"/>
          <w:u w:val="single"/>
        </w:rPr>
        <w:t>1</w:t>
      </w:r>
      <w:r w:rsidRPr="004E39D4">
        <w:rPr>
          <w:rFonts w:ascii="宋体" w:hAnsi="宋体" w:cs="宋体" w:hint="eastAsia"/>
          <w:kern w:val="0"/>
          <w:sz w:val="24"/>
          <w:u w:val="single"/>
        </w:rPr>
        <w:t>：00</w:t>
      </w:r>
      <w:r w:rsidRPr="00A260E9">
        <w:rPr>
          <w:rFonts w:ascii="宋体" w:hAnsi="宋体" w:cs="宋体" w:hint="eastAsia"/>
          <w:kern w:val="0"/>
          <w:sz w:val="24"/>
          <w:u w:val="single"/>
        </w:rPr>
        <w:t>前</w:t>
      </w:r>
      <w:r w:rsidRPr="00A260E9">
        <w:rPr>
          <w:rFonts w:ascii="宋体" w:hAnsi="宋体" w:cs="宋体" w:hint="eastAsia"/>
          <w:kern w:val="0"/>
          <w:sz w:val="24"/>
        </w:rPr>
        <w:t>，在铜陵学院国资处网站（http://gzc.tlu.edu.cn/）予以公布。</w:t>
      </w:r>
      <w:r w:rsidR="001B2B00">
        <w:rPr>
          <w:rFonts w:ascii="宋体" w:hAnsi="宋体" w:cs="宋体" w:hint="eastAsia"/>
          <w:kern w:val="0"/>
          <w:sz w:val="24"/>
        </w:rPr>
        <w:t>请有意投标的单位，无论有无质疑，届时均请上网查看。</w:t>
      </w:r>
    </w:p>
    <w:p w:rsidR="008474FB" w:rsidRDefault="00BF21E1" w:rsidP="008474FB">
      <w:pPr>
        <w:widowControl/>
        <w:spacing w:line="420" w:lineRule="exact"/>
        <w:ind w:firstLineChars="200" w:firstLine="480"/>
        <w:rPr>
          <w:rFonts w:ascii="宋体" w:hAnsi="宋体"/>
          <w:bCs/>
          <w:sz w:val="24"/>
        </w:rPr>
      </w:pPr>
      <w:r>
        <w:rPr>
          <w:rFonts w:ascii="宋体" w:hAnsi="宋体"/>
          <w:bCs/>
          <w:sz w:val="24"/>
        </w:rPr>
        <w:t>八、</w:t>
      </w:r>
      <w:r w:rsidR="008474FB">
        <w:rPr>
          <w:rFonts w:ascii="宋体" w:hAnsi="宋体"/>
          <w:bCs/>
          <w:sz w:val="24"/>
        </w:rPr>
        <w:t>联系方式：</w:t>
      </w:r>
    </w:p>
    <w:p w:rsidR="008474FB" w:rsidRDefault="008474FB" w:rsidP="008474FB">
      <w:pPr>
        <w:widowControl/>
        <w:spacing w:line="420" w:lineRule="exact"/>
        <w:ind w:firstLineChars="200" w:firstLine="480"/>
        <w:rPr>
          <w:rFonts w:ascii="宋体"/>
          <w:kern w:val="0"/>
          <w:sz w:val="24"/>
        </w:rPr>
      </w:pPr>
      <w:r>
        <w:rPr>
          <w:rFonts w:ascii="宋体" w:hAnsi="宋体" w:cs="宋体"/>
          <w:kern w:val="0"/>
          <w:sz w:val="24"/>
        </w:rPr>
        <w:t>1.</w:t>
      </w:r>
      <w:r>
        <w:rPr>
          <w:rFonts w:ascii="宋体" w:hAnsi="宋体" w:cs="宋体" w:hint="eastAsia"/>
          <w:kern w:val="0"/>
          <w:sz w:val="24"/>
        </w:rPr>
        <w:t>招标采购负责部门：涉及本</w:t>
      </w:r>
      <w:r w:rsidR="00954F25">
        <w:rPr>
          <w:rFonts w:ascii="宋体" w:hAnsi="宋体" w:cs="宋体" w:hint="eastAsia"/>
          <w:kern w:val="0"/>
          <w:sz w:val="24"/>
        </w:rPr>
        <w:t>磋商文件</w:t>
      </w:r>
      <w:r>
        <w:rPr>
          <w:rFonts w:ascii="宋体" w:hAnsi="宋体" w:cs="宋体" w:hint="eastAsia"/>
          <w:kern w:val="0"/>
          <w:sz w:val="24"/>
        </w:rPr>
        <w:t>中的商务部分，请与我校国资处招标采购管理科程老师（</w:t>
      </w:r>
      <w:r>
        <w:rPr>
          <w:rFonts w:ascii="宋体" w:hAnsi="宋体" w:cs="宋体"/>
          <w:kern w:val="0"/>
          <w:sz w:val="24"/>
        </w:rPr>
        <w:t>0562-5881058</w:t>
      </w:r>
      <w:r>
        <w:rPr>
          <w:rFonts w:ascii="宋体" w:hAnsi="宋体" w:cs="宋体" w:hint="eastAsia"/>
          <w:kern w:val="0"/>
          <w:sz w:val="24"/>
        </w:rPr>
        <w:t>、图书馆</w:t>
      </w:r>
      <w:r>
        <w:rPr>
          <w:rFonts w:ascii="宋体" w:hAnsi="宋体" w:cs="宋体"/>
          <w:kern w:val="0"/>
          <w:sz w:val="24"/>
        </w:rPr>
        <w:t>807</w:t>
      </w:r>
      <w:r>
        <w:rPr>
          <w:rFonts w:ascii="宋体" w:hAnsi="宋体" w:cs="宋体" w:hint="eastAsia"/>
          <w:kern w:val="0"/>
          <w:sz w:val="24"/>
        </w:rPr>
        <w:t>室）联系。</w:t>
      </w:r>
    </w:p>
    <w:p w:rsidR="008474FB" w:rsidRPr="001B2B00" w:rsidRDefault="008474FB" w:rsidP="001B2B00">
      <w:pPr>
        <w:widowControl/>
        <w:spacing w:line="420" w:lineRule="exact"/>
        <w:ind w:firstLine="420"/>
        <w:rPr>
          <w:rFonts w:ascii="宋体"/>
          <w:kern w:val="0"/>
          <w:sz w:val="24"/>
        </w:rPr>
      </w:pPr>
      <w:r>
        <w:rPr>
          <w:rFonts w:ascii="宋体" w:hAnsi="宋体" w:cs="宋体"/>
          <w:kern w:val="0"/>
          <w:sz w:val="24"/>
        </w:rPr>
        <w:t>2</w:t>
      </w:r>
      <w:r>
        <w:rPr>
          <w:rFonts w:ascii="宋体" w:hAnsi="宋体" w:cs="宋体" w:hint="eastAsia"/>
          <w:kern w:val="0"/>
          <w:sz w:val="24"/>
        </w:rPr>
        <w:t>、使用（主管）部门：本项目使用主管单位为我校教务处，如对业务、技术上需要咨询的，请联系铜陵学院教务处李处长（电话：</w:t>
      </w:r>
      <w:r>
        <w:rPr>
          <w:rFonts w:ascii="宋体" w:hAnsi="宋体" w:cs="宋体"/>
          <w:kern w:val="0"/>
          <w:sz w:val="24"/>
        </w:rPr>
        <w:t>0562-588</w:t>
      </w:r>
      <w:r>
        <w:rPr>
          <w:rFonts w:ascii="宋体" w:hAnsi="宋体" w:cs="宋体" w:hint="eastAsia"/>
          <w:kern w:val="0"/>
          <w:sz w:val="24"/>
        </w:rPr>
        <w:t>1961）。</w:t>
      </w:r>
    </w:p>
    <w:p w:rsidR="008474FB" w:rsidRDefault="008474FB" w:rsidP="008474FB">
      <w:pPr>
        <w:widowControl/>
        <w:spacing w:line="420" w:lineRule="exact"/>
        <w:ind w:firstLine="420"/>
        <w:rPr>
          <w:rFonts w:ascii="宋体"/>
          <w:kern w:val="0"/>
          <w:sz w:val="24"/>
        </w:rPr>
      </w:pPr>
      <w:r>
        <w:rPr>
          <w:rFonts w:ascii="宋体" w:hAnsi="宋体" w:cs="宋体" w:hint="eastAsia"/>
          <w:b/>
          <w:bCs/>
          <w:kern w:val="0"/>
          <w:sz w:val="24"/>
        </w:rPr>
        <w:t>九、监督电话及邮箱</w:t>
      </w:r>
    </w:p>
    <w:p w:rsidR="00BF21E1" w:rsidRPr="008474FB" w:rsidRDefault="008474FB" w:rsidP="001B2B00">
      <w:pPr>
        <w:widowControl/>
        <w:spacing w:line="360" w:lineRule="auto"/>
        <w:ind w:firstLine="420"/>
        <w:rPr>
          <w:rFonts w:ascii="宋体" w:hAnsi="宋体" w:cs="宋体"/>
          <w:kern w:val="0"/>
          <w:sz w:val="24"/>
        </w:rPr>
      </w:pPr>
      <w:r>
        <w:rPr>
          <w:rFonts w:ascii="宋体" w:hAnsi="宋体" w:cs="宋体" w:hint="eastAsia"/>
          <w:kern w:val="0"/>
          <w:sz w:val="24"/>
        </w:rPr>
        <w:t>铜陵学院监审处：</w:t>
      </w:r>
      <w:r>
        <w:rPr>
          <w:rFonts w:ascii="宋体" w:hAnsi="宋体" w:cs="宋体"/>
          <w:kern w:val="0"/>
          <w:sz w:val="24"/>
        </w:rPr>
        <w:t>0562-5881977</w:t>
      </w:r>
      <w:r>
        <w:rPr>
          <w:rFonts w:ascii="宋体" w:hAnsi="宋体" w:cs="宋体" w:hint="eastAsia"/>
          <w:kern w:val="0"/>
          <w:sz w:val="24"/>
        </w:rPr>
        <w:t>，0562-5881997 yjw@tlu.edu.cn</w:t>
      </w:r>
    </w:p>
    <w:p w:rsidR="00BF21E1" w:rsidRDefault="008474FB" w:rsidP="001B2B00">
      <w:pPr>
        <w:pStyle w:val="ae"/>
        <w:spacing w:after="0" w:line="360" w:lineRule="auto"/>
        <w:ind w:firstLineChars="150" w:firstLine="360"/>
        <w:rPr>
          <w:rFonts w:ascii="宋体" w:hAnsi="宋体" w:hint="default"/>
          <w:bCs/>
          <w:sz w:val="24"/>
        </w:rPr>
      </w:pPr>
      <w:r>
        <w:rPr>
          <w:rFonts w:ascii="宋体" w:hAnsi="宋体"/>
          <w:bCs/>
          <w:sz w:val="24"/>
        </w:rPr>
        <w:t>十</w:t>
      </w:r>
      <w:r w:rsidR="00BF21E1">
        <w:rPr>
          <w:rFonts w:ascii="宋体" w:hAnsi="宋体"/>
          <w:bCs/>
          <w:sz w:val="24"/>
        </w:rPr>
        <w:t>、 开标时间：2019年1</w:t>
      </w:r>
      <w:r w:rsidR="004115A9">
        <w:rPr>
          <w:rFonts w:ascii="宋体" w:hAnsi="宋体"/>
          <w:bCs/>
          <w:sz w:val="24"/>
        </w:rPr>
        <w:t>1</w:t>
      </w:r>
      <w:r w:rsidR="00BF21E1">
        <w:rPr>
          <w:rFonts w:ascii="宋体" w:hAnsi="宋体"/>
          <w:bCs/>
          <w:sz w:val="24"/>
        </w:rPr>
        <w:t>月</w:t>
      </w:r>
      <w:r w:rsidR="004115A9">
        <w:rPr>
          <w:rFonts w:ascii="宋体" w:hAnsi="宋体"/>
          <w:bCs/>
          <w:sz w:val="24"/>
        </w:rPr>
        <w:t>1</w:t>
      </w:r>
      <w:r w:rsidR="006F6069">
        <w:rPr>
          <w:rFonts w:ascii="宋体" w:hAnsi="宋体"/>
          <w:bCs/>
          <w:sz w:val="24"/>
        </w:rPr>
        <w:t>8</w:t>
      </w:r>
      <w:r w:rsidR="00BF21E1">
        <w:rPr>
          <w:rFonts w:ascii="宋体" w:hAnsi="宋体"/>
          <w:bCs/>
          <w:sz w:val="24"/>
        </w:rPr>
        <w:t>日</w:t>
      </w:r>
      <w:r w:rsidR="004115A9">
        <w:rPr>
          <w:rFonts w:ascii="宋体" w:hAnsi="宋体"/>
          <w:bCs/>
          <w:sz w:val="24"/>
        </w:rPr>
        <w:t>15</w:t>
      </w:r>
      <w:r w:rsidR="00BF21E1">
        <w:rPr>
          <w:rFonts w:ascii="宋体" w:hAnsi="宋体"/>
          <w:bCs/>
          <w:sz w:val="24"/>
        </w:rPr>
        <w:t>时00分</w:t>
      </w:r>
    </w:p>
    <w:p w:rsidR="00BF21E1" w:rsidRPr="008E7B62" w:rsidRDefault="00BF21E1" w:rsidP="001B2B00">
      <w:pPr>
        <w:pStyle w:val="ae"/>
        <w:spacing w:after="0" w:line="360" w:lineRule="auto"/>
        <w:ind w:firstLineChars="400" w:firstLine="960"/>
        <w:rPr>
          <w:rFonts w:ascii="宋体" w:hAnsi="宋体" w:hint="default"/>
          <w:bCs/>
          <w:sz w:val="24"/>
        </w:rPr>
      </w:pPr>
      <w:r>
        <w:rPr>
          <w:rFonts w:ascii="宋体" w:hAnsi="宋体"/>
          <w:bCs/>
          <w:sz w:val="24"/>
        </w:rPr>
        <w:t>开标地点：</w:t>
      </w:r>
      <w:r w:rsidR="004115A9">
        <w:rPr>
          <w:rFonts w:ascii="宋体" w:hAnsi="宋体"/>
          <w:bCs/>
          <w:sz w:val="24"/>
        </w:rPr>
        <w:t>铜陵学院新校区</w:t>
      </w:r>
      <w:proofErr w:type="gramStart"/>
      <w:r w:rsidR="004115A9">
        <w:rPr>
          <w:rFonts w:ascii="宋体" w:hAnsi="宋体"/>
          <w:bCs/>
          <w:sz w:val="24"/>
        </w:rPr>
        <w:t>图书馆楼八楼</w:t>
      </w:r>
      <w:proofErr w:type="gramEnd"/>
      <w:r w:rsidR="004115A9">
        <w:rPr>
          <w:rFonts w:ascii="宋体" w:hAnsi="宋体"/>
          <w:bCs/>
          <w:sz w:val="24"/>
        </w:rPr>
        <w:t>801</w:t>
      </w:r>
    </w:p>
    <w:p w:rsidR="00BF21E1" w:rsidRDefault="00BF21E1" w:rsidP="00BF21E1">
      <w:pPr>
        <w:pStyle w:val="2"/>
        <w:spacing w:line="240" w:lineRule="auto"/>
        <w:jc w:val="center"/>
        <w:rPr>
          <w:rFonts w:ascii="宋体" w:eastAsia="宋体" w:hAnsi="宋体"/>
          <w:sz w:val="28"/>
          <w:szCs w:val="28"/>
        </w:rPr>
      </w:pPr>
    </w:p>
    <w:p w:rsidR="00BF21E1" w:rsidRDefault="00BF21E1" w:rsidP="00BF21E1">
      <w:pPr>
        <w:pStyle w:val="2"/>
        <w:spacing w:line="240" w:lineRule="auto"/>
        <w:jc w:val="center"/>
        <w:rPr>
          <w:rFonts w:ascii="宋体" w:eastAsia="宋体" w:hAnsi="宋体"/>
          <w:sz w:val="28"/>
          <w:szCs w:val="28"/>
        </w:rPr>
      </w:pPr>
    </w:p>
    <w:p w:rsidR="00BF21E1" w:rsidRDefault="00BF21E1" w:rsidP="00BF21E1"/>
    <w:p w:rsidR="00BF21E1" w:rsidRDefault="00BF21E1" w:rsidP="00F06FB3">
      <w:pPr>
        <w:pStyle w:val="2"/>
        <w:spacing w:line="240" w:lineRule="auto"/>
        <w:rPr>
          <w:rFonts w:ascii="Times New Roman" w:eastAsia="宋体" w:hAnsi="Times New Roman"/>
          <w:b w:val="0"/>
          <w:bCs w:val="0"/>
          <w:sz w:val="21"/>
          <w:szCs w:val="24"/>
        </w:rPr>
      </w:pPr>
    </w:p>
    <w:p w:rsidR="00F06FB3" w:rsidRPr="00F06FB3" w:rsidRDefault="00F06FB3" w:rsidP="00F06FB3"/>
    <w:p w:rsidR="00BF21E1" w:rsidRPr="001B2B00" w:rsidRDefault="00BF21E1" w:rsidP="00BF21E1"/>
    <w:p w:rsidR="00BF21E1" w:rsidRPr="00F06FB3" w:rsidRDefault="00BF21E1" w:rsidP="00BF21E1">
      <w:pPr>
        <w:pStyle w:val="2"/>
        <w:spacing w:line="240" w:lineRule="auto"/>
        <w:jc w:val="center"/>
        <w:rPr>
          <w:rFonts w:ascii="宋体" w:eastAsia="宋体" w:hAnsi="宋体"/>
          <w:sz w:val="21"/>
          <w:szCs w:val="21"/>
        </w:rPr>
      </w:pPr>
      <w:r w:rsidRPr="00F06FB3">
        <w:rPr>
          <w:rFonts w:ascii="宋体" w:eastAsia="宋体" w:hAnsi="宋体" w:hint="eastAsia"/>
          <w:sz w:val="21"/>
          <w:szCs w:val="21"/>
        </w:rPr>
        <w:lastRenderedPageBreak/>
        <w:t>第二章 供应商须知一览表</w:t>
      </w:r>
    </w:p>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804"/>
        <w:gridCol w:w="3244"/>
        <w:gridCol w:w="5386"/>
      </w:tblGrid>
      <w:tr w:rsidR="00BF21E1" w:rsidRPr="00F06FB3" w:rsidTr="001B2B00">
        <w:trPr>
          <w:trHeight w:val="567"/>
          <w:tblHeader/>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序号</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条款名称</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说明和要求</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1</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预算控制数</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sz w:val="21"/>
                <w:szCs w:val="21"/>
              </w:rPr>
              <w:t>1</w:t>
            </w:r>
            <w:r w:rsidR="008474FB" w:rsidRPr="00F06FB3">
              <w:rPr>
                <w:rFonts w:hint="eastAsia"/>
                <w:sz w:val="21"/>
                <w:szCs w:val="21"/>
              </w:rPr>
              <w:t>7</w:t>
            </w:r>
            <w:r w:rsidRPr="00F06FB3">
              <w:rPr>
                <w:rFonts w:hint="eastAsia"/>
                <w:color w:val="000000"/>
                <w:sz w:val="21"/>
                <w:szCs w:val="21"/>
                <w:lang w:val="zh-CN"/>
              </w:rPr>
              <w:t xml:space="preserve">万元 </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2</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供应商资格要求</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sz w:val="21"/>
                <w:szCs w:val="21"/>
              </w:rPr>
              <w:t>见竞争性磋商公告</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3</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采购方式</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竞争性磋商</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4</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评标方法</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lang w:val="zh-CN"/>
              </w:rPr>
            </w:pPr>
            <w:r w:rsidRPr="00F06FB3">
              <w:rPr>
                <w:rFonts w:hint="eastAsia"/>
                <w:sz w:val="21"/>
                <w:szCs w:val="21"/>
                <w:lang w:val="zh-CN"/>
              </w:rPr>
              <w:t>综合评分法</w:t>
            </w:r>
          </w:p>
        </w:tc>
      </w:tr>
      <w:tr w:rsidR="00BF21E1" w:rsidRPr="00F06FB3" w:rsidTr="001B2B00">
        <w:trPr>
          <w:trHeight w:val="90"/>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5</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lang w:val="zh-CN"/>
              </w:rPr>
            </w:pPr>
            <w:r w:rsidRPr="00F06FB3">
              <w:rPr>
                <w:rFonts w:hint="eastAsia"/>
                <w:sz w:val="21"/>
                <w:szCs w:val="21"/>
                <w:lang w:val="zh-CN"/>
              </w:rPr>
              <w:t>服务期</w:t>
            </w:r>
          </w:p>
        </w:tc>
        <w:tc>
          <w:tcPr>
            <w:tcW w:w="5386" w:type="dxa"/>
            <w:tcMar>
              <w:left w:w="113" w:type="dxa"/>
              <w:right w:w="113" w:type="dxa"/>
            </w:tcMar>
            <w:vAlign w:val="center"/>
          </w:tcPr>
          <w:p w:rsidR="00BF21E1" w:rsidRPr="00F06FB3" w:rsidRDefault="00BF21E1" w:rsidP="0080675B">
            <w:pPr>
              <w:snapToGrid w:val="0"/>
              <w:spacing w:line="360" w:lineRule="auto"/>
              <w:rPr>
                <w:rFonts w:ascii="宋体" w:hAnsi="宋体"/>
                <w:szCs w:val="21"/>
              </w:rPr>
            </w:pPr>
            <w:r w:rsidRPr="00F06FB3">
              <w:rPr>
                <w:rFonts w:ascii="宋体" w:hAnsi="宋体" w:cs="宋体" w:hint="eastAsia"/>
                <w:kern w:val="0"/>
                <w:szCs w:val="21"/>
                <w:lang w:val="zh-CN"/>
              </w:rPr>
              <w:t>一年（根据采购人年度考核良好以上可续签，采取1+1</w:t>
            </w:r>
            <w:r w:rsidR="0080675B">
              <w:rPr>
                <w:rFonts w:ascii="宋体" w:hAnsi="宋体" w:cs="宋体" w:hint="eastAsia"/>
                <w:kern w:val="0"/>
                <w:szCs w:val="21"/>
                <w:lang w:val="zh-CN"/>
              </w:rPr>
              <w:t>+1</w:t>
            </w:r>
            <w:r w:rsidRPr="00F06FB3">
              <w:rPr>
                <w:rFonts w:ascii="宋体" w:hAnsi="宋体" w:cs="宋体" w:hint="eastAsia"/>
                <w:kern w:val="0"/>
                <w:szCs w:val="21"/>
                <w:lang w:val="zh-CN"/>
              </w:rPr>
              <w:t>模式，最多不超过</w:t>
            </w:r>
            <w:r w:rsidR="0080675B">
              <w:rPr>
                <w:rFonts w:ascii="宋体" w:hAnsi="宋体" w:cs="宋体" w:hint="eastAsia"/>
                <w:kern w:val="0"/>
                <w:szCs w:val="21"/>
                <w:lang w:val="zh-CN"/>
              </w:rPr>
              <w:t>3</w:t>
            </w:r>
            <w:r w:rsidRPr="00F06FB3">
              <w:rPr>
                <w:rFonts w:ascii="宋体" w:hAnsi="宋体" w:cs="宋体" w:hint="eastAsia"/>
                <w:kern w:val="0"/>
                <w:szCs w:val="21"/>
                <w:lang w:val="zh-CN"/>
              </w:rPr>
              <w:t>年）</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6</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是否接受联合体磋商响应</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不接受</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sz w:val="21"/>
                <w:szCs w:val="21"/>
                <w:lang w:val="zh-CN"/>
              </w:rPr>
            </w:pPr>
            <w:r w:rsidRPr="00F06FB3">
              <w:rPr>
                <w:rFonts w:cs="Courier New" w:hint="eastAsia"/>
                <w:sz w:val="21"/>
                <w:szCs w:val="21"/>
              </w:rPr>
              <w:t>7</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lang w:val="zh-CN"/>
              </w:rPr>
            </w:pPr>
            <w:r w:rsidRPr="00F06FB3">
              <w:rPr>
                <w:rFonts w:hint="eastAsia"/>
                <w:color w:val="000000"/>
                <w:sz w:val="21"/>
                <w:szCs w:val="21"/>
                <w:lang w:val="zh-CN"/>
              </w:rPr>
              <w:t>是否接受分包履约</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华文仿宋"/>
                <w:b/>
                <w:sz w:val="21"/>
                <w:szCs w:val="21"/>
              </w:rPr>
            </w:pPr>
            <w:r w:rsidRPr="00F06FB3">
              <w:rPr>
                <w:rFonts w:hint="eastAsia"/>
                <w:color w:val="000000"/>
                <w:sz w:val="21"/>
                <w:szCs w:val="21"/>
                <w:lang w:val="zh-CN"/>
              </w:rPr>
              <w:t>不接受</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8</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sz w:val="21"/>
                <w:szCs w:val="21"/>
              </w:rPr>
              <w:t>标段划分</w:t>
            </w:r>
          </w:p>
        </w:tc>
        <w:tc>
          <w:tcPr>
            <w:tcW w:w="5386" w:type="dxa"/>
            <w:tcMar>
              <w:left w:w="113" w:type="dxa"/>
              <w:right w:w="113" w:type="dxa"/>
            </w:tcMar>
            <w:vAlign w:val="center"/>
          </w:tcPr>
          <w:p w:rsidR="00BF21E1" w:rsidRPr="00F06FB3" w:rsidRDefault="00BF21E1" w:rsidP="001B2B00">
            <w:pPr>
              <w:pStyle w:val="af6"/>
              <w:adjustRightInd/>
              <w:snapToGrid w:val="0"/>
              <w:spacing w:line="360" w:lineRule="auto"/>
              <w:jc w:val="both"/>
              <w:rPr>
                <w:sz w:val="21"/>
                <w:szCs w:val="21"/>
              </w:rPr>
            </w:pPr>
            <w:r w:rsidRPr="00F06FB3">
              <w:rPr>
                <w:rFonts w:hint="eastAsia"/>
                <w:sz w:val="21"/>
                <w:szCs w:val="21"/>
              </w:rPr>
              <w:t>无</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9</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sz w:val="21"/>
                <w:szCs w:val="21"/>
              </w:rPr>
              <w:t>成交候选供应商的推荐</w:t>
            </w:r>
          </w:p>
        </w:tc>
        <w:tc>
          <w:tcPr>
            <w:tcW w:w="5386" w:type="dxa"/>
            <w:tcMar>
              <w:left w:w="113" w:type="dxa"/>
              <w:right w:w="113" w:type="dxa"/>
            </w:tcMar>
            <w:vAlign w:val="center"/>
          </w:tcPr>
          <w:p w:rsidR="00BF21E1" w:rsidRPr="00F06FB3" w:rsidRDefault="00BF21E1" w:rsidP="001B2B00">
            <w:pPr>
              <w:pStyle w:val="af6"/>
              <w:adjustRightInd/>
              <w:snapToGrid w:val="0"/>
              <w:spacing w:line="360" w:lineRule="auto"/>
              <w:jc w:val="both"/>
              <w:rPr>
                <w:sz w:val="21"/>
                <w:szCs w:val="21"/>
              </w:rPr>
            </w:pPr>
            <w:r w:rsidRPr="00F06FB3">
              <w:rPr>
                <w:rFonts w:cs="华文仿宋" w:hint="eastAsia"/>
                <w:bCs/>
                <w:sz w:val="21"/>
                <w:szCs w:val="21"/>
              </w:rPr>
              <w:t>磋商小组依据磋商文件规定的评标标准和方法，对</w:t>
            </w:r>
            <w:proofErr w:type="gramStart"/>
            <w:r w:rsidRPr="00F06FB3">
              <w:rPr>
                <w:rFonts w:cs="华文仿宋" w:hint="eastAsia"/>
                <w:bCs/>
                <w:sz w:val="21"/>
                <w:szCs w:val="21"/>
              </w:rPr>
              <w:t>合格磋商</w:t>
            </w:r>
            <w:proofErr w:type="gramEnd"/>
            <w:r w:rsidRPr="00F06FB3">
              <w:rPr>
                <w:rFonts w:cs="华文仿宋" w:hint="eastAsia"/>
                <w:bCs/>
                <w:sz w:val="21"/>
                <w:szCs w:val="21"/>
              </w:rPr>
              <w:t>响应文件分别进行评审和比较，按得分高低顺序推荐出有排序的成交候选供应商</w:t>
            </w:r>
            <w:r w:rsidRPr="00F06FB3">
              <w:rPr>
                <w:rFonts w:cs="华文仿宋" w:hint="eastAsia"/>
                <w:b/>
                <w:sz w:val="21"/>
                <w:szCs w:val="21"/>
              </w:rPr>
              <w:t>。</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rPr>
            </w:pPr>
            <w:r w:rsidRPr="00F06FB3">
              <w:rPr>
                <w:rFonts w:cs="Courier New" w:hint="eastAsia"/>
                <w:color w:val="000000"/>
                <w:sz w:val="21"/>
                <w:szCs w:val="21"/>
              </w:rPr>
              <w:t>10</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rPr>
            </w:pPr>
            <w:r w:rsidRPr="00F06FB3">
              <w:rPr>
                <w:rFonts w:hint="eastAsia"/>
                <w:color w:val="000000"/>
                <w:sz w:val="21"/>
                <w:szCs w:val="21"/>
                <w:lang w:val="zh-CN"/>
              </w:rPr>
              <w:t>磋商响应保证金</w:t>
            </w:r>
          </w:p>
        </w:tc>
        <w:tc>
          <w:tcPr>
            <w:tcW w:w="5386" w:type="dxa"/>
            <w:tcMar>
              <w:left w:w="113" w:type="dxa"/>
              <w:right w:w="113" w:type="dxa"/>
            </w:tcMar>
            <w:vAlign w:val="center"/>
          </w:tcPr>
          <w:p w:rsidR="00BF21E1" w:rsidRPr="00F06FB3" w:rsidRDefault="002A7054" w:rsidP="001B2B00">
            <w:pPr>
              <w:widowControl/>
              <w:spacing w:line="360" w:lineRule="auto"/>
              <w:jc w:val="left"/>
              <w:rPr>
                <w:rFonts w:ascii="宋体" w:hAnsi="宋体" w:cs="宋体"/>
                <w:kern w:val="0"/>
                <w:szCs w:val="21"/>
              </w:rPr>
            </w:pPr>
            <w:r w:rsidRPr="00F06FB3">
              <w:rPr>
                <w:rFonts w:ascii="宋体" w:hAnsi="宋体" w:cs="宋体" w:hint="eastAsia"/>
                <w:kern w:val="0"/>
                <w:szCs w:val="21"/>
              </w:rPr>
              <w:t>账户“</w:t>
            </w:r>
            <w:r w:rsidRPr="00F06FB3">
              <w:rPr>
                <w:rFonts w:ascii="宋体" w:hAnsi="宋体" w:cs="宋体" w:hint="eastAsia"/>
                <w:szCs w:val="21"/>
              </w:rPr>
              <w:t>铜陵学院</w:t>
            </w:r>
            <w:r w:rsidRPr="00F06FB3">
              <w:rPr>
                <w:rFonts w:ascii="宋体" w:hAnsi="宋体" w:cs="宋体" w:hint="eastAsia"/>
                <w:kern w:val="0"/>
                <w:szCs w:val="21"/>
              </w:rPr>
              <w:t>”</w:t>
            </w:r>
            <w:r w:rsidRPr="00F06FB3">
              <w:rPr>
                <w:rFonts w:ascii="宋体" w:hAnsi="宋体" w:cs="宋体" w:hint="eastAsia"/>
                <w:szCs w:val="21"/>
              </w:rPr>
              <w:t>；账号：</w:t>
            </w:r>
            <w:r w:rsidRPr="00F06FB3">
              <w:rPr>
                <w:rFonts w:ascii="宋体" w:hAnsi="宋体"/>
                <w:szCs w:val="21"/>
              </w:rPr>
              <w:t>1990301021000032836</w:t>
            </w:r>
            <w:r w:rsidRPr="00F06FB3">
              <w:rPr>
                <w:rFonts w:ascii="宋体" w:hAnsi="宋体" w:cs="宋体" w:hint="eastAsia"/>
                <w:szCs w:val="21"/>
              </w:rPr>
              <w:t>；</w:t>
            </w:r>
            <w:r w:rsidRPr="00F06FB3">
              <w:rPr>
                <w:rFonts w:ascii="宋体" w:hAnsi="宋体"/>
                <w:szCs w:val="21"/>
              </w:rPr>
              <w:t>开户行：徽商银行铜陵北京路支行</w:t>
            </w:r>
            <w:r w:rsidRPr="00F06FB3">
              <w:rPr>
                <w:rFonts w:ascii="宋体" w:hAnsi="宋体" w:cs="宋体" w:hint="eastAsia"/>
                <w:szCs w:val="21"/>
              </w:rPr>
              <w:t>转账支付投标保证金（人民币：贰仟元整）（¥2000元），</w:t>
            </w:r>
            <w:proofErr w:type="gramStart"/>
            <w:r w:rsidRPr="00F06FB3">
              <w:rPr>
                <w:rFonts w:ascii="宋体" w:hAnsi="宋体" w:cs="宋体" w:hint="eastAsia"/>
                <w:szCs w:val="21"/>
              </w:rPr>
              <w:t>备注栏需标注</w:t>
            </w:r>
            <w:proofErr w:type="gramEnd"/>
            <w:r w:rsidRPr="00F06FB3">
              <w:rPr>
                <w:rFonts w:ascii="宋体" w:hAnsi="宋体" w:cs="宋体" w:hint="eastAsia"/>
                <w:szCs w:val="21"/>
              </w:rPr>
              <w:t>：×××项目投标保证金</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rPr>
            </w:pPr>
            <w:r w:rsidRPr="00F06FB3">
              <w:rPr>
                <w:rFonts w:cs="Courier New" w:hint="eastAsia"/>
                <w:color w:val="000000"/>
                <w:sz w:val="21"/>
                <w:szCs w:val="21"/>
              </w:rPr>
              <w:t>11</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rPr>
            </w:pPr>
            <w:r w:rsidRPr="00F06FB3">
              <w:rPr>
                <w:rFonts w:hint="eastAsia"/>
                <w:sz w:val="21"/>
                <w:szCs w:val="21"/>
              </w:rPr>
              <w:t>履约保证金</w:t>
            </w:r>
            <w:r w:rsidRPr="00F06FB3">
              <w:rPr>
                <w:rFonts w:hint="eastAsia"/>
                <w:sz w:val="21"/>
                <w:szCs w:val="21"/>
              </w:rPr>
              <w:tab/>
              <w:t xml:space="preserve">　　   </w:t>
            </w:r>
          </w:p>
        </w:tc>
        <w:tc>
          <w:tcPr>
            <w:tcW w:w="5386" w:type="dxa"/>
            <w:tcMar>
              <w:left w:w="113" w:type="dxa"/>
              <w:right w:w="113" w:type="dxa"/>
            </w:tcMar>
            <w:vAlign w:val="center"/>
          </w:tcPr>
          <w:p w:rsidR="00BF21E1" w:rsidRPr="00F06FB3" w:rsidRDefault="002A7054" w:rsidP="00F06FB3">
            <w:pPr>
              <w:pStyle w:val="af6"/>
              <w:adjustRightInd/>
              <w:snapToGrid w:val="0"/>
              <w:spacing w:line="360" w:lineRule="auto"/>
              <w:ind w:firstLineChars="50" w:firstLine="105"/>
              <w:jc w:val="both"/>
              <w:rPr>
                <w:sz w:val="21"/>
                <w:szCs w:val="21"/>
              </w:rPr>
            </w:pPr>
            <w:r w:rsidRPr="00F06FB3">
              <w:rPr>
                <w:rFonts w:hint="eastAsia"/>
                <w:sz w:val="21"/>
                <w:szCs w:val="21"/>
              </w:rPr>
              <w:t>无</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lang w:val="zh-CN"/>
              </w:rPr>
              <w:t>12</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rPr>
            </w:pPr>
            <w:r w:rsidRPr="00F06FB3">
              <w:rPr>
                <w:rFonts w:hint="eastAsia"/>
                <w:sz w:val="21"/>
                <w:szCs w:val="21"/>
              </w:rPr>
              <w:t>勘察现场的要求</w:t>
            </w:r>
          </w:p>
        </w:tc>
        <w:tc>
          <w:tcPr>
            <w:tcW w:w="5386" w:type="dxa"/>
            <w:tcMar>
              <w:left w:w="113" w:type="dxa"/>
              <w:right w:w="113" w:type="dxa"/>
            </w:tcMar>
            <w:vAlign w:val="center"/>
          </w:tcPr>
          <w:p w:rsidR="00BF21E1" w:rsidRPr="00F06FB3" w:rsidRDefault="00BF21E1" w:rsidP="001B2B00">
            <w:pPr>
              <w:pStyle w:val="af6"/>
              <w:adjustRightInd/>
              <w:snapToGrid w:val="0"/>
              <w:spacing w:line="360" w:lineRule="auto"/>
              <w:jc w:val="both"/>
              <w:rPr>
                <w:sz w:val="21"/>
                <w:szCs w:val="21"/>
              </w:rPr>
            </w:pPr>
            <w:r w:rsidRPr="00F06FB3">
              <w:rPr>
                <w:rFonts w:hint="eastAsia"/>
                <w:sz w:val="21"/>
                <w:szCs w:val="21"/>
              </w:rPr>
              <w:t xml:space="preserve"> 无</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cs="Courier New" w:hint="eastAsia"/>
                <w:color w:val="000000"/>
                <w:sz w:val="21"/>
                <w:szCs w:val="21"/>
              </w:rPr>
              <w:t>13</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构成竞争性磋商文件的其他文件</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lang w:val="zh-CN"/>
              </w:rPr>
            </w:pPr>
            <w:r w:rsidRPr="00F06FB3">
              <w:rPr>
                <w:rFonts w:hint="eastAsia"/>
                <w:color w:val="000000"/>
                <w:sz w:val="21"/>
                <w:szCs w:val="21"/>
                <w:lang w:val="zh-CN"/>
              </w:rPr>
              <w:t>竞争性磋商文件的澄清</w:t>
            </w:r>
            <w:r w:rsidRPr="00F06FB3">
              <w:rPr>
                <w:rFonts w:hint="eastAsia"/>
                <w:sz w:val="21"/>
                <w:szCs w:val="21"/>
              </w:rPr>
              <w:t>、修改书及有关补充通知为竞争性磋商文件的有效组成部分</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14</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磋商响应有效期</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FF0000"/>
                <w:sz w:val="21"/>
                <w:szCs w:val="21"/>
                <w:lang w:val="zh-CN"/>
              </w:rPr>
            </w:pPr>
            <w:r w:rsidRPr="00F06FB3">
              <w:rPr>
                <w:rFonts w:hint="eastAsia"/>
                <w:sz w:val="21"/>
                <w:szCs w:val="21"/>
              </w:rPr>
              <w:t>开标后三个月</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15</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FF0000"/>
                <w:sz w:val="21"/>
                <w:szCs w:val="21"/>
                <w:lang w:val="zh-CN"/>
              </w:rPr>
            </w:pPr>
            <w:r w:rsidRPr="00F06FB3">
              <w:rPr>
                <w:rFonts w:hint="eastAsia"/>
                <w:color w:val="000000"/>
                <w:sz w:val="21"/>
                <w:szCs w:val="21"/>
                <w:lang w:val="zh-CN"/>
              </w:rPr>
              <w:t>付款方式</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b/>
                <w:sz w:val="21"/>
                <w:szCs w:val="21"/>
              </w:rPr>
            </w:pPr>
            <w:r w:rsidRPr="00F06FB3">
              <w:rPr>
                <w:rFonts w:hint="eastAsia"/>
                <w:sz w:val="21"/>
                <w:szCs w:val="21"/>
                <w:lang w:val="zh-CN"/>
              </w:rPr>
              <w:t>不支付预付款，待项目完成，经采购人认可后，一次性付清。</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rPr>
            </w:pPr>
            <w:r w:rsidRPr="00F06FB3">
              <w:rPr>
                <w:rFonts w:cs="Courier New" w:hint="eastAsia"/>
                <w:color w:val="000000"/>
                <w:sz w:val="21"/>
                <w:szCs w:val="21"/>
              </w:rPr>
              <w:t>16</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项目服务地点</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采购人指定地点</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cs="Courier New" w:hint="eastAsia"/>
                <w:color w:val="000000"/>
                <w:sz w:val="21"/>
                <w:szCs w:val="21"/>
                <w:lang w:val="zh-CN"/>
              </w:rPr>
              <w:lastRenderedPageBreak/>
              <w:t>1</w:t>
            </w:r>
            <w:r w:rsidRPr="00F06FB3">
              <w:rPr>
                <w:rFonts w:cs="Courier New" w:hint="eastAsia"/>
                <w:color w:val="000000"/>
                <w:sz w:val="21"/>
                <w:szCs w:val="21"/>
              </w:rPr>
              <w:t>7</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磋商响应文件份数</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rPr>
            </w:pPr>
            <w:r w:rsidRPr="00F06FB3">
              <w:rPr>
                <w:rFonts w:hint="eastAsia"/>
                <w:color w:val="000000"/>
                <w:sz w:val="21"/>
                <w:szCs w:val="21"/>
                <w:lang w:val="zh-CN"/>
              </w:rPr>
              <w:t>一份正本，一份副本</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lang w:val="zh-CN"/>
              </w:rPr>
              <w:t>1</w:t>
            </w:r>
            <w:r w:rsidRPr="00F06FB3">
              <w:rPr>
                <w:rFonts w:cs="Courier New" w:hint="eastAsia"/>
                <w:color w:val="000000"/>
                <w:sz w:val="21"/>
                <w:szCs w:val="21"/>
              </w:rPr>
              <w:t>8</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磋商及磋商</w:t>
            </w:r>
            <w:proofErr w:type="gramStart"/>
            <w:r w:rsidRPr="00F06FB3">
              <w:rPr>
                <w:rFonts w:hint="eastAsia"/>
                <w:color w:val="000000"/>
                <w:sz w:val="21"/>
                <w:szCs w:val="21"/>
                <w:lang w:val="zh-CN"/>
              </w:rPr>
              <w:t>响应书</w:t>
            </w:r>
            <w:proofErr w:type="gramEnd"/>
            <w:r w:rsidRPr="00F06FB3">
              <w:rPr>
                <w:rFonts w:hint="eastAsia"/>
                <w:color w:val="000000"/>
                <w:sz w:val="21"/>
                <w:szCs w:val="21"/>
                <w:lang w:val="zh-CN"/>
              </w:rPr>
              <w:t>递交</w:t>
            </w:r>
          </w:p>
        </w:tc>
        <w:tc>
          <w:tcPr>
            <w:tcW w:w="5386" w:type="dxa"/>
            <w:tcMar>
              <w:left w:w="113" w:type="dxa"/>
              <w:right w:w="113" w:type="dxa"/>
            </w:tcMar>
            <w:vAlign w:val="center"/>
          </w:tcPr>
          <w:p w:rsidR="00BF21E1" w:rsidRPr="00F06FB3" w:rsidRDefault="00BF21E1" w:rsidP="001B2B00">
            <w:pPr>
              <w:wordWrap w:val="0"/>
              <w:autoSpaceDE w:val="0"/>
              <w:autoSpaceDN w:val="0"/>
              <w:snapToGrid w:val="0"/>
              <w:spacing w:line="360" w:lineRule="auto"/>
              <w:rPr>
                <w:rFonts w:ascii="宋体" w:hAnsi="宋体" w:cs="宋体"/>
                <w:kern w:val="0"/>
                <w:szCs w:val="21"/>
              </w:rPr>
            </w:pPr>
            <w:r w:rsidRPr="00F06FB3">
              <w:rPr>
                <w:rFonts w:ascii="宋体" w:hAnsi="宋体" w:cs="宋体" w:hint="eastAsia"/>
                <w:kern w:val="0"/>
                <w:szCs w:val="21"/>
              </w:rPr>
              <w:t>见竞争性磋商公告，供应商应当仔细上网查看地点及时间相关发布或变更信息，递交</w:t>
            </w:r>
            <w:proofErr w:type="gramStart"/>
            <w:r w:rsidRPr="00F06FB3">
              <w:rPr>
                <w:rFonts w:ascii="宋体" w:hAnsi="宋体" w:cs="宋体" w:hint="eastAsia"/>
                <w:kern w:val="0"/>
                <w:szCs w:val="21"/>
              </w:rPr>
              <w:t>至错误</w:t>
            </w:r>
            <w:proofErr w:type="gramEnd"/>
            <w:r w:rsidRPr="00F06FB3">
              <w:rPr>
                <w:rFonts w:ascii="宋体" w:hAnsi="宋体" w:cs="宋体" w:hint="eastAsia"/>
                <w:kern w:val="0"/>
                <w:szCs w:val="21"/>
              </w:rPr>
              <w:t>的磋商响应地点将造成标书无法接受。</w:t>
            </w:r>
          </w:p>
          <w:p w:rsidR="00BF21E1" w:rsidRPr="00F06FB3" w:rsidRDefault="00BF21E1" w:rsidP="001B2B00">
            <w:pPr>
              <w:wordWrap w:val="0"/>
              <w:autoSpaceDE w:val="0"/>
              <w:autoSpaceDN w:val="0"/>
              <w:snapToGrid w:val="0"/>
              <w:spacing w:line="360" w:lineRule="auto"/>
              <w:rPr>
                <w:rFonts w:ascii="宋体" w:hAnsi="宋体"/>
                <w:szCs w:val="21"/>
              </w:rPr>
            </w:pPr>
            <w:r w:rsidRPr="00F06FB3">
              <w:rPr>
                <w:rFonts w:ascii="宋体" w:hAnsi="宋体" w:hint="eastAsia"/>
                <w:szCs w:val="21"/>
                <w:highlight w:val="white"/>
              </w:rPr>
              <w:t>磋商响应文件接收时间为磋商响应截止时间。</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Arial"/>
                <w:color w:val="000000"/>
                <w:sz w:val="21"/>
                <w:szCs w:val="21"/>
                <w:lang w:val="zh-CN"/>
              </w:rPr>
            </w:pPr>
            <w:r w:rsidRPr="00F06FB3">
              <w:rPr>
                <w:rFonts w:cs="Courier New" w:hint="eastAsia"/>
                <w:color w:val="000000"/>
                <w:sz w:val="21"/>
                <w:szCs w:val="21"/>
                <w:lang w:val="zh-CN"/>
              </w:rPr>
              <w:t>19</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Arial"/>
                <w:color w:val="000000"/>
                <w:sz w:val="21"/>
                <w:szCs w:val="21"/>
                <w:lang w:val="zh-CN"/>
              </w:rPr>
            </w:pPr>
            <w:r w:rsidRPr="00F06FB3">
              <w:rPr>
                <w:rFonts w:hint="eastAsia"/>
                <w:color w:val="000000"/>
                <w:sz w:val="21"/>
                <w:szCs w:val="21"/>
                <w:lang w:val="zh-CN"/>
              </w:rPr>
              <w:t>磋商响应截止时间</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color w:val="000000"/>
                <w:sz w:val="21"/>
                <w:szCs w:val="21"/>
                <w:lang w:val="zh-CN"/>
              </w:rPr>
              <w:t>见竞争性磋商公告，迟于磋商响应截止时间递交的文件将不予接受。</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lang w:val="zh-CN"/>
              </w:rPr>
              <w:t>20</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color w:val="000000"/>
                <w:sz w:val="21"/>
                <w:szCs w:val="21"/>
                <w:lang w:val="zh-CN"/>
              </w:rPr>
            </w:pPr>
            <w:r w:rsidRPr="00F06FB3">
              <w:rPr>
                <w:rFonts w:hint="eastAsia"/>
                <w:sz w:val="21"/>
                <w:szCs w:val="21"/>
              </w:rPr>
              <w:t>费用承担</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kern w:val="2"/>
                <w:sz w:val="21"/>
                <w:szCs w:val="21"/>
              </w:rPr>
            </w:pPr>
            <w:r w:rsidRPr="00F06FB3">
              <w:rPr>
                <w:rFonts w:hint="eastAsia"/>
                <w:sz w:val="21"/>
                <w:szCs w:val="21"/>
              </w:rPr>
              <w:t>供应商参加磋商响应活动发生的一切费用均自理</w:t>
            </w:r>
          </w:p>
        </w:tc>
      </w:tr>
      <w:tr w:rsidR="00BF21E1" w:rsidRPr="00F06FB3" w:rsidTr="001B2B00">
        <w:trPr>
          <w:trHeight w:val="567"/>
          <w:jc w:val="center"/>
        </w:trPr>
        <w:tc>
          <w:tcPr>
            <w:tcW w:w="80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rFonts w:cs="Courier New"/>
                <w:color w:val="000000"/>
                <w:sz w:val="21"/>
                <w:szCs w:val="21"/>
                <w:lang w:val="zh-CN"/>
              </w:rPr>
            </w:pPr>
            <w:r w:rsidRPr="00F06FB3">
              <w:rPr>
                <w:rFonts w:cs="Courier New" w:hint="eastAsia"/>
                <w:color w:val="000000"/>
                <w:sz w:val="21"/>
                <w:szCs w:val="21"/>
              </w:rPr>
              <w:t>21</w:t>
            </w:r>
          </w:p>
        </w:tc>
        <w:tc>
          <w:tcPr>
            <w:tcW w:w="3244"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rPr>
            </w:pPr>
            <w:r w:rsidRPr="00F06FB3">
              <w:rPr>
                <w:rFonts w:hint="eastAsia"/>
                <w:sz w:val="21"/>
                <w:szCs w:val="21"/>
              </w:rPr>
              <w:t>合同签订时间</w:t>
            </w:r>
          </w:p>
        </w:tc>
        <w:tc>
          <w:tcPr>
            <w:tcW w:w="5386" w:type="dxa"/>
            <w:tcMar>
              <w:left w:w="113" w:type="dxa"/>
              <w:right w:w="113" w:type="dxa"/>
            </w:tcMar>
            <w:vAlign w:val="center"/>
          </w:tcPr>
          <w:p w:rsidR="00BF21E1" w:rsidRPr="00F06FB3" w:rsidRDefault="00BF21E1" w:rsidP="001B2B00">
            <w:pPr>
              <w:pStyle w:val="af6"/>
              <w:wordWrap w:val="0"/>
              <w:adjustRightInd/>
              <w:snapToGrid w:val="0"/>
              <w:spacing w:line="360" w:lineRule="auto"/>
              <w:jc w:val="both"/>
              <w:rPr>
                <w:sz w:val="21"/>
                <w:szCs w:val="21"/>
              </w:rPr>
            </w:pPr>
            <w:r w:rsidRPr="00F06FB3">
              <w:rPr>
                <w:rFonts w:hint="eastAsia"/>
                <w:sz w:val="21"/>
                <w:szCs w:val="21"/>
              </w:rPr>
              <w:t>采购人通知领取成交通知书后，成交供应商应在3日内领取成交通知书，领取后</w:t>
            </w:r>
            <w:r w:rsidR="001B2B00" w:rsidRPr="00F06FB3">
              <w:rPr>
                <w:rFonts w:hint="eastAsia"/>
                <w:sz w:val="21"/>
                <w:szCs w:val="21"/>
              </w:rPr>
              <w:t>10</w:t>
            </w:r>
            <w:r w:rsidRPr="00F06FB3">
              <w:rPr>
                <w:rFonts w:hint="eastAsia"/>
                <w:sz w:val="21"/>
                <w:szCs w:val="21"/>
              </w:rPr>
              <w:t>天内与采购人签订合同，逾期不领取成交通知书或不签订合同的，顺延至第二成交供应商或重新采购。</w:t>
            </w:r>
          </w:p>
        </w:tc>
      </w:tr>
      <w:bookmarkEnd w:id="0"/>
      <w:bookmarkEnd w:id="1"/>
      <w:bookmarkEnd w:id="2"/>
      <w:bookmarkEnd w:id="3"/>
      <w:bookmarkEnd w:id="4"/>
    </w:tbl>
    <w:p w:rsidR="00BF21E1" w:rsidRPr="00A809B2" w:rsidRDefault="00BF21E1" w:rsidP="00BF21E1"/>
    <w:p w:rsidR="00BF21E1" w:rsidRPr="00F06FB3" w:rsidRDefault="00BF21E1" w:rsidP="00BF21E1">
      <w:pPr>
        <w:pStyle w:val="2"/>
        <w:jc w:val="center"/>
        <w:rPr>
          <w:rFonts w:ascii="宋体" w:eastAsia="宋体" w:hAnsi="宋体"/>
          <w:sz w:val="21"/>
          <w:szCs w:val="21"/>
        </w:rPr>
      </w:pPr>
      <w:r w:rsidRPr="00F06FB3">
        <w:rPr>
          <w:rFonts w:ascii="宋体" w:eastAsia="宋体" w:hAnsi="宋体" w:hint="eastAsia"/>
          <w:sz w:val="21"/>
          <w:szCs w:val="21"/>
        </w:rPr>
        <w:t>第三章  磋商响应须知</w:t>
      </w:r>
    </w:p>
    <w:p w:rsidR="00BF21E1" w:rsidRPr="00F06FB3" w:rsidRDefault="00BF21E1" w:rsidP="00BF21E1">
      <w:pPr>
        <w:pStyle w:val="3"/>
        <w:rPr>
          <w:rFonts w:ascii="宋体" w:hAnsi="宋体"/>
          <w:sz w:val="21"/>
          <w:szCs w:val="21"/>
        </w:rPr>
      </w:pPr>
      <w:r w:rsidRPr="00F06FB3">
        <w:rPr>
          <w:rFonts w:ascii="宋体" w:hAnsi="宋体" w:hint="eastAsia"/>
          <w:sz w:val="21"/>
          <w:szCs w:val="21"/>
        </w:rPr>
        <w:t>一、总则</w:t>
      </w:r>
    </w:p>
    <w:p w:rsidR="00BF21E1" w:rsidRPr="00F06FB3" w:rsidRDefault="00BF21E1" w:rsidP="00954F25">
      <w:pPr>
        <w:spacing w:line="360" w:lineRule="auto"/>
        <w:ind w:firstLineChars="250" w:firstLine="525"/>
        <w:rPr>
          <w:rFonts w:ascii="宋体" w:hAnsi="宋体" w:cs="华文仿宋"/>
          <w:szCs w:val="21"/>
        </w:rPr>
      </w:pPr>
      <w:r w:rsidRPr="00F06FB3">
        <w:rPr>
          <w:rFonts w:ascii="宋体" w:hAnsi="宋体" w:cs="华文仿宋" w:hint="eastAsia"/>
          <w:szCs w:val="21"/>
        </w:rPr>
        <w:t>1、</w:t>
      </w:r>
      <w:r w:rsidRPr="00F06FB3">
        <w:rPr>
          <w:rFonts w:ascii="宋体" w:hAnsi="宋体" w:cs="华文仿宋"/>
          <w:szCs w:val="21"/>
        </w:rPr>
        <w:t>本</w:t>
      </w:r>
      <w:r w:rsidRPr="00F06FB3">
        <w:rPr>
          <w:rFonts w:ascii="宋体" w:hAnsi="宋体" w:cs="华文仿宋" w:hint="eastAsia"/>
          <w:szCs w:val="21"/>
        </w:rPr>
        <w:t>竞争性磋商</w:t>
      </w:r>
      <w:r w:rsidRPr="00F06FB3">
        <w:rPr>
          <w:rFonts w:ascii="宋体" w:hAnsi="宋体" w:cs="华文仿宋"/>
          <w:szCs w:val="21"/>
        </w:rPr>
        <w:t>文件仅适用于本次</w:t>
      </w:r>
      <w:r w:rsidRPr="00F06FB3">
        <w:rPr>
          <w:rFonts w:ascii="宋体" w:hAnsi="宋体" w:cs="华文仿宋" w:hint="eastAsia"/>
          <w:szCs w:val="21"/>
        </w:rPr>
        <w:t>竞争性磋商的</w:t>
      </w:r>
      <w:r w:rsidRPr="00F06FB3">
        <w:rPr>
          <w:rFonts w:ascii="宋体" w:hAnsi="宋体" w:cs="华文仿宋"/>
          <w:szCs w:val="21"/>
        </w:rPr>
        <w:t>服务项目。</w:t>
      </w:r>
      <w:r w:rsidRPr="00F06FB3">
        <w:rPr>
          <w:rFonts w:ascii="宋体" w:hAnsi="宋体" w:cs="华文仿宋" w:hint="eastAsia"/>
          <w:szCs w:val="21"/>
        </w:rPr>
        <w:t>根据采购人提交的服务要求，对此项目进行采购，编制竞争性磋商文件，组织开评标活动。</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2、本次竞争性磋商的</w:t>
      </w:r>
      <w:r w:rsidRPr="00F06FB3">
        <w:rPr>
          <w:rFonts w:ascii="宋体" w:hAnsi="宋体" w:cs="华文仿宋"/>
          <w:szCs w:val="21"/>
        </w:rPr>
        <w:t>服务</w:t>
      </w:r>
      <w:r w:rsidRPr="00F06FB3">
        <w:rPr>
          <w:rFonts w:ascii="宋体" w:hAnsi="宋体" w:cs="华文仿宋" w:hint="eastAsia"/>
          <w:szCs w:val="21"/>
        </w:rPr>
        <w:t>系指除货物和工程以外的其他政府采购对象</w:t>
      </w:r>
      <w:r w:rsidRPr="00F06FB3">
        <w:rPr>
          <w:rFonts w:ascii="宋体" w:hAnsi="宋体" w:cs="华文仿宋"/>
          <w:szCs w:val="21"/>
        </w:rPr>
        <w:t>。无论</w:t>
      </w:r>
      <w:r w:rsidRPr="00F06FB3">
        <w:rPr>
          <w:rFonts w:ascii="宋体" w:hAnsi="宋体" w:cs="华文仿宋" w:hint="eastAsia"/>
          <w:szCs w:val="21"/>
        </w:rPr>
        <w:t>竞争性磋商</w:t>
      </w:r>
      <w:r w:rsidRPr="00F06FB3">
        <w:rPr>
          <w:rFonts w:ascii="宋体" w:hAnsi="宋体" w:cs="华文仿宋"/>
          <w:szCs w:val="21"/>
        </w:rPr>
        <w:t>文件是否列明，</w:t>
      </w:r>
      <w:r w:rsidRPr="00F06FB3">
        <w:rPr>
          <w:rFonts w:ascii="宋体" w:hAnsi="宋体" w:cs="华文仿宋" w:hint="eastAsia"/>
          <w:szCs w:val="21"/>
        </w:rPr>
        <w:t>供应商</w:t>
      </w:r>
      <w:r w:rsidRPr="00F06FB3">
        <w:rPr>
          <w:rFonts w:ascii="宋体" w:hAnsi="宋体" w:cs="华文仿宋"/>
          <w:szCs w:val="21"/>
        </w:rPr>
        <w:t>所提供的服务</w:t>
      </w:r>
      <w:r w:rsidRPr="00F06FB3">
        <w:rPr>
          <w:rFonts w:ascii="宋体" w:hAnsi="宋体" w:cs="华文仿宋" w:hint="eastAsia"/>
          <w:szCs w:val="21"/>
        </w:rPr>
        <w:t>必</w:t>
      </w:r>
      <w:r w:rsidRPr="00F06FB3">
        <w:rPr>
          <w:rFonts w:ascii="宋体" w:hAnsi="宋体" w:cs="华文仿宋"/>
          <w:szCs w:val="21"/>
        </w:rPr>
        <w:t>须符合国家</w:t>
      </w:r>
      <w:r w:rsidRPr="00F06FB3">
        <w:rPr>
          <w:rFonts w:ascii="宋体" w:hAnsi="宋体" w:cs="华文仿宋" w:hint="eastAsia"/>
          <w:szCs w:val="21"/>
        </w:rPr>
        <w:t>相关</w:t>
      </w:r>
      <w:r w:rsidRPr="00F06FB3">
        <w:rPr>
          <w:rFonts w:ascii="宋体" w:hAnsi="宋体" w:cs="华文仿宋"/>
          <w:szCs w:val="21"/>
        </w:rPr>
        <w:t>现行法律法规的规定，否则</w:t>
      </w:r>
      <w:r w:rsidRPr="00F06FB3">
        <w:rPr>
          <w:rFonts w:ascii="宋体" w:hAnsi="宋体" w:cs="华文仿宋" w:hint="eastAsia"/>
          <w:szCs w:val="21"/>
        </w:rPr>
        <w:t>磋商响应</w:t>
      </w:r>
      <w:r w:rsidRPr="00F06FB3">
        <w:rPr>
          <w:rFonts w:ascii="宋体" w:hAnsi="宋体" w:cs="华文仿宋"/>
          <w:szCs w:val="21"/>
        </w:rPr>
        <w:t>无效。本</w:t>
      </w:r>
      <w:r w:rsidRPr="00F06FB3">
        <w:rPr>
          <w:rFonts w:ascii="宋体" w:hAnsi="宋体" w:cs="华文仿宋" w:hint="eastAsia"/>
          <w:szCs w:val="21"/>
        </w:rPr>
        <w:t>竞争性磋商</w:t>
      </w:r>
      <w:r w:rsidRPr="00F06FB3">
        <w:rPr>
          <w:rFonts w:ascii="宋体" w:hAnsi="宋体" w:cs="华文仿宋"/>
          <w:szCs w:val="21"/>
        </w:rPr>
        <w:t>文件所要求的证书、认证、资质，均应当是有权机构颁发，且在有效期内。</w:t>
      </w:r>
    </w:p>
    <w:p w:rsidR="00BF21E1" w:rsidRPr="00F06FB3" w:rsidRDefault="00BF21E1" w:rsidP="00BF21E1">
      <w:pPr>
        <w:pStyle w:val="3"/>
        <w:rPr>
          <w:rFonts w:ascii="宋体" w:hAnsi="宋体"/>
          <w:sz w:val="21"/>
          <w:szCs w:val="21"/>
        </w:rPr>
      </w:pPr>
      <w:r w:rsidRPr="00F06FB3">
        <w:rPr>
          <w:rFonts w:ascii="宋体" w:hAnsi="宋体" w:hint="eastAsia"/>
          <w:sz w:val="21"/>
          <w:szCs w:val="21"/>
        </w:rPr>
        <w:t>二、竞争性磋商文件</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bCs/>
          <w:szCs w:val="21"/>
        </w:rPr>
        <w:t>3、</w:t>
      </w:r>
      <w:r w:rsidRPr="00F06FB3">
        <w:rPr>
          <w:rFonts w:ascii="宋体" w:hAnsi="宋体" w:cs="华文仿宋" w:hint="eastAsia"/>
          <w:szCs w:val="21"/>
        </w:rPr>
        <w:t>供应商应当按照竞争性磋商文件的要求编制磋商响应文件。磋商响应文件应对竞争性磋商文件提出的要求和条件</w:t>
      </w:r>
      <w:proofErr w:type="gramStart"/>
      <w:r w:rsidRPr="00F06FB3">
        <w:rPr>
          <w:rFonts w:ascii="宋体" w:hAnsi="宋体" w:cs="华文仿宋" w:hint="eastAsia"/>
          <w:szCs w:val="21"/>
        </w:rPr>
        <w:t>作出</w:t>
      </w:r>
      <w:proofErr w:type="gramEnd"/>
      <w:r w:rsidRPr="00F06FB3">
        <w:rPr>
          <w:rFonts w:ascii="宋体" w:hAnsi="宋体" w:cs="华文仿宋" w:hint="eastAsia"/>
          <w:szCs w:val="21"/>
        </w:rPr>
        <w:t>实质性响应。供应商</w:t>
      </w:r>
      <w:r w:rsidRPr="00F06FB3">
        <w:rPr>
          <w:rFonts w:ascii="宋体" w:hAnsi="宋体" w:cs="华文仿宋"/>
          <w:szCs w:val="21"/>
        </w:rPr>
        <w:t>应认真阅读和充分理解</w:t>
      </w:r>
      <w:r w:rsidRPr="00F06FB3">
        <w:rPr>
          <w:rFonts w:ascii="宋体" w:hAnsi="宋体" w:cs="华文仿宋" w:hint="eastAsia"/>
          <w:szCs w:val="21"/>
        </w:rPr>
        <w:t>竞争性磋商</w:t>
      </w:r>
      <w:r w:rsidRPr="00F06FB3">
        <w:rPr>
          <w:rFonts w:ascii="宋体" w:hAnsi="宋体" w:cs="华文仿宋"/>
          <w:szCs w:val="21"/>
        </w:rPr>
        <w:t>文件中所有的内容。如果</w:t>
      </w:r>
      <w:r w:rsidRPr="00F06FB3">
        <w:rPr>
          <w:rFonts w:ascii="宋体" w:hAnsi="宋体" w:cs="华文仿宋" w:hint="eastAsia"/>
          <w:szCs w:val="21"/>
        </w:rPr>
        <w:t>供应商</w:t>
      </w:r>
      <w:r w:rsidRPr="00F06FB3">
        <w:rPr>
          <w:rFonts w:ascii="宋体" w:hAnsi="宋体" w:cs="华文仿宋"/>
          <w:szCs w:val="21"/>
        </w:rPr>
        <w:t>没有满足</w:t>
      </w:r>
      <w:r w:rsidRPr="00F06FB3">
        <w:rPr>
          <w:rFonts w:ascii="宋体" w:hAnsi="宋体" w:cs="华文仿宋" w:hint="eastAsia"/>
          <w:szCs w:val="21"/>
        </w:rPr>
        <w:t>竞争性磋商</w:t>
      </w:r>
      <w:r w:rsidRPr="00F06FB3">
        <w:rPr>
          <w:rFonts w:ascii="宋体" w:hAnsi="宋体" w:cs="华文仿宋"/>
          <w:szCs w:val="21"/>
        </w:rPr>
        <w:t>文件的有关要求，其风险由</w:t>
      </w:r>
      <w:r w:rsidRPr="00F06FB3">
        <w:rPr>
          <w:rFonts w:ascii="宋体" w:hAnsi="宋体" w:cs="华文仿宋" w:hint="eastAsia"/>
          <w:szCs w:val="21"/>
        </w:rPr>
        <w:t>供应商</w:t>
      </w:r>
      <w:r w:rsidRPr="00F06FB3">
        <w:rPr>
          <w:rFonts w:ascii="宋体" w:hAnsi="宋体" w:cs="华文仿宋"/>
          <w:szCs w:val="21"/>
        </w:rPr>
        <w:t>自行承担。</w:t>
      </w:r>
    </w:p>
    <w:p w:rsidR="00BF21E1" w:rsidRPr="00F06FB3" w:rsidRDefault="00BF21E1" w:rsidP="00954F25">
      <w:pPr>
        <w:pStyle w:val="aa"/>
        <w:spacing w:line="360" w:lineRule="auto"/>
        <w:ind w:firstLineChars="250" w:firstLine="525"/>
        <w:rPr>
          <w:rFonts w:eastAsia="宋体" w:hAnsi="宋体"/>
          <w:color w:val="FF0000"/>
          <w:sz w:val="21"/>
          <w:szCs w:val="21"/>
        </w:rPr>
      </w:pPr>
      <w:r w:rsidRPr="00F06FB3">
        <w:rPr>
          <w:rFonts w:eastAsia="宋体" w:hAnsi="宋体" w:hint="eastAsia"/>
          <w:sz w:val="21"/>
          <w:szCs w:val="21"/>
        </w:rPr>
        <w:t>4、供应商获取竞争性磋商文件后，应仔细检查竞争性磋商文件的所有内容，如有残缺、疑问等问题应在须知前附表中规定的时间内向采购人或采购代理公司提出，否则，由此引起的损失</w:t>
      </w:r>
      <w:r w:rsidRPr="00F06FB3">
        <w:rPr>
          <w:rFonts w:eastAsia="宋体" w:hAnsi="宋体" w:hint="eastAsia"/>
          <w:sz w:val="21"/>
          <w:szCs w:val="21"/>
        </w:rPr>
        <w:lastRenderedPageBreak/>
        <w:t>由供应商自行承担。</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5、答疑及竞争性磋商文件的澄清与修改</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5.1供应商可以要求采购单位对竞争性磋商文件中的有关问题进行答疑、澄清。</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5.2供应商对竞争性磋商文件如有疑问，须在法律规定的时间前按竞争性磋商公告中的联系方式，以书面形式（如传真、信件等）通知采购人。未在规定时间提出疑问的，将不予答复。在此规定时间以前收到的、且需要做出澄清的问题，将在磋商响应截止前以公告的形式发布在“铜陵学院”</w:t>
      </w:r>
      <w:r w:rsidR="001B2B00" w:rsidRPr="00F06FB3">
        <w:rPr>
          <w:rFonts w:ascii="宋体" w:hAnsi="宋体" w:cs="华文仿宋" w:hint="eastAsia"/>
          <w:szCs w:val="21"/>
        </w:rPr>
        <w:t>校园网</w:t>
      </w:r>
      <w:r w:rsidRPr="00F06FB3">
        <w:rPr>
          <w:rFonts w:ascii="宋体" w:hAnsi="宋体" w:cs="华文仿宋" w:hint="eastAsia"/>
          <w:szCs w:val="21"/>
        </w:rPr>
        <w:t>，告知所有供应商，但不说明问题的来源。因此，供应</w:t>
      </w:r>
      <w:proofErr w:type="gramStart"/>
      <w:r w:rsidRPr="00F06FB3">
        <w:rPr>
          <w:rFonts w:ascii="宋体" w:hAnsi="宋体" w:cs="华文仿宋" w:hint="eastAsia"/>
          <w:szCs w:val="21"/>
        </w:rPr>
        <w:t>商无论</w:t>
      </w:r>
      <w:proofErr w:type="gramEnd"/>
      <w:r w:rsidRPr="00F06FB3">
        <w:rPr>
          <w:rFonts w:ascii="宋体" w:hAnsi="宋体" w:cs="华文仿宋" w:hint="eastAsia"/>
          <w:szCs w:val="21"/>
        </w:rPr>
        <w:t>是否提出过澄清的要求，均应上网查看是否有关本项目的澄清说明。</w:t>
      </w:r>
    </w:p>
    <w:p w:rsidR="00BF21E1" w:rsidRPr="00954F25" w:rsidRDefault="00BF21E1" w:rsidP="00954F25">
      <w:pPr>
        <w:wordWrap w:val="0"/>
        <w:spacing w:line="360" w:lineRule="auto"/>
        <w:ind w:firstLineChars="200" w:firstLine="420"/>
        <w:rPr>
          <w:rFonts w:ascii="宋体" w:hAnsi="宋体" w:cs="华文仿宋"/>
          <w:szCs w:val="21"/>
        </w:rPr>
      </w:pPr>
      <w:r w:rsidRPr="00954F25">
        <w:rPr>
          <w:rFonts w:ascii="宋体" w:hAnsi="宋体" w:cs="华文仿宋" w:hint="eastAsia"/>
          <w:szCs w:val="21"/>
        </w:rPr>
        <w:t>6、竞争性磋商文件的修改</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6.1在某些情况下，采购人可能对竞争性磋商文件进行修改。</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6.2采购人对竞争性磋商文件的修改，将在网站以补充公告的形式通知所有供应商，并对所有供应商具有约束力。</w:t>
      </w:r>
    </w:p>
    <w:p w:rsidR="00BF21E1" w:rsidRPr="00F06FB3" w:rsidRDefault="00BF21E1" w:rsidP="00F06FB3">
      <w:pPr>
        <w:pStyle w:val="af6"/>
        <w:adjustRightInd/>
        <w:spacing w:line="360" w:lineRule="auto"/>
        <w:ind w:firstLineChars="200" w:firstLine="420"/>
        <w:jc w:val="both"/>
        <w:rPr>
          <w:rFonts w:cs="华文仿宋"/>
          <w:kern w:val="2"/>
          <w:sz w:val="21"/>
          <w:szCs w:val="21"/>
        </w:rPr>
      </w:pPr>
      <w:r w:rsidRPr="00F06FB3">
        <w:rPr>
          <w:rFonts w:cs="华文仿宋" w:hint="eastAsia"/>
          <w:kern w:val="2"/>
          <w:sz w:val="21"/>
          <w:szCs w:val="21"/>
        </w:rPr>
        <w:t>6.3为使供应商有充分时间对竞争性磋商文件的修改部分进行研究或由于其他原因，采购人可以决定延长磋商响应截止日期，并以补充公告的形式将变更时间通知所有供应商。</w:t>
      </w:r>
    </w:p>
    <w:p w:rsidR="00BF21E1" w:rsidRPr="00F06FB3" w:rsidRDefault="00BF21E1" w:rsidP="00F06FB3">
      <w:pPr>
        <w:pStyle w:val="aa"/>
        <w:spacing w:line="360" w:lineRule="auto"/>
        <w:ind w:firstLineChars="200" w:firstLine="420"/>
        <w:rPr>
          <w:rFonts w:eastAsia="宋体" w:hAnsi="宋体"/>
          <w:sz w:val="21"/>
          <w:szCs w:val="21"/>
        </w:rPr>
      </w:pPr>
      <w:r w:rsidRPr="00F06FB3">
        <w:rPr>
          <w:rFonts w:eastAsia="宋体" w:hAnsi="宋体" w:hint="eastAsia"/>
          <w:sz w:val="21"/>
          <w:szCs w:val="21"/>
        </w:rPr>
        <w:t>7.提交保证金（如有）</w:t>
      </w:r>
    </w:p>
    <w:p w:rsidR="00BF21E1" w:rsidRPr="00F06FB3" w:rsidRDefault="00BF21E1" w:rsidP="00F06FB3">
      <w:pPr>
        <w:pStyle w:val="aa"/>
        <w:spacing w:line="360" w:lineRule="auto"/>
        <w:ind w:firstLineChars="200" w:firstLine="420"/>
        <w:rPr>
          <w:rFonts w:eastAsia="宋体" w:hAnsi="宋体"/>
          <w:sz w:val="21"/>
          <w:szCs w:val="21"/>
        </w:rPr>
      </w:pPr>
      <w:r w:rsidRPr="00F06FB3">
        <w:rPr>
          <w:rFonts w:eastAsia="宋体" w:hAnsi="宋体" w:hint="eastAsia"/>
          <w:sz w:val="21"/>
          <w:szCs w:val="21"/>
        </w:rPr>
        <w:t>7.1磋商响应保证金</w:t>
      </w:r>
      <w:proofErr w:type="gramStart"/>
      <w:r w:rsidRPr="00F06FB3">
        <w:rPr>
          <w:rFonts w:eastAsia="宋体" w:hAnsi="宋体" w:hint="eastAsia"/>
          <w:sz w:val="21"/>
          <w:szCs w:val="21"/>
        </w:rPr>
        <w:t>账</w:t>
      </w:r>
      <w:proofErr w:type="gramEnd"/>
      <w:r w:rsidRPr="00F06FB3">
        <w:rPr>
          <w:rFonts w:eastAsia="宋体" w:hAnsi="宋体" w:hint="eastAsia"/>
          <w:sz w:val="21"/>
          <w:szCs w:val="21"/>
        </w:rPr>
        <w:t>截止时间为磋商公告规定的时间。磋商响应保证金必须从供应商基本账户汇入到指定账户。</w:t>
      </w:r>
    </w:p>
    <w:p w:rsidR="00BF21E1" w:rsidRPr="00F06FB3" w:rsidRDefault="00BF21E1" w:rsidP="00F06FB3">
      <w:pPr>
        <w:pStyle w:val="aa"/>
        <w:spacing w:line="360" w:lineRule="auto"/>
        <w:ind w:firstLineChars="200" w:firstLine="420"/>
        <w:rPr>
          <w:rFonts w:eastAsia="宋体" w:hAnsi="宋体"/>
          <w:sz w:val="21"/>
          <w:szCs w:val="21"/>
        </w:rPr>
      </w:pPr>
      <w:r w:rsidRPr="00F06FB3">
        <w:rPr>
          <w:rFonts w:eastAsia="宋体" w:hAnsi="宋体" w:hint="eastAsia"/>
          <w:sz w:val="21"/>
          <w:szCs w:val="21"/>
        </w:rPr>
        <w:t>8.开标时出现下列情形之一的，拒绝其投标。</w:t>
      </w:r>
    </w:p>
    <w:p w:rsidR="00BF21E1" w:rsidRPr="00F06FB3" w:rsidRDefault="00BF21E1" w:rsidP="00F06FB3">
      <w:pPr>
        <w:pStyle w:val="aa"/>
        <w:spacing w:line="360" w:lineRule="auto"/>
        <w:ind w:firstLineChars="200" w:firstLine="420"/>
        <w:rPr>
          <w:rFonts w:eastAsia="宋体" w:hAnsi="宋体"/>
          <w:sz w:val="21"/>
          <w:szCs w:val="21"/>
        </w:rPr>
      </w:pPr>
      <w:r w:rsidRPr="00F06FB3">
        <w:rPr>
          <w:rFonts w:eastAsia="宋体" w:hAnsi="宋体" w:hint="eastAsia"/>
          <w:sz w:val="21"/>
          <w:szCs w:val="21"/>
        </w:rPr>
        <w:t>8.1未在投标截止时间前</w:t>
      </w:r>
      <w:proofErr w:type="gramStart"/>
      <w:r w:rsidRPr="00F06FB3">
        <w:rPr>
          <w:rFonts w:eastAsia="宋体" w:hAnsi="宋体" w:hint="eastAsia"/>
          <w:sz w:val="21"/>
          <w:szCs w:val="21"/>
        </w:rPr>
        <w:t>递交磋商</w:t>
      </w:r>
      <w:proofErr w:type="gramEnd"/>
      <w:r w:rsidRPr="00F06FB3">
        <w:rPr>
          <w:rFonts w:eastAsia="宋体" w:hAnsi="宋体" w:hint="eastAsia"/>
          <w:sz w:val="21"/>
          <w:szCs w:val="21"/>
        </w:rPr>
        <w:t>响应文件的；</w:t>
      </w:r>
    </w:p>
    <w:p w:rsidR="00BF21E1" w:rsidRPr="00F06FB3" w:rsidRDefault="00BF21E1" w:rsidP="00BF21E1">
      <w:pPr>
        <w:spacing w:line="360" w:lineRule="auto"/>
        <w:ind w:firstLine="549"/>
        <w:rPr>
          <w:rFonts w:ascii="宋体" w:hAnsi="宋体" w:cs="华文仿宋"/>
          <w:szCs w:val="21"/>
        </w:rPr>
      </w:pPr>
      <w:r w:rsidRPr="00F06FB3">
        <w:rPr>
          <w:rFonts w:ascii="宋体" w:hAnsi="宋体" w:hint="eastAsia"/>
          <w:szCs w:val="21"/>
        </w:rPr>
        <w:t>三、供应商</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9、磋商响应费用。</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供应商必须自行承担所有与参加磋商响应有关的一切费用。不论磋商响应的结果如何，采购人和集中采购机构在任何情况下均无义务和责任承担这些费用。</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10、合格的供应商</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10.1合格的供应商应当满足本项目采购文件所载明须满足的最低条件。</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10.2供应商之间如果存在下列情形之一的，不得同时参加同一标段（包别）或者不分标段（包别）的同一项目磋商响应，相关供应商均按无效标进行处理：</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10.2.1法定代表人为同一个人的两个及两个以上法人；</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10.2.2母公司、全资子公司及其控股公司；</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10.2.3参加磋商响应的其他组织之间存在特殊的利害关系的；</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10.2.4法律和行政法规规定的其他情形。</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11、勘察现场</w:t>
      </w:r>
      <w:r w:rsidR="001B2B00" w:rsidRPr="00F06FB3">
        <w:rPr>
          <w:rFonts w:ascii="宋体" w:hAnsi="宋体" w:cs="华文仿宋" w:hint="eastAsia"/>
          <w:szCs w:val="21"/>
        </w:rPr>
        <w:t>（如有）</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lastRenderedPageBreak/>
        <w:t>11.1供应商应自行对服务场地和周围环境进行勘察，以获取编制磋商响应文件和签署合同所需的资料。勘察现场的方式、地址及联系方式</w:t>
      </w:r>
      <w:proofErr w:type="gramStart"/>
      <w:r w:rsidRPr="00F06FB3">
        <w:rPr>
          <w:rFonts w:ascii="宋体" w:hAnsi="宋体" w:cs="华文仿宋" w:hint="eastAsia"/>
          <w:szCs w:val="21"/>
        </w:rPr>
        <w:t>见供应</w:t>
      </w:r>
      <w:proofErr w:type="gramEnd"/>
      <w:r w:rsidRPr="00F06FB3">
        <w:rPr>
          <w:rFonts w:ascii="宋体" w:hAnsi="宋体" w:cs="华文仿宋" w:hint="eastAsia"/>
          <w:szCs w:val="21"/>
        </w:rPr>
        <w:t>商须知前附表。</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11.2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11.3除非有特殊要求，竞争性磋商文件不单独提供现场的自然环境、气候条件、公用设施等情况，供应商被视为熟悉上述与履行合同有关的一切情况。</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12、知识产权</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12.1供应商须保证，采购人在中华人民共和国境内</w:t>
      </w:r>
      <w:proofErr w:type="gramStart"/>
      <w:r w:rsidRPr="00F06FB3">
        <w:rPr>
          <w:rFonts w:ascii="宋体" w:hAnsi="宋体" w:cs="华文仿宋" w:hint="eastAsia"/>
          <w:szCs w:val="21"/>
        </w:rPr>
        <w:t>使用磋商</w:t>
      </w:r>
      <w:proofErr w:type="gramEnd"/>
      <w:r w:rsidRPr="00F06FB3">
        <w:rPr>
          <w:rFonts w:ascii="宋体" w:hAnsi="宋体" w:cs="华文仿宋" w:hint="eastAsia"/>
          <w:szCs w:val="21"/>
        </w:rPr>
        <w:t>响应货物、资料、技术、服务或其任何一部分时，享有不受限制的无偿使用权，不会产生因第三方提出侵犯其专利权、商标权或其它知识产权而引起的法律或经济纠纷。如供应商不拥有相应的知识产权，则在磋商响应报价中必须包括合法获取该知识产权的一切相关费用。如因此导致采购人损失的，供应商须承担全部赔偿责任。</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12.2供应商如欲在项目实施过程中采用自有知识成果，须在磋商响应文件中声明，并提供相关知识产权证明文件。使用</w:t>
      </w:r>
      <w:proofErr w:type="gramStart"/>
      <w:r w:rsidRPr="00F06FB3">
        <w:rPr>
          <w:rFonts w:ascii="宋体" w:hAnsi="宋体" w:cs="华文仿宋" w:hint="eastAsia"/>
          <w:szCs w:val="21"/>
        </w:rPr>
        <w:t>该知识</w:t>
      </w:r>
      <w:proofErr w:type="gramEnd"/>
      <w:r w:rsidRPr="00F06FB3">
        <w:rPr>
          <w:rFonts w:ascii="宋体" w:hAnsi="宋体" w:cs="华文仿宋" w:hint="eastAsia"/>
          <w:szCs w:val="21"/>
        </w:rPr>
        <w:t>成果后，供应商须提供开发接口和开发手册等技术文档。</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13、纪律与保密</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13.1供应商的磋商响应行为应遵守中国的有关法律、法规和规章。</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13.2供应商不得相互串通磋商响应报价，不得妨碍其他供应商的公平竞争，不得损害采购人或其他供应商的合法权益，供应商不得以向采购人、磋商小组成员行贿或者采取其他不正当手段谋取成交。</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13.2.1有下列情形之一的，属于供应商相互串通磋商响应：</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13.2.1.1供应商之间协商磋商响应报价等磋商响应文件的实质性内容；</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13.2.1.2供应商之间约定成交供应商；</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13.2.1.3供应商之间约定部分供应商</w:t>
      </w:r>
      <w:proofErr w:type="gramStart"/>
      <w:r w:rsidRPr="00F06FB3">
        <w:rPr>
          <w:rFonts w:ascii="宋体" w:hAnsi="宋体" w:cs="华文仿宋" w:hint="eastAsia"/>
          <w:szCs w:val="21"/>
        </w:rPr>
        <w:t>放弃磋商</w:t>
      </w:r>
      <w:proofErr w:type="gramEnd"/>
      <w:r w:rsidRPr="00F06FB3">
        <w:rPr>
          <w:rFonts w:ascii="宋体" w:hAnsi="宋体" w:cs="华文仿宋" w:hint="eastAsia"/>
          <w:szCs w:val="21"/>
        </w:rPr>
        <w:t>响应或者成交；</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13.2.1.4属于同一集团、协会、商会等组织成员的供应</w:t>
      </w:r>
      <w:proofErr w:type="gramStart"/>
      <w:r w:rsidRPr="00F06FB3">
        <w:rPr>
          <w:rFonts w:ascii="宋体" w:hAnsi="宋体" w:cs="华文仿宋" w:hint="eastAsia"/>
          <w:szCs w:val="21"/>
        </w:rPr>
        <w:t>商按照</w:t>
      </w:r>
      <w:proofErr w:type="gramEnd"/>
      <w:r w:rsidRPr="00F06FB3">
        <w:rPr>
          <w:rFonts w:ascii="宋体" w:hAnsi="宋体" w:cs="华文仿宋" w:hint="eastAsia"/>
          <w:szCs w:val="21"/>
        </w:rPr>
        <w:t>该组织要求协同磋商响应；</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13.2.1.5供应商之间为谋取成交或者排斥特定供应商而采取的其他联合行动。</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13.2.1.6法律法规规定的其它情形。</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13.2.2 有下列情形之一的，视为供应商相互串通磋商响应：</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13.2.2.1不同供应商的磋商响应文件由同一单位（或同一个人）编制；</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13.2.2.2不同供应商委托同一单位或者个人办理磋商响应事宜，或</w:t>
      </w:r>
      <w:proofErr w:type="gramStart"/>
      <w:r w:rsidRPr="00F06FB3">
        <w:rPr>
          <w:rFonts w:ascii="宋体" w:hAnsi="宋体" w:cs="华文仿宋" w:hint="eastAsia"/>
          <w:szCs w:val="21"/>
        </w:rPr>
        <w:t>递交磋商</w:t>
      </w:r>
      <w:proofErr w:type="gramEnd"/>
      <w:r w:rsidRPr="00F06FB3">
        <w:rPr>
          <w:rFonts w:ascii="宋体" w:hAnsi="宋体" w:cs="华文仿宋" w:hint="eastAsia"/>
          <w:szCs w:val="21"/>
        </w:rPr>
        <w:t>响应文件内容一致；</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lastRenderedPageBreak/>
        <w:t>13.2.2.3不同供应商的磋商响应文件载明的项目负责人（或技术负责人）为同一人；</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13.2.2.4不同供应商的磋商响应文件相互混装；</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13.2.2.5不同供应商的磋商文件异常一致或者磋商最终报价是呈规律性差异；</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13.2.2.6不同供应商的磋商响应保证金从同一单位（或同一个人）的账户转出；</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13.2.2.7 法律法规规定的其它情形。</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13.3在确定成交供应商之前，供应商试图在磋商响应文件审查、澄清、比较和评价时对磋商小组、采购人和采购代理施加任何影响都可能导致其磋商响应无效。</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14.联合体磋商响应（如有）</w:t>
      </w:r>
    </w:p>
    <w:p w:rsidR="00BF21E1" w:rsidRPr="00F06FB3" w:rsidRDefault="00BF21E1" w:rsidP="00BF21E1">
      <w:pPr>
        <w:spacing w:line="360" w:lineRule="auto"/>
        <w:ind w:firstLine="549"/>
        <w:rPr>
          <w:rFonts w:ascii="宋体" w:hAnsi="宋体" w:cs="华文仿宋"/>
          <w:szCs w:val="21"/>
        </w:rPr>
      </w:pPr>
      <w:r w:rsidRPr="00F06FB3">
        <w:rPr>
          <w:rFonts w:ascii="宋体" w:hAnsi="宋体" w:cs="华文仿宋" w:hint="eastAsia"/>
          <w:szCs w:val="21"/>
        </w:rPr>
        <w:t>14.1除非本项目明确要求不接受联合体形式磋商响应外，两个或两个以上供应商可以组成一个联合体磋商响应，以一个供应商的身份磋商响应。</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szCs w:val="21"/>
        </w:rPr>
        <w:t>14.2联合体各方之间应当签订联合体协议，明确约定联合体各方应当承担的工作和相应的责任，并将联合体协议连同磋商响应文件一并提交采购代理公司。由同一专业的单位组成的联合体，按照同一资质等级较低的单位确定资质等级。</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szCs w:val="21"/>
        </w:rPr>
        <w:t>14.3联合体各方签订联合体协议后，不得再以自己的名义单独在同一项目中磋商响应，也不得组成新的联合体参加同一项目磋商响应，否则相关供应商均作无效标处理。</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szCs w:val="21"/>
        </w:rPr>
        <w:t>14.4联合体磋商响应的，可以由联合体中的一方或者共同</w:t>
      </w:r>
      <w:proofErr w:type="gramStart"/>
      <w:r w:rsidRPr="00F06FB3">
        <w:rPr>
          <w:rFonts w:ascii="宋体" w:hAnsi="宋体" w:cs="华文仿宋" w:hint="eastAsia"/>
          <w:szCs w:val="21"/>
        </w:rPr>
        <w:t>提交磋商</w:t>
      </w:r>
      <w:proofErr w:type="gramEnd"/>
      <w:r w:rsidRPr="00F06FB3">
        <w:rPr>
          <w:rFonts w:ascii="宋体" w:hAnsi="宋体" w:cs="华文仿宋" w:hint="eastAsia"/>
          <w:szCs w:val="21"/>
        </w:rPr>
        <w:t>响应保证金，以一方名义提交保证金的，对联合体各方均具有约束力。</w:t>
      </w:r>
    </w:p>
    <w:p w:rsidR="00BF21E1" w:rsidRPr="00F06FB3" w:rsidRDefault="00BF21E1" w:rsidP="00BF21E1">
      <w:pPr>
        <w:spacing w:line="360" w:lineRule="auto"/>
        <w:ind w:firstLine="525"/>
        <w:rPr>
          <w:rFonts w:ascii="宋体" w:hAnsi="宋体" w:cs="华文仿宋"/>
          <w:szCs w:val="21"/>
        </w:rPr>
      </w:pPr>
      <w:r w:rsidRPr="00F06FB3">
        <w:rPr>
          <w:rFonts w:ascii="宋体" w:hAnsi="宋体" w:cs="华文仿宋" w:hint="eastAsia"/>
          <w:szCs w:val="21"/>
        </w:rPr>
        <w:t>15.盖章的效力</w:t>
      </w:r>
    </w:p>
    <w:p w:rsidR="00BF21E1" w:rsidRPr="00F06FB3" w:rsidRDefault="00BF21E1" w:rsidP="00F06FB3">
      <w:pPr>
        <w:pStyle w:val="02"/>
        <w:wordWrap w:val="0"/>
        <w:spacing w:line="360" w:lineRule="auto"/>
        <w:ind w:firstLine="420"/>
        <w:rPr>
          <w:rFonts w:ascii="宋体" w:hAnsi="宋体"/>
          <w:b w:val="0"/>
          <w:bCs w:val="0"/>
          <w:sz w:val="21"/>
          <w:szCs w:val="21"/>
        </w:rPr>
      </w:pPr>
      <w:r w:rsidRPr="00F06FB3">
        <w:rPr>
          <w:rFonts w:ascii="宋体" w:hAnsi="宋体" w:hint="eastAsia"/>
          <w:b w:val="0"/>
          <w:bCs w:val="0"/>
          <w:sz w:val="21"/>
          <w:szCs w:val="21"/>
        </w:rPr>
        <w:t>竞争性磋商文件中明确要求加盖公章的，供应商必须加盖供应商公章。在有授权文件(原件)</w:t>
      </w:r>
      <w:proofErr w:type="gramStart"/>
      <w:r w:rsidRPr="00F06FB3">
        <w:rPr>
          <w:rFonts w:ascii="宋体" w:hAnsi="宋体" w:hint="eastAsia"/>
          <w:b w:val="0"/>
          <w:bCs w:val="0"/>
          <w:sz w:val="21"/>
          <w:szCs w:val="21"/>
        </w:rPr>
        <w:t>表明磋商</w:t>
      </w:r>
      <w:proofErr w:type="gramEnd"/>
      <w:r w:rsidRPr="00F06FB3">
        <w:rPr>
          <w:rFonts w:ascii="宋体" w:hAnsi="宋体" w:hint="eastAsia"/>
          <w:b w:val="0"/>
          <w:bCs w:val="0"/>
          <w:sz w:val="21"/>
          <w:szCs w:val="21"/>
        </w:rPr>
        <w:t>响应专用章法律效力等同</w:t>
      </w:r>
      <w:proofErr w:type="gramStart"/>
      <w:r w:rsidRPr="00F06FB3">
        <w:rPr>
          <w:rFonts w:ascii="宋体" w:hAnsi="宋体" w:hint="eastAsia"/>
          <w:b w:val="0"/>
          <w:bCs w:val="0"/>
          <w:sz w:val="21"/>
          <w:szCs w:val="21"/>
        </w:rPr>
        <w:t>于供应</w:t>
      </w:r>
      <w:proofErr w:type="gramEnd"/>
      <w:r w:rsidRPr="00F06FB3">
        <w:rPr>
          <w:rFonts w:ascii="宋体" w:hAnsi="宋体" w:hint="eastAsia"/>
          <w:b w:val="0"/>
          <w:bCs w:val="0"/>
          <w:sz w:val="21"/>
          <w:szCs w:val="21"/>
        </w:rPr>
        <w:t>商公章的情况下，可以加盖磋商响应专用章，否则将</w:t>
      </w:r>
      <w:proofErr w:type="gramStart"/>
      <w:r w:rsidRPr="00F06FB3">
        <w:rPr>
          <w:rFonts w:ascii="宋体" w:hAnsi="宋体" w:hint="eastAsia"/>
          <w:b w:val="0"/>
          <w:bCs w:val="0"/>
          <w:sz w:val="21"/>
          <w:szCs w:val="21"/>
        </w:rPr>
        <w:t>导致磋商</w:t>
      </w:r>
      <w:proofErr w:type="gramEnd"/>
      <w:r w:rsidRPr="00F06FB3">
        <w:rPr>
          <w:rFonts w:ascii="宋体" w:hAnsi="宋体" w:hint="eastAsia"/>
          <w:b w:val="0"/>
          <w:bCs w:val="0"/>
          <w:sz w:val="21"/>
          <w:szCs w:val="21"/>
        </w:rPr>
        <w:t>响应无效。</w:t>
      </w:r>
    </w:p>
    <w:p w:rsidR="00BF21E1" w:rsidRPr="00954F25" w:rsidRDefault="00BF21E1" w:rsidP="00954F25">
      <w:pPr>
        <w:pStyle w:val="3"/>
        <w:spacing w:before="0" w:after="20" w:line="360" w:lineRule="auto"/>
        <w:ind w:firstLineChars="100" w:firstLine="210"/>
        <w:rPr>
          <w:rFonts w:ascii="宋体" w:hAnsi="宋体"/>
          <w:b w:val="0"/>
          <w:sz w:val="21"/>
          <w:szCs w:val="21"/>
        </w:rPr>
      </w:pPr>
      <w:r w:rsidRPr="00954F25">
        <w:rPr>
          <w:rFonts w:ascii="宋体" w:hAnsi="宋体" w:hint="eastAsia"/>
          <w:b w:val="0"/>
          <w:sz w:val="21"/>
          <w:szCs w:val="21"/>
        </w:rPr>
        <w:t>四、磋商</w:t>
      </w:r>
      <w:proofErr w:type="gramStart"/>
      <w:r w:rsidRPr="00954F25">
        <w:rPr>
          <w:rFonts w:ascii="宋体" w:hAnsi="宋体" w:hint="eastAsia"/>
          <w:b w:val="0"/>
          <w:sz w:val="21"/>
          <w:szCs w:val="21"/>
        </w:rPr>
        <w:t>响应书</w:t>
      </w:r>
      <w:proofErr w:type="gramEnd"/>
      <w:r w:rsidRPr="00954F25">
        <w:rPr>
          <w:rFonts w:ascii="宋体" w:hAnsi="宋体" w:hint="eastAsia"/>
          <w:b w:val="0"/>
          <w:sz w:val="21"/>
          <w:szCs w:val="21"/>
        </w:rPr>
        <w:t>的编制</w:t>
      </w:r>
    </w:p>
    <w:p w:rsidR="00BF21E1" w:rsidRPr="00954F25" w:rsidRDefault="00BF21E1" w:rsidP="00954F25">
      <w:pPr>
        <w:wordWrap w:val="0"/>
        <w:spacing w:line="360" w:lineRule="auto"/>
        <w:ind w:firstLineChars="200" w:firstLine="420"/>
        <w:rPr>
          <w:rFonts w:ascii="宋体" w:hAnsi="宋体" w:cs="华文仿宋"/>
          <w:szCs w:val="21"/>
        </w:rPr>
      </w:pPr>
      <w:r w:rsidRPr="00954F25">
        <w:rPr>
          <w:rFonts w:ascii="宋体" w:hAnsi="宋体" w:cs="华文仿宋" w:hint="eastAsia"/>
          <w:szCs w:val="21"/>
        </w:rPr>
        <w:t>16、磋商响应的语言及度量衡单位</w:t>
      </w:r>
    </w:p>
    <w:p w:rsidR="00BF21E1" w:rsidRPr="00F06FB3" w:rsidRDefault="00BF21E1" w:rsidP="00F06FB3">
      <w:pPr>
        <w:wordWrap w:val="0"/>
        <w:spacing w:line="360" w:lineRule="auto"/>
        <w:ind w:firstLineChars="200" w:firstLine="422"/>
        <w:rPr>
          <w:rFonts w:ascii="宋体" w:hAnsi="宋体" w:cs="华文仿宋"/>
          <w:szCs w:val="21"/>
        </w:rPr>
      </w:pPr>
      <w:r w:rsidRPr="00F06FB3">
        <w:rPr>
          <w:rFonts w:ascii="宋体" w:hAnsi="宋体" w:cs="华文仿宋" w:hint="eastAsia"/>
          <w:b/>
          <w:szCs w:val="21"/>
        </w:rPr>
        <w:t xml:space="preserve">16.1　</w:t>
      </w:r>
      <w:r w:rsidRPr="00F06FB3">
        <w:rPr>
          <w:rFonts w:ascii="宋体" w:hAnsi="宋体" w:cs="华文仿宋" w:hint="eastAsia"/>
          <w:szCs w:val="21"/>
        </w:rPr>
        <w:t>供应商的磋商响应书、以及供应商与采购单位就磋商响应的所有往来函电，均须使用简体中文。</w:t>
      </w:r>
    </w:p>
    <w:p w:rsidR="00BF21E1" w:rsidRPr="00F06FB3" w:rsidRDefault="00BF21E1" w:rsidP="00F06FB3">
      <w:pPr>
        <w:wordWrap w:val="0"/>
        <w:spacing w:line="360" w:lineRule="auto"/>
        <w:ind w:firstLineChars="200" w:firstLine="422"/>
        <w:rPr>
          <w:rFonts w:ascii="宋体" w:hAnsi="宋体" w:cs="华文仿宋"/>
          <w:szCs w:val="21"/>
        </w:rPr>
      </w:pPr>
      <w:r w:rsidRPr="00F06FB3">
        <w:rPr>
          <w:rFonts w:ascii="宋体" w:hAnsi="宋体" w:cs="华文仿宋" w:hint="eastAsia"/>
          <w:b/>
          <w:bCs/>
          <w:szCs w:val="21"/>
        </w:rPr>
        <w:t xml:space="preserve">16.2　</w:t>
      </w:r>
      <w:r w:rsidRPr="00F06FB3">
        <w:rPr>
          <w:rFonts w:ascii="宋体" w:hAnsi="宋体" w:cs="华文仿宋" w:hint="eastAsia"/>
          <w:szCs w:val="21"/>
        </w:rPr>
        <w:t>除竞争性磋商文件中另有规定外，磋商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所使用的度量衡均须采用法定计量单位。</w:t>
      </w:r>
    </w:p>
    <w:p w:rsidR="00BF21E1" w:rsidRPr="00954F25" w:rsidRDefault="00BF21E1" w:rsidP="00954F25">
      <w:pPr>
        <w:wordWrap w:val="0"/>
        <w:spacing w:line="360" w:lineRule="auto"/>
        <w:ind w:firstLineChars="200" w:firstLine="420"/>
        <w:rPr>
          <w:rFonts w:ascii="宋体" w:hAnsi="宋体" w:cs="华文仿宋"/>
          <w:szCs w:val="21"/>
        </w:rPr>
      </w:pPr>
      <w:r w:rsidRPr="00954F25">
        <w:rPr>
          <w:rFonts w:ascii="宋体" w:hAnsi="宋体" w:cs="华文仿宋" w:hint="eastAsia"/>
          <w:bCs/>
          <w:szCs w:val="21"/>
        </w:rPr>
        <w:t>17、</w:t>
      </w:r>
      <w:r w:rsidRPr="00954F25">
        <w:rPr>
          <w:rFonts w:ascii="宋体" w:hAnsi="宋体" w:cs="华文仿宋" w:hint="eastAsia"/>
          <w:szCs w:val="21"/>
        </w:rPr>
        <w:t>磋商</w:t>
      </w:r>
      <w:proofErr w:type="gramStart"/>
      <w:r w:rsidRPr="00954F25">
        <w:rPr>
          <w:rFonts w:ascii="宋体" w:hAnsi="宋体" w:cs="华文仿宋" w:hint="eastAsia"/>
          <w:szCs w:val="21"/>
        </w:rPr>
        <w:t>响应书</w:t>
      </w:r>
      <w:proofErr w:type="gramEnd"/>
      <w:r w:rsidRPr="00954F25">
        <w:rPr>
          <w:rFonts w:ascii="宋体" w:hAnsi="宋体" w:cs="华文仿宋" w:hint="eastAsia"/>
          <w:szCs w:val="21"/>
        </w:rPr>
        <w:t>构成</w:t>
      </w:r>
    </w:p>
    <w:p w:rsidR="00BF21E1" w:rsidRPr="00F06FB3" w:rsidRDefault="00BF21E1" w:rsidP="00F06FB3">
      <w:pPr>
        <w:wordWrap w:val="0"/>
        <w:spacing w:line="360" w:lineRule="auto"/>
        <w:ind w:firstLineChars="200" w:firstLine="422"/>
        <w:rPr>
          <w:rFonts w:ascii="宋体" w:hAnsi="宋体" w:cs="华文仿宋"/>
          <w:szCs w:val="21"/>
        </w:rPr>
      </w:pPr>
      <w:r w:rsidRPr="00F06FB3">
        <w:rPr>
          <w:rFonts w:ascii="宋体" w:hAnsi="宋体" w:cs="华文仿宋" w:hint="eastAsia"/>
          <w:b/>
          <w:bCs/>
          <w:szCs w:val="21"/>
        </w:rPr>
        <w:t xml:space="preserve">17.1　</w:t>
      </w:r>
      <w:r w:rsidRPr="00F06FB3">
        <w:rPr>
          <w:rFonts w:ascii="宋体" w:hAnsi="宋体" w:cs="华文仿宋" w:hint="eastAsia"/>
          <w:szCs w:val="21"/>
        </w:rPr>
        <w:t>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应包括本竞争性磋商文件磋商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格式中所规定的全部内容。</w:t>
      </w:r>
    </w:p>
    <w:p w:rsidR="00BF21E1" w:rsidRPr="00F06FB3" w:rsidRDefault="00BF21E1" w:rsidP="00F06FB3">
      <w:pPr>
        <w:wordWrap w:val="0"/>
        <w:spacing w:line="360" w:lineRule="auto"/>
        <w:ind w:firstLineChars="200" w:firstLine="422"/>
        <w:rPr>
          <w:rFonts w:ascii="宋体" w:hAnsi="宋体" w:cs="华文仿宋"/>
          <w:szCs w:val="21"/>
        </w:rPr>
      </w:pPr>
      <w:r w:rsidRPr="00F06FB3">
        <w:rPr>
          <w:rFonts w:ascii="宋体" w:hAnsi="宋体" w:cs="华文仿宋" w:hint="eastAsia"/>
          <w:b/>
          <w:bCs/>
          <w:szCs w:val="21"/>
        </w:rPr>
        <w:t xml:space="preserve">17.2　</w:t>
      </w:r>
      <w:r w:rsidRPr="00F06FB3">
        <w:rPr>
          <w:rFonts w:ascii="宋体" w:hAnsi="宋体" w:cs="华文仿宋" w:hint="eastAsia"/>
          <w:szCs w:val="21"/>
        </w:rPr>
        <w:t>供应商必须对其磋商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的真实性与准确性负责。供应商一旦成为成交供应商，其磋商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将作为合同的重要组成部分。</w:t>
      </w:r>
    </w:p>
    <w:p w:rsidR="00BF21E1" w:rsidRPr="00F06FB3" w:rsidRDefault="00BF21E1" w:rsidP="00F06FB3">
      <w:pPr>
        <w:wordWrap w:val="0"/>
        <w:spacing w:line="360" w:lineRule="auto"/>
        <w:ind w:firstLineChars="200" w:firstLine="422"/>
        <w:rPr>
          <w:rFonts w:ascii="宋体" w:hAnsi="宋体" w:cs="华文仿宋"/>
          <w:szCs w:val="21"/>
        </w:rPr>
      </w:pPr>
      <w:r w:rsidRPr="00F06FB3">
        <w:rPr>
          <w:rFonts w:ascii="宋体" w:hAnsi="宋体" w:cs="华文仿宋" w:hint="eastAsia"/>
          <w:b/>
          <w:bCs/>
          <w:szCs w:val="21"/>
        </w:rPr>
        <w:t xml:space="preserve">17.3　</w:t>
      </w:r>
      <w:r w:rsidRPr="00F06FB3">
        <w:rPr>
          <w:rFonts w:ascii="宋体" w:hAnsi="宋体" w:cs="华文仿宋" w:hint="eastAsia"/>
          <w:szCs w:val="21"/>
        </w:rPr>
        <w:t>除文件中规定允许变动的格式，供应商不得擅自对竞争性磋商文件规定的格式、条款和技术要求进行修改。否则，其磋商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在评标时有可能被认为是未对竞争性磋商文件做出实</w:t>
      </w:r>
      <w:r w:rsidRPr="00F06FB3">
        <w:rPr>
          <w:rFonts w:ascii="宋体" w:hAnsi="宋体" w:cs="华文仿宋" w:hint="eastAsia"/>
          <w:szCs w:val="21"/>
        </w:rPr>
        <w:lastRenderedPageBreak/>
        <w:t>质性的响应而中止对其作进一步的评审。</w:t>
      </w:r>
    </w:p>
    <w:p w:rsidR="00BF21E1" w:rsidRPr="00954F25" w:rsidRDefault="00BF21E1" w:rsidP="00954F25">
      <w:pPr>
        <w:wordWrap w:val="0"/>
        <w:spacing w:line="360" w:lineRule="auto"/>
        <w:ind w:firstLineChars="200" w:firstLine="420"/>
        <w:rPr>
          <w:rFonts w:ascii="宋体" w:hAnsi="宋体" w:cs="华文仿宋"/>
          <w:bCs/>
          <w:szCs w:val="21"/>
        </w:rPr>
      </w:pPr>
      <w:r w:rsidRPr="00954F25">
        <w:rPr>
          <w:rFonts w:ascii="宋体" w:hAnsi="宋体" w:cs="华文仿宋" w:hint="eastAsia"/>
          <w:szCs w:val="21"/>
        </w:rPr>
        <w:t>18、磋商响应报价</w:t>
      </w:r>
    </w:p>
    <w:p w:rsidR="00BF21E1" w:rsidRPr="00F06FB3" w:rsidRDefault="00BF21E1" w:rsidP="00F06FB3">
      <w:pPr>
        <w:wordWrap w:val="0"/>
        <w:spacing w:line="360" w:lineRule="auto"/>
        <w:ind w:firstLineChars="200" w:firstLine="422"/>
        <w:rPr>
          <w:rFonts w:ascii="宋体" w:hAnsi="宋体" w:cs="华文仿宋"/>
          <w:bCs/>
          <w:szCs w:val="21"/>
        </w:rPr>
      </w:pPr>
      <w:r w:rsidRPr="00F06FB3">
        <w:rPr>
          <w:rFonts w:ascii="宋体" w:hAnsi="宋体" w:cs="华文仿宋" w:hint="eastAsia"/>
          <w:b/>
          <w:szCs w:val="21"/>
        </w:rPr>
        <w:t xml:space="preserve">18.1　</w:t>
      </w:r>
      <w:r w:rsidRPr="00F06FB3">
        <w:rPr>
          <w:rFonts w:ascii="宋体" w:hAnsi="宋体" w:cs="华文仿宋" w:hint="eastAsia"/>
          <w:bCs/>
          <w:szCs w:val="21"/>
        </w:rPr>
        <w:t>磋商</w:t>
      </w:r>
      <w:proofErr w:type="gramStart"/>
      <w:r w:rsidRPr="00F06FB3">
        <w:rPr>
          <w:rFonts w:ascii="宋体" w:hAnsi="宋体" w:cs="华文仿宋" w:hint="eastAsia"/>
          <w:bCs/>
          <w:szCs w:val="21"/>
        </w:rPr>
        <w:t>响应书</w:t>
      </w:r>
      <w:proofErr w:type="gramEnd"/>
      <w:r w:rsidRPr="00F06FB3">
        <w:rPr>
          <w:rFonts w:ascii="宋体" w:hAnsi="宋体" w:cs="华文仿宋" w:hint="eastAsia"/>
          <w:bCs/>
          <w:szCs w:val="21"/>
        </w:rPr>
        <w:t>的磋商响应报价表上应清楚地标明供应商拟提供服务的名称、单价和总价。只允许有一个方案、一个报价，多方案、多报价的磋商响应文件将不被接受。</w:t>
      </w:r>
    </w:p>
    <w:p w:rsidR="00BF21E1" w:rsidRPr="00F06FB3" w:rsidRDefault="00BF21E1" w:rsidP="00F06FB3">
      <w:pPr>
        <w:wordWrap w:val="0"/>
        <w:spacing w:line="360" w:lineRule="auto"/>
        <w:ind w:firstLineChars="200" w:firstLine="422"/>
        <w:rPr>
          <w:rFonts w:ascii="宋体" w:hAnsi="宋体" w:cs="华文仿宋"/>
          <w:bCs/>
          <w:szCs w:val="21"/>
        </w:rPr>
      </w:pPr>
      <w:r w:rsidRPr="00F06FB3">
        <w:rPr>
          <w:rFonts w:ascii="宋体" w:hAnsi="宋体" w:cs="华文仿宋" w:hint="eastAsia"/>
          <w:b/>
          <w:szCs w:val="21"/>
        </w:rPr>
        <w:t xml:space="preserve">18.2　</w:t>
      </w:r>
      <w:r w:rsidRPr="00F06FB3">
        <w:rPr>
          <w:rFonts w:ascii="宋体" w:hAnsi="宋体" w:cs="华文仿宋" w:hint="eastAsia"/>
          <w:bCs/>
          <w:szCs w:val="21"/>
        </w:rPr>
        <w:t>磋商响应报价表上服务的价格是服务总价，其总价即为履行合同的固定价格。报价应当低于同类服务的市场平均价格。除非竞争性磋商文件另有规定，磋商响应报价均不得高于竞争性磋商文件（公告）列明的控制价、项目预算。</w:t>
      </w:r>
    </w:p>
    <w:p w:rsidR="00BF21E1" w:rsidRPr="00F06FB3" w:rsidRDefault="00BF21E1" w:rsidP="00F06FB3">
      <w:pPr>
        <w:wordWrap w:val="0"/>
        <w:spacing w:line="360" w:lineRule="auto"/>
        <w:ind w:firstLineChars="200" w:firstLine="422"/>
        <w:rPr>
          <w:rFonts w:ascii="宋体" w:hAnsi="宋体" w:cs="华文仿宋"/>
          <w:bCs/>
          <w:szCs w:val="21"/>
        </w:rPr>
      </w:pPr>
      <w:r w:rsidRPr="00F06FB3">
        <w:rPr>
          <w:rFonts w:ascii="宋体" w:hAnsi="宋体" w:cs="华文仿宋" w:hint="eastAsia"/>
          <w:b/>
          <w:szCs w:val="21"/>
        </w:rPr>
        <w:t xml:space="preserve">18.3　</w:t>
      </w:r>
      <w:r w:rsidRPr="00F06FB3">
        <w:rPr>
          <w:rFonts w:ascii="宋体" w:hAnsi="宋体" w:cs="华文仿宋" w:hint="eastAsia"/>
          <w:bCs/>
          <w:szCs w:val="21"/>
        </w:rPr>
        <w:t>磋商响应供应商的报价应包含所投服务、保险、税费、调试、培训和交付后约定期限内</w:t>
      </w:r>
      <w:proofErr w:type="gramStart"/>
      <w:r w:rsidRPr="00F06FB3">
        <w:rPr>
          <w:rFonts w:ascii="宋体" w:hAnsi="宋体" w:cs="华文仿宋" w:hint="eastAsia"/>
          <w:bCs/>
          <w:szCs w:val="21"/>
        </w:rPr>
        <w:t>免费维保服务</w:t>
      </w:r>
      <w:proofErr w:type="gramEnd"/>
      <w:r w:rsidRPr="00F06FB3">
        <w:rPr>
          <w:rFonts w:ascii="宋体" w:hAnsi="宋体" w:cs="华文仿宋" w:hint="eastAsia"/>
          <w:bCs/>
          <w:szCs w:val="21"/>
        </w:rPr>
        <w:t>等工作所发生的一切应有费用。磋商响应报价为签订合同的依据</w:t>
      </w:r>
    </w:p>
    <w:p w:rsidR="00BF21E1" w:rsidRPr="00F06FB3" w:rsidRDefault="00BF21E1" w:rsidP="00F06FB3">
      <w:pPr>
        <w:wordWrap w:val="0"/>
        <w:spacing w:line="360" w:lineRule="auto"/>
        <w:ind w:firstLineChars="200" w:firstLine="422"/>
        <w:rPr>
          <w:rFonts w:ascii="宋体" w:hAnsi="宋体" w:cs="华文仿宋"/>
          <w:bCs/>
          <w:szCs w:val="21"/>
        </w:rPr>
      </w:pPr>
      <w:r w:rsidRPr="00F06FB3">
        <w:rPr>
          <w:rFonts w:ascii="宋体" w:hAnsi="宋体" w:cs="华文仿宋" w:hint="eastAsia"/>
          <w:b/>
          <w:bCs/>
          <w:color w:val="000000"/>
          <w:szCs w:val="21"/>
        </w:rPr>
        <w:t>18.4</w:t>
      </w:r>
      <w:r w:rsidRPr="00F06FB3">
        <w:rPr>
          <w:rFonts w:ascii="宋体" w:hAnsi="宋体" w:cs="华文仿宋" w:hint="eastAsia"/>
          <w:bCs/>
          <w:szCs w:val="21"/>
        </w:rPr>
        <w:t>供应商应在磋商响应文件中注明拟提供服务的单价、服务内容明细和总价。除政策性文件规定以外，供应商所报价格在合同实施期间不因市场变化因素而变动。</w:t>
      </w:r>
    </w:p>
    <w:p w:rsidR="00BF21E1" w:rsidRPr="00F06FB3" w:rsidRDefault="00BF21E1" w:rsidP="00F06FB3">
      <w:pPr>
        <w:wordWrap w:val="0"/>
        <w:spacing w:line="360" w:lineRule="auto"/>
        <w:ind w:firstLineChars="200" w:firstLine="422"/>
        <w:rPr>
          <w:rFonts w:ascii="宋体" w:hAnsi="宋体" w:cs="华文仿宋"/>
          <w:bCs/>
          <w:szCs w:val="21"/>
        </w:rPr>
      </w:pPr>
      <w:r w:rsidRPr="00F06FB3">
        <w:rPr>
          <w:rFonts w:ascii="宋体" w:hAnsi="宋体" w:cs="华文仿宋" w:hint="eastAsia"/>
          <w:b/>
          <w:szCs w:val="21"/>
        </w:rPr>
        <w:t>19、磋商响应货币：</w:t>
      </w:r>
      <w:r w:rsidRPr="00F06FB3">
        <w:rPr>
          <w:rFonts w:ascii="宋体" w:hAnsi="宋体" w:cs="华文仿宋" w:hint="eastAsia"/>
          <w:bCs/>
          <w:szCs w:val="21"/>
        </w:rPr>
        <w:t>磋商响应须以人民币报价。</w:t>
      </w:r>
    </w:p>
    <w:p w:rsidR="00BF21E1" w:rsidRPr="00F06FB3" w:rsidRDefault="00BF21E1" w:rsidP="00F06FB3">
      <w:pPr>
        <w:wordWrap w:val="0"/>
        <w:spacing w:line="360" w:lineRule="auto"/>
        <w:ind w:firstLineChars="200" w:firstLine="422"/>
        <w:rPr>
          <w:rFonts w:ascii="宋体" w:hAnsi="宋体" w:cs="华文仿宋"/>
          <w:b/>
          <w:szCs w:val="21"/>
        </w:rPr>
      </w:pPr>
      <w:r w:rsidRPr="00F06FB3">
        <w:rPr>
          <w:rFonts w:ascii="宋体" w:hAnsi="宋体" w:cs="华文仿宋" w:hint="eastAsia"/>
          <w:b/>
          <w:szCs w:val="21"/>
        </w:rPr>
        <w:t>20、证明供应商合格的文件</w:t>
      </w:r>
    </w:p>
    <w:p w:rsidR="00BF21E1" w:rsidRPr="00F06FB3" w:rsidRDefault="00BF21E1" w:rsidP="00F06FB3">
      <w:pPr>
        <w:spacing w:line="360" w:lineRule="auto"/>
        <w:ind w:firstLineChars="218" w:firstLine="460"/>
        <w:rPr>
          <w:rFonts w:ascii="宋体" w:hAnsi="宋体"/>
          <w:szCs w:val="21"/>
        </w:rPr>
      </w:pPr>
      <w:r w:rsidRPr="00F06FB3">
        <w:rPr>
          <w:rFonts w:ascii="宋体" w:hAnsi="宋体" w:cs="华文仿宋" w:hint="eastAsia"/>
          <w:b/>
          <w:bCs/>
          <w:szCs w:val="21"/>
        </w:rPr>
        <w:t xml:space="preserve">20.1　</w:t>
      </w:r>
      <w:r w:rsidRPr="00F06FB3">
        <w:rPr>
          <w:rFonts w:ascii="宋体" w:hAnsi="宋体" w:cs="华文仿宋" w:hint="eastAsia"/>
          <w:szCs w:val="21"/>
        </w:rPr>
        <w:t>供应商在其磋商响应文件中，应根据采购文件要求提交证明其有资格参加磋商响应和成交后有能力履行合同的证明文件，</w:t>
      </w:r>
      <w:r w:rsidRPr="00F06FB3">
        <w:rPr>
          <w:rFonts w:ascii="宋体" w:hAnsi="宋体" w:hint="eastAsia"/>
          <w:szCs w:val="21"/>
          <w:highlight w:val="white"/>
        </w:rPr>
        <w:t>作为其磋商响应文件的一部分。</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b/>
          <w:bCs/>
          <w:szCs w:val="21"/>
        </w:rPr>
        <w:t>20.2</w:t>
      </w:r>
      <w:r w:rsidRPr="00F06FB3">
        <w:rPr>
          <w:rFonts w:ascii="宋体" w:hAnsi="宋体" w:cs="华文仿宋" w:hint="eastAsia"/>
          <w:szCs w:val="21"/>
        </w:rPr>
        <w:t xml:space="preserve">　供应商资质证书（或资格证明）处于年检、换证、升级、变更等期间，除非法律法规或发证机构有书面材料明确表明供应商资质（或资格)有效，否则一律不予认可。</w:t>
      </w:r>
    </w:p>
    <w:p w:rsidR="00BF21E1" w:rsidRPr="00F06FB3" w:rsidRDefault="00BF21E1" w:rsidP="00F06FB3">
      <w:pPr>
        <w:wordWrap w:val="0"/>
        <w:spacing w:line="360" w:lineRule="auto"/>
        <w:ind w:firstLineChars="200" w:firstLine="422"/>
        <w:rPr>
          <w:rFonts w:ascii="宋体" w:hAnsi="宋体" w:cs="华文仿宋"/>
          <w:b/>
          <w:szCs w:val="21"/>
        </w:rPr>
      </w:pPr>
      <w:r w:rsidRPr="00F06FB3">
        <w:rPr>
          <w:rFonts w:ascii="宋体" w:hAnsi="宋体" w:cs="华文仿宋" w:hint="eastAsia"/>
          <w:b/>
          <w:szCs w:val="21"/>
        </w:rPr>
        <w:t>21、磋商</w:t>
      </w:r>
      <w:proofErr w:type="gramStart"/>
      <w:r w:rsidRPr="00F06FB3">
        <w:rPr>
          <w:rFonts w:ascii="宋体" w:hAnsi="宋体" w:cs="华文仿宋" w:hint="eastAsia"/>
          <w:b/>
          <w:szCs w:val="21"/>
        </w:rPr>
        <w:t>响应书</w:t>
      </w:r>
      <w:proofErr w:type="gramEnd"/>
      <w:r w:rsidRPr="00F06FB3">
        <w:rPr>
          <w:rFonts w:ascii="宋体" w:hAnsi="宋体" w:cs="华文仿宋" w:hint="eastAsia"/>
          <w:b/>
          <w:szCs w:val="21"/>
        </w:rPr>
        <w:t>份数和签署</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szCs w:val="21"/>
        </w:rPr>
        <w:t>21.1供应商应准备供应商须知前附表规定份数的磋商响应书。每份磋商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须清楚地标明“正本”或“副本”字样，正副本各一份，正本与副本必须一致；若正本与副本不一致，以正本为准。</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szCs w:val="21"/>
        </w:rPr>
        <w:t>21.2 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的正本和所有的副本均需打印，由供应商的法定代表人或其授权代表正确签署。授权代表须将以书面形式出具的“法定代表人授权证书”附在磋商响应书上。</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szCs w:val="21"/>
        </w:rPr>
        <w:t>21.3磋商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不得行间插字、涂改或增删。如有修改错漏处，必须由供应商的法定代表人或其授权代表签字和盖章。</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szCs w:val="21"/>
        </w:rPr>
        <w:t>22．磋商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的密封和标记</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szCs w:val="21"/>
        </w:rPr>
        <w:t>22.1供应商应将磋商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 xml:space="preserve">的正本和副本一起用包装袋封装好。封装应该严密、不易破损。封口处应盖有供应商公章或授权代表签名。 </w:t>
      </w:r>
    </w:p>
    <w:p w:rsidR="00BF21E1" w:rsidRPr="00F06FB3" w:rsidRDefault="00BF21E1" w:rsidP="00BF21E1">
      <w:pPr>
        <w:spacing w:line="360" w:lineRule="auto"/>
        <w:ind w:firstLine="550"/>
        <w:rPr>
          <w:rFonts w:ascii="宋体" w:hAnsi="宋体" w:cs="华文仿宋"/>
          <w:szCs w:val="21"/>
        </w:rPr>
      </w:pPr>
      <w:r w:rsidRPr="00F06FB3">
        <w:rPr>
          <w:rFonts w:ascii="宋体" w:hAnsi="宋体" w:cs="华文仿宋" w:hint="eastAsia"/>
          <w:szCs w:val="21"/>
        </w:rPr>
        <w:t>22.2磋商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包装袋上必须清楚写明项目的名称、项目编号、标段号及标段名（如果项目分有多个标段）、供应商全称及联系电话。</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磋商响应文件应当密封，并在密封袋上标注项目名称、项目编号、供应商名称及包别。纸质磋商响应文件还应装订成册。</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lastRenderedPageBreak/>
        <w:t>22.3如果未按规定封装或加写标记</w:t>
      </w:r>
      <w:r w:rsidRPr="00F06FB3">
        <w:rPr>
          <w:rFonts w:ascii="宋体" w:hAnsi="宋体" w:cs="华文仿宋" w:hint="eastAsia"/>
          <w:bCs/>
          <w:szCs w:val="21"/>
        </w:rPr>
        <w:t>或递交</w:t>
      </w:r>
      <w:r w:rsidRPr="00F06FB3">
        <w:rPr>
          <w:rFonts w:ascii="宋体" w:hAnsi="宋体" w:cs="华文仿宋" w:hint="eastAsia"/>
          <w:szCs w:val="21"/>
        </w:rPr>
        <w:t>，采购代理公司将不</w:t>
      </w:r>
      <w:proofErr w:type="gramStart"/>
      <w:r w:rsidRPr="00F06FB3">
        <w:rPr>
          <w:rFonts w:ascii="宋体" w:hAnsi="宋体" w:cs="华文仿宋" w:hint="eastAsia"/>
          <w:szCs w:val="21"/>
        </w:rPr>
        <w:t>承担磋商</w:t>
      </w:r>
      <w:proofErr w:type="gramEnd"/>
      <w:r w:rsidRPr="00F06FB3">
        <w:rPr>
          <w:rFonts w:ascii="宋体" w:hAnsi="宋体" w:cs="华文仿宋" w:hint="eastAsia"/>
          <w:szCs w:val="21"/>
        </w:rPr>
        <w:t>响应文件错放或提前开封的责任，并导致</w:t>
      </w:r>
      <w:r w:rsidRPr="00F06FB3">
        <w:rPr>
          <w:rFonts w:ascii="宋体" w:hAnsi="宋体" w:cs="华文仿宋" w:hint="eastAsia"/>
          <w:bCs/>
          <w:szCs w:val="21"/>
        </w:rPr>
        <w:t>该类别</w:t>
      </w:r>
      <w:r w:rsidRPr="00F06FB3">
        <w:rPr>
          <w:rFonts w:ascii="宋体" w:hAnsi="宋体" w:cs="华文仿宋" w:hint="eastAsia"/>
          <w:szCs w:val="21"/>
        </w:rPr>
        <w:t>磋商响应</w:t>
      </w:r>
      <w:r w:rsidRPr="00F06FB3">
        <w:rPr>
          <w:rFonts w:ascii="宋体" w:hAnsi="宋体" w:cs="华文仿宋" w:hint="eastAsia"/>
          <w:bCs/>
          <w:szCs w:val="21"/>
        </w:rPr>
        <w:t>文件递交</w:t>
      </w:r>
      <w:r w:rsidRPr="00F06FB3">
        <w:rPr>
          <w:rFonts w:ascii="宋体" w:hAnsi="宋体" w:cs="华文仿宋" w:hint="eastAsia"/>
          <w:szCs w:val="21"/>
        </w:rPr>
        <w:t>无效。</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22</w:t>
      </w:r>
      <w:r w:rsidRPr="00F06FB3">
        <w:rPr>
          <w:rFonts w:ascii="宋体" w:hAnsi="宋体" w:cs="华文仿宋"/>
          <w:szCs w:val="21"/>
        </w:rPr>
        <w:t>.</w:t>
      </w:r>
      <w:r w:rsidRPr="00F06FB3">
        <w:rPr>
          <w:rFonts w:ascii="宋体" w:hAnsi="宋体" w:cs="华文仿宋" w:hint="eastAsia"/>
          <w:szCs w:val="21"/>
        </w:rPr>
        <w:t>4 供应商应按照供应商须知前附表的要求准备磋商响应文件。</w:t>
      </w:r>
    </w:p>
    <w:p w:rsidR="00BF21E1" w:rsidRPr="00F06FB3" w:rsidRDefault="00BF21E1" w:rsidP="00F06FB3">
      <w:pPr>
        <w:spacing w:line="360" w:lineRule="auto"/>
        <w:ind w:firstLineChars="200" w:firstLine="420"/>
        <w:rPr>
          <w:rFonts w:ascii="宋体" w:hAnsi="宋体" w:cs="华文仿宋"/>
          <w:szCs w:val="21"/>
        </w:rPr>
      </w:pPr>
      <w:r w:rsidRPr="00F06FB3">
        <w:rPr>
          <w:rFonts w:ascii="宋体" w:hAnsi="宋体" w:cs="华文仿宋" w:hint="eastAsia"/>
          <w:szCs w:val="21"/>
        </w:rPr>
        <w:t>22</w:t>
      </w:r>
      <w:r w:rsidRPr="00F06FB3">
        <w:rPr>
          <w:rFonts w:ascii="宋体" w:hAnsi="宋体" w:cs="华文仿宋"/>
          <w:szCs w:val="21"/>
        </w:rPr>
        <w:t>.</w:t>
      </w:r>
      <w:r w:rsidRPr="00F06FB3">
        <w:rPr>
          <w:rFonts w:ascii="宋体" w:hAnsi="宋体" w:cs="华文仿宋" w:hint="eastAsia"/>
          <w:szCs w:val="21"/>
        </w:rPr>
        <w:t>5</w:t>
      </w:r>
      <w:r w:rsidRPr="00F06FB3">
        <w:rPr>
          <w:rFonts w:ascii="宋体" w:hAnsi="宋体" w:cs="华文仿宋" w:hint="eastAsia"/>
          <w:b/>
          <w:szCs w:val="21"/>
        </w:rPr>
        <w:t xml:space="preserve"> 磋商</w:t>
      </w:r>
      <w:proofErr w:type="gramStart"/>
      <w:r w:rsidRPr="00F06FB3">
        <w:rPr>
          <w:rFonts w:ascii="宋体" w:hAnsi="宋体" w:cs="华文仿宋" w:hint="eastAsia"/>
          <w:b/>
          <w:szCs w:val="21"/>
        </w:rPr>
        <w:t>响应书</w:t>
      </w:r>
      <w:proofErr w:type="gramEnd"/>
      <w:r w:rsidRPr="00F06FB3">
        <w:rPr>
          <w:rFonts w:ascii="宋体" w:hAnsi="宋体" w:cs="华文仿宋" w:hint="eastAsia"/>
          <w:b/>
          <w:szCs w:val="21"/>
        </w:rPr>
        <w:t>不得活页装订，否则响应无效。</w:t>
      </w:r>
    </w:p>
    <w:p w:rsidR="00BF21E1" w:rsidRPr="00F06FB3" w:rsidRDefault="00BF21E1" w:rsidP="001B2B00">
      <w:pPr>
        <w:pStyle w:val="3"/>
        <w:spacing w:before="0" w:after="0" w:line="360" w:lineRule="auto"/>
        <w:rPr>
          <w:rFonts w:ascii="宋体" w:hAnsi="宋体"/>
          <w:sz w:val="21"/>
          <w:szCs w:val="21"/>
        </w:rPr>
      </w:pPr>
      <w:r w:rsidRPr="00F06FB3">
        <w:rPr>
          <w:rFonts w:ascii="宋体" w:hAnsi="宋体" w:hint="eastAsia"/>
          <w:sz w:val="21"/>
          <w:szCs w:val="21"/>
        </w:rPr>
        <w:t>五、磋商</w:t>
      </w:r>
      <w:proofErr w:type="gramStart"/>
      <w:r w:rsidRPr="00F06FB3">
        <w:rPr>
          <w:rFonts w:ascii="宋体" w:hAnsi="宋体" w:hint="eastAsia"/>
          <w:sz w:val="21"/>
          <w:szCs w:val="21"/>
        </w:rPr>
        <w:t>响应书</w:t>
      </w:r>
      <w:proofErr w:type="gramEnd"/>
      <w:r w:rsidRPr="00F06FB3">
        <w:rPr>
          <w:rFonts w:ascii="宋体" w:hAnsi="宋体" w:hint="eastAsia"/>
          <w:sz w:val="21"/>
          <w:szCs w:val="21"/>
        </w:rPr>
        <w:t>的递交</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 xml:space="preserve">23.磋商响应文件的递交 </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23.1磋商响应文件的递交是指供应商在磋商响应截止时间前密封送达指定开标地点并递交的。</w:t>
      </w:r>
    </w:p>
    <w:p w:rsidR="00BF21E1" w:rsidRPr="00F06FB3" w:rsidRDefault="00BF21E1" w:rsidP="00F06FB3">
      <w:pPr>
        <w:pStyle w:val="aa"/>
        <w:spacing w:line="360" w:lineRule="auto"/>
        <w:ind w:firstLineChars="200" w:firstLine="420"/>
        <w:rPr>
          <w:rFonts w:eastAsia="宋体" w:hAnsi="宋体"/>
          <w:color w:val="FF0000"/>
          <w:sz w:val="21"/>
          <w:szCs w:val="21"/>
        </w:rPr>
      </w:pPr>
      <w:r w:rsidRPr="00F06FB3">
        <w:rPr>
          <w:rFonts w:eastAsia="宋体" w:hAnsi="宋体" w:hint="eastAsia"/>
          <w:sz w:val="21"/>
          <w:szCs w:val="21"/>
        </w:rPr>
        <w:t>23.2磋商响应截止时间前，供应商可以修改或撤回已提交的磋商响应文件。</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23.3在竞争性磋商文件要求</w:t>
      </w:r>
      <w:proofErr w:type="gramStart"/>
      <w:r w:rsidRPr="00F06FB3">
        <w:rPr>
          <w:rFonts w:ascii="宋体" w:hAnsi="宋体" w:cs="华文仿宋" w:hint="eastAsia"/>
          <w:szCs w:val="21"/>
        </w:rPr>
        <w:t>提交磋商</w:t>
      </w:r>
      <w:proofErr w:type="gramEnd"/>
      <w:r w:rsidRPr="00F06FB3">
        <w:rPr>
          <w:rFonts w:ascii="宋体" w:hAnsi="宋体" w:cs="华文仿宋" w:hint="eastAsia"/>
          <w:szCs w:val="21"/>
        </w:rPr>
        <w:t>响应文件的截止时间之后送达的磋商响应文件，为</w:t>
      </w:r>
      <w:proofErr w:type="gramStart"/>
      <w:r w:rsidRPr="00F06FB3">
        <w:rPr>
          <w:rFonts w:ascii="宋体" w:hAnsi="宋体" w:cs="华文仿宋" w:hint="eastAsia"/>
          <w:szCs w:val="21"/>
        </w:rPr>
        <w:t>无效磋商</w:t>
      </w:r>
      <w:proofErr w:type="gramEnd"/>
      <w:r w:rsidRPr="00F06FB3">
        <w:rPr>
          <w:rFonts w:ascii="宋体" w:hAnsi="宋体" w:cs="华文仿宋" w:hint="eastAsia"/>
          <w:szCs w:val="21"/>
        </w:rPr>
        <w:t>响应文件，将拒绝接收。</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24、磋商响应文件、磋商响应保证金回单复印件需一同递交，否则其磋商响应将被拒绝。</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25、拒绝的磋商响应书：</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25.1采购单位将拒绝迟交的标书并原封退回。</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26、磋商</w:t>
      </w:r>
      <w:proofErr w:type="gramStart"/>
      <w:r w:rsidRPr="00F06FB3">
        <w:rPr>
          <w:rFonts w:ascii="宋体" w:hAnsi="宋体" w:cs="华文仿宋" w:hint="eastAsia"/>
          <w:szCs w:val="21"/>
        </w:rPr>
        <w:t>响应书</w:t>
      </w:r>
      <w:proofErr w:type="gramEnd"/>
      <w:r w:rsidRPr="00F06FB3">
        <w:rPr>
          <w:rFonts w:ascii="宋体" w:hAnsi="宋体" w:cs="华文仿宋" w:hint="eastAsia"/>
          <w:szCs w:val="21"/>
        </w:rPr>
        <w:t>的修改和撤回</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26.1供应商</w:t>
      </w:r>
      <w:proofErr w:type="gramStart"/>
      <w:r w:rsidRPr="00F06FB3">
        <w:rPr>
          <w:rFonts w:ascii="宋体" w:hAnsi="宋体" w:cs="华文仿宋" w:hint="eastAsia"/>
          <w:szCs w:val="21"/>
        </w:rPr>
        <w:t>递交磋商</w:t>
      </w:r>
      <w:proofErr w:type="gramEnd"/>
      <w:r w:rsidRPr="00F06FB3">
        <w:rPr>
          <w:rFonts w:ascii="宋体" w:hAnsi="宋体" w:cs="华文仿宋" w:hint="eastAsia"/>
          <w:szCs w:val="21"/>
        </w:rPr>
        <w:t>响应书后，可以在规定的磋商响应截止时间前修改或撤回其磋商响应书。但这种修改和撤回，必须以书面形式通知采购单位。</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26.2供应</w:t>
      </w:r>
      <w:proofErr w:type="gramStart"/>
      <w:r w:rsidRPr="00F06FB3">
        <w:rPr>
          <w:rFonts w:ascii="宋体" w:hAnsi="宋体" w:cs="华文仿宋" w:hint="eastAsia"/>
          <w:szCs w:val="21"/>
        </w:rPr>
        <w:t>商修改</w:t>
      </w:r>
      <w:proofErr w:type="gramEnd"/>
      <w:r w:rsidRPr="00F06FB3">
        <w:rPr>
          <w:rFonts w:ascii="宋体" w:hAnsi="宋体" w:cs="华文仿宋" w:hint="eastAsia"/>
          <w:szCs w:val="21"/>
        </w:rPr>
        <w:t>书或撤回通知书，应由法定代表人或其授权代表签署，修改书应当按竞争性磋商文件要求进行密封、标记和提交。</w:t>
      </w:r>
    </w:p>
    <w:p w:rsidR="00BF21E1" w:rsidRPr="00F06FB3" w:rsidRDefault="00BF21E1" w:rsidP="00BF21E1">
      <w:pPr>
        <w:pStyle w:val="3"/>
        <w:spacing w:before="0" w:after="0" w:line="360" w:lineRule="auto"/>
        <w:rPr>
          <w:rFonts w:ascii="宋体" w:hAnsi="宋体"/>
          <w:sz w:val="21"/>
          <w:szCs w:val="21"/>
        </w:rPr>
      </w:pPr>
      <w:r w:rsidRPr="00F06FB3">
        <w:rPr>
          <w:rFonts w:ascii="宋体" w:hAnsi="宋体" w:hint="eastAsia"/>
          <w:sz w:val="21"/>
          <w:szCs w:val="21"/>
        </w:rPr>
        <w:t>六、开标</w:t>
      </w:r>
    </w:p>
    <w:p w:rsidR="00BF21E1" w:rsidRPr="00F06FB3" w:rsidRDefault="00BF21E1" w:rsidP="00F06FB3">
      <w:pPr>
        <w:wordWrap w:val="0"/>
        <w:spacing w:line="360" w:lineRule="auto"/>
        <w:ind w:firstLineChars="200" w:firstLine="420"/>
        <w:rPr>
          <w:rFonts w:ascii="宋体" w:hAnsi="宋体" w:cs="华文仿宋"/>
          <w:szCs w:val="21"/>
        </w:rPr>
      </w:pPr>
      <w:r w:rsidRPr="00F06FB3">
        <w:rPr>
          <w:rFonts w:ascii="宋体" w:hAnsi="宋体" w:cs="华文仿宋" w:hint="eastAsia"/>
          <w:szCs w:val="21"/>
        </w:rPr>
        <w:t>27、开标活动应当符合相关法律法规。</w:t>
      </w:r>
    </w:p>
    <w:p w:rsidR="00BF21E1" w:rsidRPr="00F06FB3" w:rsidRDefault="00BF21E1" w:rsidP="00F06FB3">
      <w:pPr>
        <w:pStyle w:val="aa"/>
        <w:spacing w:line="360" w:lineRule="auto"/>
        <w:ind w:firstLineChars="200" w:firstLine="422"/>
        <w:rPr>
          <w:rFonts w:eastAsia="宋体" w:hAnsi="宋体"/>
          <w:sz w:val="21"/>
          <w:szCs w:val="21"/>
        </w:rPr>
      </w:pPr>
      <w:r w:rsidRPr="00F06FB3">
        <w:rPr>
          <w:rFonts w:eastAsia="宋体" w:hAnsi="宋体" w:cs="华文仿宋" w:hint="eastAsia"/>
          <w:b/>
          <w:sz w:val="21"/>
          <w:szCs w:val="21"/>
        </w:rPr>
        <w:t>28、开标会议</w:t>
      </w:r>
    </w:p>
    <w:p w:rsidR="00BF21E1" w:rsidRPr="00F06FB3" w:rsidRDefault="00BF21E1" w:rsidP="00F06FB3">
      <w:pPr>
        <w:pStyle w:val="af6"/>
        <w:wordWrap w:val="0"/>
        <w:adjustRightInd/>
        <w:spacing w:line="360" w:lineRule="auto"/>
        <w:ind w:firstLineChars="200" w:firstLine="422"/>
        <w:jc w:val="both"/>
        <w:rPr>
          <w:rFonts w:cs="华文仿宋"/>
          <w:sz w:val="21"/>
          <w:szCs w:val="21"/>
        </w:rPr>
      </w:pPr>
      <w:r w:rsidRPr="00F06FB3">
        <w:rPr>
          <w:rFonts w:cs="华文仿宋" w:hint="eastAsia"/>
          <w:b/>
          <w:sz w:val="21"/>
          <w:szCs w:val="21"/>
        </w:rPr>
        <w:t xml:space="preserve">28.1 </w:t>
      </w:r>
      <w:r w:rsidRPr="00F06FB3">
        <w:rPr>
          <w:rFonts w:cs="华文仿宋" w:hint="eastAsia"/>
          <w:sz w:val="21"/>
          <w:szCs w:val="21"/>
        </w:rPr>
        <w:t>主持人按竞争性磋商时间安排表所规定的时间和地点开标，并邀请所有供应商代表参加。供应</w:t>
      </w:r>
      <w:proofErr w:type="gramStart"/>
      <w:r w:rsidRPr="00F06FB3">
        <w:rPr>
          <w:rFonts w:cs="华文仿宋" w:hint="eastAsia"/>
          <w:sz w:val="21"/>
          <w:szCs w:val="21"/>
        </w:rPr>
        <w:t>商法定</w:t>
      </w:r>
      <w:proofErr w:type="gramEnd"/>
      <w:r w:rsidRPr="00F06FB3">
        <w:rPr>
          <w:rFonts w:cs="华文仿宋" w:hint="eastAsia"/>
          <w:sz w:val="21"/>
          <w:szCs w:val="21"/>
        </w:rPr>
        <w:t>代表人或其授权委托代理人应携带法人身份证明或授权委托书、纸质谈判响应文件（密封）参加开标并签到。</w:t>
      </w:r>
    </w:p>
    <w:p w:rsidR="00BF21E1" w:rsidRPr="00F06FB3" w:rsidRDefault="00BF21E1" w:rsidP="00F06FB3">
      <w:pPr>
        <w:pStyle w:val="af6"/>
        <w:wordWrap w:val="0"/>
        <w:adjustRightInd/>
        <w:spacing w:line="360" w:lineRule="auto"/>
        <w:ind w:firstLineChars="200" w:firstLine="422"/>
        <w:jc w:val="both"/>
        <w:rPr>
          <w:rFonts w:cs="华文仿宋"/>
          <w:sz w:val="21"/>
          <w:szCs w:val="21"/>
        </w:rPr>
      </w:pPr>
      <w:r w:rsidRPr="00F06FB3">
        <w:rPr>
          <w:rFonts w:cs="华文仿宋" w:hint="eastAsia"/>
          <w:b/>
          <w:sz w:val="21"/>
          <w:szCs w:val="21"/>
        </w:rPr>
        <w:t>28.2</w:t>
      </w:r>
      <w:r w:rsidRPr="00F06FB3">
        <w:rPr>
          <w:rFonts w:cs="华文仿宋" w:hint="eastAsia"/>
          <w:sz w:val="21"/>
          <w:szCs w:val="21"/>
        </w:rPr>
        <w:t xml:space="preserve"> 按规定提交合格的撤回通知的磋商响应文件不予开封，并退回给供应商。</w:t>
      </w:r>
    </w:p>
    <w:p w:rsidR="00BF21E1" w:rsidRPr="00F06FB3" w:rsidRDefault="00BF21E1" w:rsidP="00F06FB3">
      <w:pPr>
        <w:pStyle w:val="af6"/>
        <w:wordWrap w:val="0"/>
        <w:adjustRightInd/>
        <w:spacing w:line="360" w:lineRule="auto"/>
        <w:ind w:firstLineChars="200" w:firstLine="422"/>
        <w:jc w:val="both"/>
        <w:rPr>
          <w:rFonts w:cs="华文仿宋"/>
          <w:sz w:val="21"/>
          <w:szCs w:val="21"/>
        </w:rPr>
      </w:pPr>
      <w:r w:rsidRPr="00F06FB3">
        <w:rPr>
          <w:rFonts w:cs="华文仿宋" w:hint="eastAsia"/>
          <w:b/>
          <w:sz w:val="21"/>
          <w:szCs w:val="21"/>
        </w:rPr>
        <w:t>28.3</w:t>
      </w:r>
      <w:r w:rsidRPr="00F06FB3">
        <w:rPr>
          <w:rFonts w:cs="华文仿宋" w:hint="eastAsia"/>
          <w:sz w:val="21"/>
          <w:szCs w:val="21"/>
        </w:rPr>
        <w:t xml:space="preserve"> 开标由</w:t>
      </w:r>
      <w:r w:rsidR="00954F25">
        <w:rPr>
          <w:rFonts w:cs="华文仿宋" w:hint="eastAsia"/>
          <w:sz w:val="21"/>
          <w:szCs w:val="21"/>
        </w:rPr>
        <w:t>采购人</w:t>
      </w:r>
      <w:r w:rsidRPr="00F06FB3">
        <w:rPr>
          <w:rFonts w:cs="华文仿宋" w:hint="eastAsia"/>
          <w:sz w:val="21"/>
          <w:szCs w:val="21"/>
        </w:rPr>
        <w:t>相关人员主持，主持人并按下列程序进行，任何对开标期间的质疑应当在开标当场即时提出，否则视同供应商对开标过程理解和接受。</w:t>
      </w:r>
    </w:p>
    <w:p w:rsidR="00BF21E1" w:rsidRPr="00F06FB3" w:rsidRDefault="00BF21E1" w:rsidP="00F06FB3">
      <w:pPr>
        <w:pStyle w:val="aa"/>
        <w:spacing w:line="360" w:lineRule="auto"/>
        <w:ind w:firstLineChars="200" w:firstLine="422"/>
        <w:rPr>
          <w:rFonts w:eastAsia="宋体" w:hAnsi="宋体" w:cs="华文仿宋"/>
          <w:kern w:val="0"/>
          <w:sz w:val="21"/>
          <w:szCs w:val="21"/>
        </w:rPr>
      </w:pPr>
      <w:r w:rsidRPr="00F06FB3">
        <w:rPr>
          <w:rFonts w:eastAsia="宋体" w:hAnsi="宋体" w:cs="华文仿宋" w:hint="eastAsia"/>
          <w:b/>
          <w:sz w:val="21"/>
          <w:szCs w:val="21"/>
        </w:rPr>
        <w:t>28.3.1</w:t>
      </w:r>
      <w:r w:rsidRPr="00F06FB3">
        <w:rPr>
          <w:rFonts w:eastAsia="宋体" w:hAnsi="宋体" w:cs="华文仿宋" w:hint="eastAsia"/>
          <w:sz w:val="21"/>
          <w:szCs w:val="21"/>
        </w:rPr>
        <w:t>主持人</w:t>
      </w:r>
      <w:r w:rsidRPr="00F06FB3">
        <w:rPr>
          <w:rFonts w:eastAsia="宋体" w:hAnsi="宋体" w:cs="华文仿宋" w:hint="eastAsia"/>
          <w:kern w:val="0"/>
          <w:sz w:val="21"/>
          <w:szCs w:val="21"/>
        </w:rPr>
        <w:t>公布在磋商响应截止时间前</w:t>
      </w:r>
      <w:proofErr w:type="gramStart"/>
      <w:r w:rsidRPr="00F06FB3">
        <w:rPr>
          <w:rFonts w:eastAsia="宋体" w:hAnsi="宋体" w:cs="华文仿宋" w:hint="eastAsia"/>
          <w:kern w:val="0"/>
          <w:sz w:val="21"/>
          <w:szCs w:val="21"/>
        </w:rPr>
        <w:t>递交磋商</w:t>
      </w:r>
      <w:proofErr w:type="gramEnd"/>
      <w:r w:rsidRPr="00F06FB3">
        <w:rPr>
          <w:rFonts w:eastAsia="宋体" w:hAnsi="宋体" w:cs="华文仿宋" w:hint="eastAsia"/>
          <w:kern w:val="0"/>
          <w:sz w:val="21"/>
          <w:szCs w:val="21"/>
        </w:rPr>
        <w:t>文件的供应商名称，并与</w:t>
      </w:r>
      <w:r w:rsidRPr="00F06FB3">
        <w:rPr>
          <w:rFonts w:eastAsia="宋体" w:hAnsi="宋体" w:cs="华文仿宋" w:hint="eastAsia"/>
          <w:sz w:val="21"/>
          <w:szCs w:val="21"/>
        </w:rPr>
        <w:t>供应商代表</w:t>
      </w:r>
      <w:r w:rsidRPr="00F06FB3">
        <w:rPr>
          <w:rFonts w:eastAsia="宋体" w:hAnsi="宋体" w:cs="华文仿宋" w:hint="eastAsia"/>
          <w:kern w:val="0"/>
          <w:sz w:val="21"/>
          <w:szCs w:val="21"/>
        </w:rPr>
        <w:t>检查磋商响应文件的密封情况。有质疑的应当场提出。</w:t>
      </w:r>
    </w:p>
    <w:p w:rsidR="00BF21E1" w:rsidRPr="00F06FB3" w:rsidRDefault="00BF21E1" w:rsidP="00F06FB3">
      <w:pPr>
        <w:pStyle w:val="aa"/>
        <w:spacing w:line="360" w:lineRule="auto"/>
        <w:ind w:firstLineChars="200" w:firstLine="420"/>
        <w:rPr>
          <w:rFonts w:eastAsia="宋体" w:hAnsi="宋体" w:cs="华文仿宋"/>
          <w:kern w:val="0"/>
          <w:sz w:val="21"/>
          <w:szCs w:val="21"/>
        </w:rPr>
      </w:pPr>
      <w:r w:rsidRPr="00F06FB3">
        <w:rPr>
          <w:rFonts w:eastAsia="宋体" w:hAnsi="宋体" w:cs="华文仿宋" w:hint="eastAsia"/>
          <w:kern w:val="0"/>
          <w:sz w:val="21"/>
          <w:szCs w:val="21"/>
        </w:rPr>
        <w:t>28.3.3由</w:t>
      </w:r>
      <w:r w:rsidR="001B2B00" w:rsidRPr="00F06FB3">
        <w:rPr>
          <w:rFonts w:eastAsia="宋体" w:hAnsi="宋体" w:cs="华文仿宋" w:hint="eastAsia"/>
          <w:kern w:val="0"/>
          <w:sz w:val="21"/>
          <w:szCs w:val="21"/>
        </w:rPr>
        <w:t>采购人自行组织</w:t>
      </w:r>
      <w:r w:rsidRPr="00F06FB3">
        <w:rPr>
          <w:rFonts w:eastAsia="宋体" w:hAnsi="宋体" w:cs="华文仿宋" w:hint="eastAsia"/>
          <w:kern w:val="0"/>
          <w:sz w:val="21"/>
          <w:szCs w:val="21"/>
        </w:rPr>
        <w:t>；</w:t>
      </w:r>
    </w:p>
    <w:p w:rsidR="00BF21E1" w:rsidRPr="00F06FB3" w:rsidRDefault="00BF21E1" w:rsidP="00F06FB3">
      <w:pPr>
        <w:widowControl/>
        <w:spacing w:line="360" w:lineRule="auto"/>
        <w:ind w:firstLineChars="200" w:firstLine="420"/>
        <w:rPr>
          <w:rFonts w:ascii="宋体" w:hAnsi="宋体"/>
          <w:szCs w:val="21"/>
        </w:rPr>
      </w:pPr>
      <w:r w:rsidRPr="00F06FB3">
        <w:rPr>
          <w:rFonts w:ascii="宋体" w:hAnsi="宋体" w:cs="华文仿宋" w:hint="eastAsia"/>
          <w:kern w:val="0"/>
          <w:szCs w:val="21"/>
        </w:rPr>
        <w:t>28.3.4</w:t>
      </w:r>
      <w:proofErr w:type="gramStart"/>
      <w:r w:rsidRPr="00F06FB3">
        <w:rPr>
          <w:rFonts w:ascii="宋体" w:hAnsi="宋体" w:cs="华文仿宋" w:hint="eastAsia"/>
          <w:kern w:val="0"/>
          <w:szCs w:val="21"/>
        </w:rPr>
        <w:t>各</w:t>
      </w:r>
      <w:proofErr w:type="gramEnd"/>
      <w:r w:rsidRPr="00F06FB3">
        <w:rPr>
          <w:rFonts w:ascii="宋体" w:hAnsi="宋体" w:cs="华文仿宋" w:hint="eastAsia"/>
          <w:kern w:val="0"/>
          <w:szCs w:val="21"/>
        </w:rPr>
        <w:t>供应商对开标情况记录进行签字确认。</w:t>
      </w:r>
    </w:p>
    <w:p w:rsidR="00BF21E1" w:rsidRPr="00F06FB3" w:rsidRDefault="00BF21E1" w:rsidP="00BF21E1">
      <w:pPr>
        <w:pStyle w:val="3"/>
        <w:numPr>
          <w:ilvl w:val="0"/>
          <w:numId w:val="1"/>
        </w:numPr>
        <w:spacing w:before="0" w:after="0" w:line="360" w:lineRule="auto"/>
        <w:rPr>
          <w:rFonts w:ascii="宋体" w:hAnsi="宋体"/>
          <w:sz w:val="21"/>
          <w:szCs w:val="21"/>
        </w:rPr>
      </w:pPr>
      <w:r w:rsidRPr="00F06FB3">
        <w:rPr>
          <w:rFonts w:ascii="宋体" w:hAnsi="宋体" w:hint="eastAsia"/>
          <w:sz w:val="21"/>
          <w:szCs w:val="21"/>
        </w:rPr>
        <w:lastRenderedPageBreak/>
        <w:t>评标定标</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29、磋商与评标</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29.1 磋商与评审程序</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29.1.1 磋商小组由采购人依法组建，成员人数为3人以上单数。</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29.1.2 磋商小组首先对供应商的有效性进行审查。</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29.1.3 磋商开始前，磋商小组将认真审查供应商提交的磋商响应书，了解其与磋商文件要求是否有偏离，并对照本磋商文件规定评判供应商是否合格。</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29.1.4 磋商小组所有成员集中与单一供应商进行逐一磋商。磋商小组可以根据磋商文件和磋商情况实质性变动采购需求中的技术、服务要求以及合同草案条款，但不得变动磋商文件中的其他内容。实质性变动的内容，须经采购人代表确认。</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对磋商文件</w:t>
      </w:r>
      <w:proofErr w:type="gramStart"/>
      <w:r w:rsidRPr="00F06FB3">
        <w:rPr>
          <w:rFonts w:cs="华文仿宋" w:hint="eastAsia"/>
          <w:sz w:val="21"/>
          <w:szCs w:val="21"/>
        </w:rPr>
        <w:t>作出</w:t>
      </w:r>
      <w:proofErr w:type="gramEnd"/>
      <w:r w:rsidRPr="00F06FB3">
        <w:rPr>
          <w:rFonts w:cs="华文仿宋" w:hint="eastAsia"/>
          <w:sz w:val="21"/>
          <w:szCs w:val="21"/>
        </w:rPr>
        <w:t>的实质性变动是磋商文件的有效组成部分，磋商小组应当及时以书面形式同时通知所有参加磋商的供应商。</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29.1.5</w:t>
      </w:r>
      <w:r w:rsidRPr="00F06FB3">
        <w:rPr>
          <w:rFonts w:cs="华文仿宋" w:hint="eastAsia"/>
          <w:color w:val="000000"/>
          <w:sz w:val="21"/>
          <w:szCs w:val="21"/>
        </w:rPr>
        <w:t xml:space="preserve"> </w:t>
      </w:r>
      <w:r w:rsidRPr="00F06FB3">
        <w:rPr>
          <w:rFonts w:cs="华文仿宋" w:hint="eastAsia"/>
          <w:sz w:val="21"/>
          <w:szCs w:val="21"/>
        </w:rPr>
        <w:t>对否定的供应商，磋商小组要提出充足的否定理由，并填写在评审记录上；对评审结果持有异议的，按照少数服从多数的原则由评委采取投票方式表决确定并记录入评审记录。</w:t>
      </w:r>
    </w:p>
    <w:p w:rsidR="00BF21E1" w:rsidRPr="00F06FB3" w:rsidRDefault="00BF21E1" w:rsidP="00F06FB3">
      <w:pPr>
        <w:spacing w:line="360" w:lineRule="auto"/>
        <w:ind w:firstLineChars="200" w:firstLine="420"/>
        <w:rPr>
          <w:rFonts w:ascii="宋体" w:hAnsi="宋体" w:cs="华文仿宋"/>
          <w:kern w:val="0"/>
          <w:szCs w:val="21"/>
        </w:rPr>
      </w:pPr>
      <w:r w:rsidRPr="00F06FB3">
        <w:rPr>
          <w:rFonts w:ascii="宋体" w:hAnsi="宋体" w:cs="华文仿宋" w:hint="eastAsia"/>
          <w:kern w:val="0"/>
          <w:szCs w:val="21"/>
        </w:rPr>
        <w:t>29.2磋商</w:t>
      </w:r>
    </w:p>
    <w:p w:rsidR="00BF21E1" w:rsidRPr="00F06FB3" w:rsidRDefault="00BF21E1" w:rsidP="00F06FB3">
      <w:pPr>
        <w:spacing w:line="360" w:lineRule="auto"/>
        <w:ind w:firstLineChars="200" w:firstLine="420"/>
        <w:rPr>
          <w:rFonts w:ascii="宋体" w:hAnsi="宋体" w:cs="华文仿宋"/>
          <w:kern w:val="0"/>
          <w:szCs w:val="21"/>
        </w:rPr>
      </w:pPr>
      <w:r w:rsidRPr="00F06FB3">
        <w:rPr>
          <w:rFonts w:ascii="宋体" w:hAnsi="宋体" w:cs="华文仿宋" w:hint="eastAsia"/>
          <w:kern w:val="0"/>
          <w:szCs w:val="21"/>
        </w:rPr>
        <w:t>1、在掌握了供应商磋商</w:t>
      </w:r>
      <w:proofErr w:type="gramStart"/>
      <w:r w:rsidRPr="00F06FB3">
        <w:rPr>
          <w:rFonts w:ascii="宋体" w:hAnsi="宋体" w:cs="华文仿宋" w:hint="eastAsia"/>
          <w:kern w:val="0"/>
          <w:szCs w:val="21"/>
        </w:rPr>
        <w:t>响应书</w:t>
      </w:r>
      <w:proofErr w:type="gramEnd"/>
      <w:r w:rsidRPr="00F06FB3">
        <w:rPr>
          <w:rFonts w:ascii="宋体" w:hAnsi="宋体" w:cs="华文仿宋" w:hint="eastAsia"/>
          <w:kern w:val="0"/>
          <w:szCs w:val="21"/>
        </w:rPr>
        <w:t xml:space="preserve">的基本情况后，磋商小组将与供应商分别进行磋商。 </w:t>
      </w:r>
    </w:p>
    <w:p w:rsidR="00BF21E1" w:rsidRPr="00F06FB3" w:rsidRDefault="00BF21E1" w:rsidP="00F06FB3">
      <w:pPr>
        <w:spacing w:line="360" w:lineRule="auto"/>
        <w:ind w:firstLineChars="200" w:firstLine="420"/>
        <w:rPr>
          <w:rFonts w:ascii="宋体" w:hAnsi="宋体" w:cs="华文仿宋"/>
          <w:kern w:val="0"/>
          <w:szCs w:val="21"/>
        </w:rPr>
      </w:pPr>
      <w:r w:rsidRPr="00F06FB3">
        <w:rPr>
          <w:rFonts w:ascii="宋体" w:hAnsi="宋体" w:cs="华文仿宋" w:hint="eastAsia"/>
          <w:kern w:val="0"/>
          <w:szCs w:val="21"/>
        </w:rPr>
        <w:t>2、在磋商过程中，磋商小组可以根据磋商文件和磋商情况实质性变动采购需求中的技术、服务要求以及合同草案条款，实质性变动内容是磋商文件的有效组成部分。实质性变动的内容，经采购人代表确认。</w:t>
      </w:r>
    </w:p>
    <w:p w:rsidR="00BF21E1" w:rsidRPr="00F06FB3" w:rsidRDefault="00BF21E1" w:rsidP="00F06FB3">
      <w:pPr>
        <w:spacing w:line="360" w:lineRule="auto"/>
        <w:ind w:firstLineChars="200" w:firstLine="420"/>
        <w:rPr>
          <w:rFonts w:ascii="宋体" w:hAnsi="宋体" w:cs="华文仿宋"/>
          <w:kern w:val="0"/>
          <w:szCs w:val="21"/>
        </w:rPr>
      </w:pPr>
      <w:r w:rsidRPr="00F06FB3">
        <w:rPr>
          <w:rFonts w:ascii="宋体" w:hAnsi="宋体" w:cs="华文仿宋" w:hint="eastAsia"/>
          <w:kern w:val="0"/>
          <w:szCs w:val="21"/>
        </w:rPr>
        <w:t>29.3 报价</w:t>
      </w:r>
    </w:p>
    <w:p w:rsidR="00BF21E1" w:rsidRPr="00F06FB3" w:rsidRDefault="00BF21E1" w:rsidP="00F06FB3">
      <w:pPr>
        <w:spacing w:line="360" w:lineRule="auto"/>
        <w:ind w:firstLineChars="200" w:firstLine="420"/>
        <w:rPr>
          <w:rFonts w:ascii="宋体" w:hAnsi="宋体" w:cs="华文仿宋"/>
          <w:kern w:val="0"/>
          <w:szCs w:val="21"/>
        </w:rPr>
      </w:pPr>
      <w:r w:rsidRPr="00F06FB3">
        <w:rPr>
          <w:rFonts w:ascii="宋体" w:hAnsi="宋体" w:cs="华文仿宋" w:hint="eastAsia"/>
          <w:kern w:val="0"/>
          <w:szCs w:val="21"/>
        </w:rPr>
        <w:t>1、响应报价超过项目预算控制数或不按规定格式进行报价的属于无效响应。报价表应按要求填写并装订入响应文件内。</w:t>
      </w:r>
    </w:p>
    <w:p w:rsidR="00BF21E1" w:rsidRPr="00F06FB3" w:rsidRDefault="00BF21E1" w:rsidP="00F06FB3">
      <w:pPr>
        <w:spacing w:line="360" w:lineRule="auto"/>
        <w:ind w:firstLineChars="200" w:firstLine="420"/>
        <w:rPr>
          <w:rFonts w:ascii="宋体" w:hAnsi="宋体" w:cs="华文仿宋"/>
          <w:kern w:val="0"/>
          <w:szCs w:val="21"/>
        </w:rPr>
      </w:pPr>
      <w:r w:rsidRPr="00F06FB3">
        <w:rPr>
          <w:rFonts w:ascii="宋体" w:hAnsi="宋体" w:cs="华文仿宋" w:hint="eastAsia"/>
          <w:kern w:val="0"/>
          <w:szCs w:val="21"/>
        </w:rPr>
        <w:t>2、磋商结束后，磋商小组要求所有继续参加磋商的供应商在规定的时间内提交最后报价（如磋商过程中没有增加货物、工程数量或服务要求的，则二次报价时不得</w:t>
      </w:r>
      <w:proofErr w:type="gramStart"/>
      <w:r w:rsidRPr="00F06FB3">
        <w:rPr>
          <w:rFonts w:ascii="宋体" w:hAnsi="宋体" w:cs="华文仿宋" w:hint="eastAsia"/>
          <w:kern w:val="0"/>
          <w:szCs w:val="21"/>
        </w:rPr>
        <w:t>高于磋商响应书</w:t>
      </w:r>
      <w:proofErr w:type="gramEnd"/>
      <w:r w:rsidRPr="00F06FB3">
        <w:rPr>
          <w:rFonts w:ascii="宋体" w:hAnsi="宋体" w:cs="华文仿宋" w:hint="eastAsia"/>
          <w:kern w:val="0"/>
          <w:szCs w:val="21"/>
        </w:rPr>
        <w:t>中的报价），最后报价表由</w:t>
      </w:r>
      <w:r w:rsidR="001B2B00" w:rsidRPr="00F06FB3">
        <w:rPr>
          <w:rFonts w:ascii="宋体" w:hAnsi="宋体" w:cs="华文仿宋" w:hint="eastAsia"/>
          <w:kern w:val="0"/>
          <w:szCs w:val="21"/>
        </w:rPr>
        <w:t>采购人</w:t>
      </w:r>
      <w:r w:rsidRPr="00F06FB3">
        <w:rPr>
          <w:rFonts w:ascii="宋体" w:hAnsi="宋体" w:cs="华文仿宋" w:hint="eastAsia"/>
          <w:kern w:val="0"/>
          <w:szCs w:val="21"/>
        </w:rPr>
        <w:t>工作人员现场发放。现场二次报价或者最后报价时仅报出总价，成交后，其单价部分按最后报价总价下降幅度同比例下降。</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30、评标过程的保密</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30.1开标后，直至授予成交供应商合同为止，凡属于对磋商响应文件的审查、澄清、评价和比较的有关资料以及成交候选人的推荐情况，与评标有关的其他任何情况均严格保密。</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bCs/>
          <w:sz w:val="21"/>
          <w:szCs w:val="21"/>
        </w:rPr>
        <w:lastRenderedPageBreak/>
        <w:t>30.2 成交供应商确定后，采购人不对未成交供应商就评标过程以及未能成交原因</w:t>
      </w:r>
      <w:proofErr w:type="gramStart"/>
      <w:r w:rsidRPr="00F06FB3">
        <w:rPr>
          <w:rFonts w:cs="华文仿宋" w:hint="eastAsia"/>
          <w:bCs/>
          <w:sz w:val="21"/>
          <w:szCs w:val="21"/>
        </w:rPr>
        <w:t>作出</w:t>
      </w:r>
      <w:proofErr w:type="gramEnd"/>
      <w:r w:rsidRPr="00F06FB3">
        <w:rPr>
          <w:rFonts w:cs="华文仿宋" w:hint="eastAsia"/>
          <w:bCs/>
          <w:sz w:val="21"/>
          <w:szCs w:val="21"/>
        </w:rPr>
        <w:t>任何解释。未成交供应商不得向磋商小组组成人员或其他有关人员询问评标过程的情况和索要材料。</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31、质疑和投诉</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供应商如对本磋商文件有任何疑问或澄清要求，</w:t>
      </w:r>
      <w:r w:rsidRPr="00F06FB3">
        <w:rPr>
          <w:rFonts w:hint="eastAsia"/>
          <w:bCs/>
          <w:snapToGrid w:val="0"/>
          <w:sz w:val="21"/>
          <w:szCs w:val="21"/>
        </w:rPr>
        <w:t>应在知其权益受到损害之日起七个工作日内提出</w:t>
      </w:r>
      <w:r w:rsidRPr="00F06FB3">
        <w:rPr>
          <w:rFonts w:cs="华文仿宋" w:hint="eastAsia"/>
          <w:bCs/>
          <w:sz w:val="21"/>
          <w:szCs w:val="21"/>
        </w:rPr>
        <w:t>。否则视同供应商对文件理解和接受。</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供应商对成交公告有异议的，应在成交公告期限届满之日起七个工作日前提出。</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关于采购文件中非通用条款部分方面及评标结果的质疑向采购人提出，采购人在七个工作日内</w:t>
      </w:r>
      <w:proofErr w:type="gramStart"/>
      <w:r w:rsidRPr="00F06FB3">
        <w:rPr>
          <w:rFonts w:cs="华文仿宋" w:hint="eastAsia"/>
          <w:bCs/>
          <w:sz w:val="21"/>
          <w:szCs w:val="21"/>
        </w:rPr>
        <w:t>作出</w:t>
      </w:r>
      <w:proofErr w:type="gramEnd"/>
      <w:r w:rsidRPr="00F06FB3">
        <w:rPr>
          <w:rFonts w:cs="华文仿宋" w:hint="eastAsia"/>
          <w:bCs/>
          <w:sz w:val="21"/>
          <w:szCs w:val="21"/>
        </w:rPr>
        <w:t>答复，关于采购文件通用条款部分以及采购程序方面的质疑向采购人提出，由采购人</w:t>
      </w:r>
      <w:proofErr w:type="gramStart"/>
      <w:r w:rsidRPr="00F06FB3">
        <w:rPr>
          <w:rFonts w:cs="华文仿宋" w:hint="eastAsia"/>
          <w:bCs/>
          <w:sz w:val="21"/>
          <w:szCs w:val="21"/>
        </w:rPr>
        <w:t>作出</w:t>
      </w:r>
      <w:proofErr w:type="gramEnd"/>
      <w:r w:rsidRPr="00F06FB3">
        <w:rPr>
          <w:rFonts w:cs="华文仿宋" w:hint="eastAsia"/>
          <w:bCs/>
          <w:sz w:val="21"/>
          <w:szCs w:val="21"/>
        </w:rPr>
        <w:t>答复。</w:t>
      </w:r>
    </w:p>
    <w:p w:rsidR="00BF21E1" w:rsidRPr="00954F25" w:rsidRDefault="00BF21E1" w:rsidP="00BF21E1">
      <w:pPr>
        <w:spacing w:line="360" w:lineRule="auto"/>
        <w:rPr>
          <w:rFonts w:ascii="宋体" w:hAnsi="宋体"/>
          <w:b/>
          <w:szCs w:val="21"/>
        </w:rPr>
      </w:pPr>
      <w:r w:rsidRPr="00954F25">
        <w:rPr>
          <w:rFonts w:ascii="宋体" w:hAnsi="宋体" w:cs="华文仿宋" w:hint="eastAsia"/>
          <w:b/>
          <w:bCs/>
          <w:szCs w:val="21"/>
        </w:rPr>
        <w:t xml:space="preserve">   </w:t>
      </w:r>
      <w:r w:rsidRPr="00954F25">
        <w:rPr>
          <w:rFonts w:ascii="宋体" w:hAnsi="宋体" w:hint="eastAsia"/>
          <w:b/>
          <w:szCs w:val="21"/>
        </w:rPr>
        <w:t>八、废标</w:t>
      </w:r>
    </w:p>
    <w:p w:rsidR="00BF21E1" w:rsidRPr="00F06FB3" w:rsidRDefault="00BF21E1" w:rsidP="00BF21E1">
      <w:pPr>
        <w:spacing w:line="360" w:lineRule="auto"/>
        <w:rPr>
          <w:rFonts w:ascii="宋体" w:hAnsi="宋体" w:cs="华文仿宋"/>
          <w:kern w:val="0"/>
          <w:szCs w:val="21"/>
        </w:rPr>
      </w:pPr>
      <w:r w:rsidRPr="00F06FB3">
        <w:rPr>
          <w:rFonts w:ascii="宋体" w:hAnsi="宋体" w:cs="华文仿宋" w:hint="eastAsia"/>
          <w:kern w:val="0"/>
          <w:szCs w:val="21"/>
        </w:rPr>
        <w:t xml:space="preserve">   </w:t>
      </w:r>
      <w:r w:rsidR="00954F25">
        <w:rPr>
          <w:rFonts w:ascii="宋体" w:hAnsi="宋体" w:cs="华文仿宋" w:hint="eastAsia"/>
          <w:kern w:val="0"/>
          <w:szCs w:val="21"/>
        </w:rPr>
        <w:t xml:space="preserve"> </w:t>
      </w:r>
      <w:r w:rsidRPr="00F06FB3">
        <w:rPr>
          <w:rFonts w:ascii="宋体" w:hAnsi="宋体" w:cs="华文仿宋" w:hint="eastAsia"/>
          <w:kern w:val="0"/>
          <w:szCs w:val="21"/>
        </w:rPr>
        <w:t xml:space="preserve"> 32、在竞争性磋商采购中，出现下列情形之一的，本项目废标：</w:t>
      </w:r>
    </w:p>
    <w:p w:rsidR="00BF21E1" w:rsidRPr="00F06FB3" w:rsidRDefault="00BF21E1" w:rsidP="00BF21E1">
      <w:pPr>
        <w:spacing w:line="360" w:lineRule="auto"/>
        <w:ind w:firstLine="560"/>
        <w:rPr>
          <w:rFonts w:ascii="宋体" w:hAnsi="宋体" w:cs="华文仿宋"/>
          <w:kern w:val="0"/>
          <w:szCs w:val="21"/>
        </w:rPr>
      </w:pPr>
      <w:r w:rsidRPr="00F06FB3">
        <w:rPr>
          <w:rFonts w:ascii="宋体" w:hAnsi="宋体" w:cs="华文仿宋" w:hint="eastAsia"/>
          <w:kern w:val="0"/>
          <w:szCs w:val="21"/>
        </w:rPr>
        <w:t>32</w:t>
      </w:r>
      <w:r w:rsidRPr="00F06FB3">
        <w:rPr>
          <w:rFonts w:ascii="宋体" w:hAnsi="宋体" w:cs="华文仿宋"/>
          <w:kern w:val="0"/>
          <w:szCs w:val="21"/>
        </w:rPr>
        <w:t>.1</w:t>
      </w:r>
      <w:r w:rsidRPr="00F06FB3">
        <w:rPr>
          <w:rFonts w:ascii="宋体" w:hAnsi="宋体" w:cs="华文仿宋" w:hint="eastAsia"/>
          <w:kern w:val="0"/>
          <w:szCs w:val="21"/>
        </w:rPr>
        <w:t>合格供应商不足规定家数的；</w:t>
      </w:r>
    </w:p>
    <w:p w:rsidR="00BF21E1" w:rsidRPr="00F06FB3" w:rsidRDefault="00BF21E1" w:rsidP="00BF21E1">
      <w:pPr>
        <w:spacing w:line="360" w:lineRule="auto"/>
        <w:ind w:firstLine="560"/>
        <w:rPr>
          <w:rFonts w:ascii="宋体" w:hAnsi="宋体" w:cs="华文仿宋"/>
          <w:kern w:val="0"/>
          <w:szCs w:val="21"/>
        </w:rPr>
      </w:pPr>
      <w:r w:rsidRPr="00F06FB3">
        <w:rPr>
          <w:rFonts w:ascii="宋体" w:hAnsi="宋体" w:cs="华文仿宋" w:hint="eastAsia"/>
          <w:kern w:val="0"/>
          <w:szCs w:val="21"/>
        </w:rPr>
        <w:t>32</w:t>
      </w:r>
      <w:r w:rsidRPr="00F06FB3">
        <w:rPr>
          <w:rFonts w:ascii="宋体" w:hAnsi="宋体" w:cs="华文仿宋"/>
          <w:kern w:val="0"/>
          <w:szCs w:val="21"/>
        </w:rPr>
        <w:t>.</w:t>
      </w:r>
      <w:r w:rsidRPr="00F06FB3">
        <w:rPr>
          <w:rFonts w:ascii="宋体" w:hAnsi="宋体" w:cs="华文仿宋" w:hint="eastAsia"/>
          <w:kern w:val="0"/>
          <w:szCs w:val="21"/>
        </w:rPr>
        <w:t>2磋商</w:t>
      </w:r>
      <w:proofErr w:type="gramStart"/>
      <w:r w:rsidRPr="00F06FB3">
        <w:rPr>
          <w:rFonts w:ascii="宋体" w:hAnsi="宋体" w:cs="华文仿宋" w:hint="eastAsia"/>
          <w:kern w:val="0"/>
          <w:szCs w:val="21"/>
        </w:rPr>
        <w:t>响应书</w:t>
      </w:r>
      <w:proofErr w:type="gramEnd"/>
      <w:r w:rsidRPr="00F06FB3">
        <w:rPr>
          <w:rFonts w:ascii="宋体" w:hAnsi="宋体" w:cs="华文仿宋" w:hint="eastAsia"/>
          <w:kern w:val="0"/>
          <w:szCs w:val="21"/>
        </w:rPr>
        <w:t>未加盖单位印章和法定代表人（或授权委托人）签章的</w:t>
      </w:r>
    </w:p>
    <w:p w:rsidR="00BF21E1" w:rsidRPr="00F06FB3" w:rsidRDefault="00BF21E1" w:rsidP="00BF21E1">
      <w:pPr>
        <w:spacing w:line="360" w:lineRule="auto"/>
        <w:ind w:firstLine="560"/>
        <w:rPr>
          <w:rFonts w:ascii="宋体" w:hAnsi="宋体" w:cs="华文仿宋"/>
          <w:kern w:val="0"/>
          <w:szCs w:val="21"/>
        </w:rPr>
      </w:pPr>
      <w:r w:rsidRPr="00F06FB3">
        <w:rPr>
          <w:rFonts w:ascii="宋体" w:hAnsi="宋体" w:cs="华文仿宋" w:hint="eastAsia"/>
          <w:kern w:val="0"/>
          <w:szCs w:val="21"/>
        </w:rPr>
        <w:t>32</w:t>
      </w:r>
      <w:r w:rsidRPr="00F06FB3">
        <w:rPr>
          <w:rFonts w:ascii="宋体" w:hAnsi="宋体" w:cs="华文仿宋"/>
          <w:kern w:val="0"/>
          <w:szCs w:val="21"/>
        </w:rPr>
        <w:t>.</w:t>
      </w:r>
      <w:r w:rsidRPr="00F06FB3">
        <w:rPr>
          <w:rFonts w:ascii="宋体" w:hAnsi="宋体" w:cs="华文仿宋" w:hint="eastAsia"/>
          <w:kern w:val="0"/>
          <w:szCs w:val="21"/>
        </w:rPr>
        <w:t>3</w:t>
      </w:r>
      <w:r w:rsidRPr="00F06FB3">
        <w:rPr>
          <w:rFonts w:ascii="宋体" w:hAnsi="宋体" w:cs="Arial" w:hint="eastAsia"/>
          <w:szCs w:val="21"/>
        </w:rPr>
        <w:t>报价超过项目预算控制数或不按规定格式进行报价的属于无效报价</w:t>
      </w:r>
    </w:p>
    <w:p w:rsidR="00BF21E1" w:rsidRPr="00F06FB3" w:rsidRDefault="00BF21E1" w:rsidP="00BF21E1">
      <w:pPr>
        <w:spacing w:line="360" w:lineRule="auto"/>
        <w:ind w:firstLine="560"/>
        <w:rPr>
          <w:rFonts w:ascii="宋体" w:hAnsi="宋体" w:cs="华文仿宋"/>
          <w:kern w:val="0"/>
          <w:szCs w:val="21"/>
        </w:rPr>
      </w:pPr>
      <w:r w:rsidRPr="00F06FB3">
        <w:rPr>
          <w:rFonts w:ascii="宋体" w:hAnsi="宋体" w:cs="华文仿宋" w:hint="eastAsia"/>
          <w:kern w:val="0"/>
          <w:szCs w:val="21"/>
        </w:rPr>
        <w:t>32.4所提供的货物/服务/工程清单缺少的；</w:t>
      </w:r>
    </w:p>
    <w:p w:rsidR="00BF21E1" w:rsidRPr="00F06FB3" w:rsidRDefault="00BF21E1" w:rsidP="00BF21E1">
      <w:pPr>
        <w:spacing w:line="360" w:lineRule="auto"/>
        <w:ind w:firstLine="560"/>
        <w:rPr>
          <w:rFonts w:ascii="宋体" w:hAnsi="宋体" w:cs="华文仿宋"/>
          <w:kern w:val="0"/>
          <w:szCs w:val="21"/>
        </w:rPr>
      </w:pPr>
      <w:r w:rsidRPr="00F06FB3">
        <w:rPr>
          <w:rFonts w:ascii="宋体" w:hAnsi="宋体" w:cs="华文仿宋" w:hint="eastAsia"/>
          <w:kern w:val="0"/>
          <w:szCs w:val="21"/>
        </w:rPr>
        <w:t>32.5关键性商务、技术参数以及相关要求不能得到真正满足的；</w:t>
      </w:r>
    </w:p>
    <w:p w:rsidR="00BF21E1" w:rsidRPr="00F06FB3" w:rsidRDefault="00BF21E1" w:rsidP="00BF21E1">
      <w:pPr>
        <w:spacing w:line="360" w:lineRule="auto"/>
        <w:ind w:firstLine="560"/>
        <w:rPr>
          <w:rFonts w:ascii="宋体" w:hAnsi="宋体" w:cs="华文仿宋"/>
          <w:kern w:val="0"/>
          <w:szCs w:val="21"/>
        </w:rPr>
      </w:pPr>
      <w:r w:rsidRPr="00F06FB3">
        <w:rPr>
          <w:rFonts w:ascii="宋体" w:hAnsi="宋体" w:cs="华文仿宋" w:hint="eastAsia"/>
          <w:kern w:val="0"/>
          <w:szCs w:val="21"/>
        </w:rPr>
        <w:t xml:space="preserve">32.6出现影响采购公正的违法、违规行为的； </w:t>
      </w:r>
    </w:p>
    <w:p w:rsidR="00BF21E1" w:rsidRPr="00F06FB3" w:rsidRDefault="00BF21E1" w:rsidP="00BF21E1">
      <w:pPr>
        <w:spacing w:line="360" w:lineRule="auto"/>
        <w:rPr>
          <w:rFonts w:ascii="宋体" w:hAnsi="宋体" w:cs="华文仿宋"/>
          <w:kern w:val="0"/>
          <w:szCs w:val="21"/>
        </w:rPr>
      </w:pPr>
      <w:r w:rsidRPr="00F06FB3">
        <w:rPr>
          <w:rFonts w:ascii="宋体" w:hAnsi="宋体" w:cs="华文仿宋" w:hint="eastAsia"/>
          <w:kern w:val="0"/>
          <w:szCs w:val="21"/>
        </w:rPr>
        <w:t xml:space="preserve">    32</w:t>
      </w:r>
      <w:r w:rsidRPr="00F06FB3">
        <w:rPr>
          <w:rFonts w:ascii="宋体" w:hAnsi="宋体" w:cs="华文仿宋"/>
          <w:kern w:val="0"/>
          <w:szCs w:val="21"/>
        </w:rPr>
        <w:t>.</w:t>
      </w:r>
      <w:r w:rsidRPr="00F06FB3">
        <w:rPr>
          <w:rFonts w:ascii="宋体" w:hAnsi="宋体" w:cs="华文仿宋" w:hint="eastAsia"/>
          <w:kern w:val="0"/>
          <w:szCs w:val="21"/>
        </w:rPr>
        <w:t>7采购需求出现重大问题，</w:t>
      </w:r>
      <w:proofErr w:type="gramStart"/>
      <w:r w:rsidRPr="00F06FB3">
        <w:rPr>
          <w:rFonts w:ascii="宋体" w:hAnsi="宋体" w:cs="华文仿宋" w:hint="eastAsia"/>
          <w:kern w:val="0"/>
          <w:szCs w:val="21"/>
        </w:rPr>
        <w:t>导致磋商</w:t>
      </w:r>
      <w:proofErr w:type="gramEnd"/>
      <w:r w:rsidRPr="00F06FB3">
        <w:rPr>
          <w:rFonts w:ascii="宋体" w:hAnsi="宋体" w:cs="华文仿宋" w:hint="eastAsia"/>
          <w:kern w:val="0"/>
          <w:szCs w:val="21"/>
        </w:rPr>
        <w:t>小组认为无法继续评审的；</w:t>
      </w:r>
    </w:p>
    <w:p w:rsidR="00BF21E1" w:rsidRPr="00F06FB3" w:rsidRDefault="00BF21E1" w:rsidP="00BF21E1">
      <w:pPr>
        <w:spacing w:line="360" w:lineRule="auto"/>
        <w:rPr>
          <w:rFonts w:ascii="宋体" w:hAnsi="宋体" w:cs="华文仿宋"/>
          <w:kern w:val="0"/>
          <w:szCs w:val="21"/>
        </w:rPr>
      </w:pPr>
      <w:r w:rsidRPr="00F06FB3">
        <w:rPr>
          <w:rFonts w:ascii="宋体" w:hAnsi="宋体" w:cs="华文仿宋" w:hint="eastAsia"/>
          <w:kern w:val="0"/>
          <w:szCs w:val="21"/>
        </w:rPr>
        <w:t xml:space="preserve">    32</w:t>
      </w:r>
      <w:r w:rsidRPr="00F06FB3">
        <w:rPr>
          <w:rFonts w:ascii="宋体" w:hAnsi="宋体" w:cs="华文仿宋"/>
          <w:kern w:val="0"/>
          <w:szCs w:val="21"/>
        </w:rPr>
        <w:t>.</w:t>
      </w:r>
      <w:r w:rsidRPr="00F06FB3">
        <w:rPr>
          <w:rFonts w:ascii="宋体" w:hAnsi="宋体" w:cs="华文仿宋" w:hint="eastAsia"/>
          <w:kern w:val="0"/>
          <w:szCs w:val="21"/>
        </w:rPr>
        <w:t>8因重大变故，采购任务取消的。</w:t>
      </w:r>
    </w:p>
    <w:p w:rsidR="00BF21E1" w:rsidRPr="00F06FB3" w:rsidRDefault="00BF21E1" w:rsidP="00BF21E1">
      <w:pPr>
        <w:spacing w:line="360" w:lineRule="auto"/>
        <w:rPr>
          <w:rFonts w:ascii="宋体" w:hAnsi="宋体" w:cs="华文仿宋"/>
          <w:kern w:val="0"/>
          <w:szCs w:val="21"/>
        </w:rPr>
      </w:pPr>
      <w:r w:rsidRPr="00F06FB3">
        <w:rPr>
          <w:rFonts w:ascii="宋体" w:hAnsi="宋体" w:cs="华文仿宋" w:hint="eastAsia"/>
          <w:kern w:val="0"/>
          <w:szCs w:val="21"/>
        </w:rPr>
        <w:t xml:space="preserve">    32</w:t>
      </w:r>
      <w:r w:rsidRPr="00F06FB3">
        <w:rPr>
          <w:rFonts w:ascii="宋体" w:hAnsi="宋体" w:cs="华文仿宋"/>
          <w:kern w:val="0"/>
          <w:szCs w:val="21"/>
        </w:rPr>
        <w:t>.</w:t>
      </w:r>
      <w:r w:rsidRPr="00F06FB3">
        <w:rPr>
          <w:rFonts w:ascii="宋体" w:hAnsi="宋体" w:cs="华文仿宋" w:hint="eastAsia"/>
          <w:kern w:val="0"/>
          <w:szCs w:val="21"/>
        </w:rPr>
        <w:t>9法律法规规定的其他应该废标的情形。</w:t>
      </w:r>
    </w:p>
    <w:p w:rsidR="00BF21E1" w:rsidRPr="00F06FB3" w:rsidRDefault="00BF21E1" w:rsidP="00BF21E1">
      <w:pPr>
        <w:pStyle w:val="3"/>
        <w:spacing w:before="0" w:after="0" w:line="360" w:lineRule="auto"/>
        <w:rPr>
          <w:rFonts w:ascii="宋体" w:hAnsi="宋体"/>
          <w:sz w:val="21"/>
          <w:szCs w:val="21"/>
        </w:rPr>
      </w:pPr>
      <w:r w:rsidRPr="00F06FB3">
        <w:rPr>
          <w:rFonts w:ascii="宋体" w:hAnsi="宋体" w:hint="eastAsia"/>
          <w:sz w:val="21"/>
          <w:szCs w:val="21"/>
        </w:rPr>
        <w:t>九、评标办法</w:t>
      </w:r>
    </w:p>
    <w:p w:rsidR="00BF21E1" w:rsidRPr="00F06FB3" w:rsidRDefault="00BF21E1" w:rsidP="00BF21E1">
      <w:pPr>
        <w:pStyle w:val="af6"/>
        <w:adjustRightInd/>
        <w:spacing w:line="360" w:lineRule="auto"/>
        <w:jc w:val="both"/>
        <w:rPr>
          <w:rFonts w:cs="华文仿宋"/>
          <w:b/>
          <w:sz w:val="21"/>
          <w:szCs w:val="21"/>
        </w:rPr>
      </w:pPr>
      <w:r w:rsidRPr="00F06FB3">
        <w:rPr>
          <w:rFonts w:cs="华文仿宋" w:hint="eastAsia"/>
          <w:b/>
          <w:sz w:val="21"/>
          <w:szCs w:val="21"/>
        </w:rPr>
        <w:t xml:space="preserve">    一、总则</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本着坚持“公开、公平、公正”的原则，为维护磋商响应双方的合法权益，增加评标工作透明度，保证评标、定标的科学性、公正性和可操作性，根据《中华人民共和国政府采购法》、《中华人民共和国政府采购法实施条例》、《政府采购货物和服务竞争性磋商磋商响应管理办法》等法律法规的精神，并结合本项目实际制定本办法。</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综合评分法，即在全部满足磋商文件实质性要求前提下，按照磋商文件中规定的各项因素进行综合评审，以总得分最高的供应商作为成交候选供应商。得分相同时，以价格最低的供应商作为成交候选人，价格相同时按服务方案得分高低进行排序，仍然相同时抽签决定排序。</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本项目采取的评标办法</w:t>
      </w:r>
      <w:proofErr w:type="gramStart"/>
      <w:r w:rsidRPr="00F06FB3">
        <w:rPr>
          <w:rFonts w:cs="华文仿宋" w:hint="eastAsia"/>
          <w:sz w:val="21"/>
          <w:szCs w:val="21"/>
        </w:rPr>
        <w:t>见供应</w:t>
      </w:r>
      <w:proofErr w:type="gramEnd"/>
      <w:r w:rsidRPr="00F06FB3">
        <w:rPr>
          <w:rFonts w:cs="华文仿宋" w:hint="eastAsia"/>
          <w:sz w:val="21"/>
          <w:szCs w:val="21"/>
        </w:rPr>
        <w:t>商须知前附表。</w:t>
      </w:r>
    </w:p>
    <w:p w:rsidR="00BF21E1" w:rsidRPr="00F06FB3" w:rsidRDefault="00BF21E1" w:rsidP="00BF21E1">
      <w:pPr>
        <w:adjustRightInd w:val="0"/>
        <w:snapToGrid w:val="0"/>
        <w:spacing w:line="360" w:lineRule="auto"/>
        <w:ind w:right="-10"/>
        <w:rPr>
          <w:rFonts w:ascii="宋体" w:hAnsi="宋体" w:cs="华文仿宋"/>
          <w:b/>
          <w:szCs w:val="21"/>
        </w:rPr>
      </w:pPr>
      <w:r w:rsidRPr="00F06FB3">
        <w:rPr>
          <w:rFonts w:ascii="宋体" w:hAnsi="宋体" w:cs="华文仿宋" w:hint="eastAsia"/>
          <w:b/>
          <w:szCs w:val="21"/>
        </w:rPr>
        <w:t xml:space="preserve">    33、评标程序</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磋商小组应认真研究竞争性磋商文件及采购需求，应了解和熟悉竞争性磋商项目的范围、性</w:t>
      </w:r>
      <w:r w:rsidRPr="00F06FB3">
        <w:rPr>
          <w:rFonts w:cs="华文仿宋" w:hint="eastAsia"/>
          <w:sz w:val="21"/>
          <w:szCs w:val="21"/>
        </w:rPr>
        <w:lastRenderedPageBreak/>
        <w:t>质、特征主要技术服务要求及标准、评审标准等相关内容：</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33.1 磋商小组成员对响应文件有效性进行评审。</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bCs/>
          <w:sz w:val="21"/>
          <w:szCs w:val="21"/>
        </w:rPr>
        <w:t>33.2先进行</w:t>
      </w:r>
      <w:r w:rsidRPr="00F06FB3">
        <w:rPr>
          <w:rFonts w:cs="华文仿宋" w:hint="eastAsia"/>
          <w:sz w:val="21"/>
          <w:szCs w:val="21"/>
        </w:rPr>
        <w:t>有效性评审，采用综合评分法的将技术与商务部分得分汇总后，最后再进行报价部分评审。磋商小组根据采购文件，推荐有排序的</w:t>
      </w:r>
      <w:proofErr w:type="gramStart"/>
      <w:r w:rsidRPr="00F06FB3">
        <w:rPr>
          <w:rFonts w:cs="华文仿宋" w:hint="eastAsia"/>
          <w:sz w:val="21"/>
          <w:szCs w:val="21"/>
        </w:rPr>
        <w:t>预成交</w:t>
      </w:r>
      <w:proofErr w:type="gramEnd"/>
      <w:r w:rsidRPr="00F06FB3">
        <w:rPr>
          <w:rFonts w:cs="华文仿宋" w:hint="eastAsia"/>
          <w:sz w:val="21"/>
          <w:szCs w:val="21"/>
        </w:rPr>
        <w:t>候选人，并形成评标报告。</w:t>
      </w:r>
    </w:p>
    <w:p w:rsidR="00BF21E1" w:rsidRPr="00F06FB3" w:rsidRDefault="00BF21E1" w:rsidP="00F06FB3">
      <w:pPr>
        <w:pStyle w:val="af6"/>
        <w:wordWrap w:val="0"/>
        <w:spacing w:line="360" w:lineRule="auto"/>
        <w:ind w:firstLineChars="200" w:firstLine="420"/>
        <w:jc w:val="both"/>
        <w:rPr>
          <w:rFonts w:cs="华文仿宋"/>
          <w:sz w:val="21"/>
          <w:szCs w:val="21"/>
        </w:rPr>
      </w:pPr>
      <w:r w:rsidRPr="00F06FB3">
        <w:rPr>
          <w:rFonts w:cs="华文仿宋" w:hint="eastAsia"/>
          <w:sz w:val="21"/>
          <w:szCs w:val="21"/>
        </w:rPr>
        <w:t>33</w:t>
      </w:r>
      <w:r w:rsidRPr="00F06FB3">
        <w:rPr>
          <w:rFonts w:cs="华文仿宋"/>
          <w:sz w:val="21"/>
          <w:szCs w:val="21"/>
        </w:rPr>
        <w:t>.</w:t>
      </w:r>
      <w:r w:rsidRPr="00F06FB3">
        <w:rPr>
          <w:rFonts w:cs="华文仿宋" w:hint="eastAsia"/>
          <w:sz w:val="21"/>
          <w:szCs w:val="21"/>
        </w:rPr>
        <w:t>2</w:t>
      </w:r>
      <w:r w:rsidRPr="00F06FB3">
        <w:rPr>
          <w:rFonts w:cs="华文仿宋"/>
          <w:sz w:val="21"/>
          <w:szCs w:val="21"/>
        </w:rPr>
        <w:t>.</w:t>
      </w:r>
      <w:r w:rsidRPr="00F06FB3">
        <w:rPr>
          <w:rFonts w:cs="华文仿宋" w:hint="eastAsia"/>
          <w:sz w:val="21"/>
          <w:szCs w:val="21"/>
        </w:rPr>
        <w:t>1磋商小组发现供应商的磋商响应文件中对同类问题表述不一致、前后矛盾、有明显文字和计算错误的内容、有可能不符合竞争性磋商文件规定等情况需要澄清时，磋商小组将以询标的方式告知并要求供应商以书面方式进行必要的澄清、说明或补正。对否定的磋商响应文件，评委要提出充足的否定理由，并填写在评标记录上。对评审结果持有不同意见的，按照少数服从多数的原则由评委采取投票方式表决确定。磋商小组成员应当在评审报告上签字，对自己的评审意见承担法律责任。对评审报告有异议的，应当在评审报告上签署不同意见，并说明理由，否则视为同意评审报告。</w:t>
      </w:r>
    </w:p>
    <w:p w:rsidR="00BF21E1" w:rsidRPr="00F06FB3" w:rsidRDefault="00BF21E1" w:rsidP="00F06FB3">
      <w:pPr>
        <w:pStyle w:val="af6"/>
        <w:wordWrap w:val="0"/>
        <w:spacing w:line="360" w:lineRule="auto"/>
        <w:ind w:firstLineChars="200" w:firstLine="420"/>
        <w:jc w:val="both"/>
        <w:rPr>
          <w:rFonts w:cs="华文仿宋"/>
          <w:sz w:val="21"/>
          <w:szCs w:val="21"/>
        </w:rPr>
      </w:pPr>
      <w:r w:rsidRPr="00F06FB3">
        <w:rPr>
          <w:rFonts w:cs="华文仿宋" w:hint="eastAsia"/>
          <w:sz w:val="21"/>
          <w:szCs w:val="21"/>
        </w:rPr>
        <w:t>33</w:t>
      </w:r>
      <w:r w:rsidRPr="00F06FB3">
        <w:rPr>
          <w:rFonts w:cs="华文仿宋"/>
          <w:sz w:val="21"/>
          <w:szCs w:val="21"/>
        </w:rPr>
        <w:t>.</w:t>
      </w:r>
      <w:r w:rsidRPr="00F06FB3">
        <w:rPr>
          <w:rFonts w:cs="华文仿宋" w:hint="eastAsia"/>
          <w:sz w:val="21"/>
          <w:szCs w:val="21"/>
        </w:rPr>
        <w:t>2</w:t>
      </w:r>
      <w:r w:rsidRPr="00F06FB3">
        <w:rPr>
          <w:rFonts w:cs="华文仿宋"/>
          <w:sz w:val="21"/>
          <w:szCs w:val="21"/>
        </w:rPr>
        <w:t>.</w:t>
      </w:r>
      <w:r w:rsidRPr="00F06FB3">
        <w:rPr>
          <w:rFonts w:cs="华文仿宋" w:hint="eastAsia"/>
          <w:sz w:val="21"/>
          <w:szCs w:val="21"/>
        </w:rPr>
        <w:t>2评审报告是磋商小组根据全体评标成员签字的原始评标记录和评标结果编写的报告，磋商小组全体成员、监督人员均须在评审报告上签字。评审报告应如实记录本次评标的主要过程，全面反映评标过程中的各种不同的意见，以及其他澄清、说明、补正事项。</w:t>
      </w:r>
    </w:p>
    <w:p w:rsidR="00BF21E1" w:rsidRPr="00F06FB3" w:rsidRDefault="00BF21E1" w:rsidP="00F06FB3">
      <w:pPr>
        <w:pStyle w:val="af6"/>
        <w:wordWrap w:val="0"/>
        <w:spacing w:line="360" w:lineRule="auto"/>
        <w:ind w:firstLineChars="200" w:firstLine="420"/>
        <w:jc w:val="both"/>
        <w:rPr>
          <w:rFonts w:cs="华文仿宋"/>
          <w:sz w:val="21"/>
          <w:szCs w:val="21"/>
        </w:rPr>
      </w:pPr>
      <w:r w:rsidRPr="00F06FB3">
        <w:rPr>
          <w:rFonts w:cs="华文仿宋" w:hint="eastAsia"/>
          <w:sz w:val="21"/>
          <w:szCs w:val="21"/>
        </w:rPr>
        <w:t>33</w:t>
      </w:r>
      <w:r w:rsidRPr="00F06FB3">
        <w:rPr>
          <w:rFonts w:cs="华文仿宋"/>
          <w:sz w:val="21"/>
          <w:szCs w:val="21"/>
        </w:rPr>
        <w:t>.</w:t>
      </w:r>
      <w:r w:rsidRPr="00F06FB3">
        <w:rPr>
          <w:rFonts w:cs="华文仿宋" w:hint="eastAsia"/>
          <w:sz w:val="21"/>
          <w:szCs w:val="21"/>
        </w:rPr>
        <w:t>2</w:t>
      </w:r>
      <w:r w:rsidRPr="00F06FB3">
        <w:rPr>
          <w:rFonts w:cs="华文仿宋"/>
          <w:sz w:val="21"/>
          <w:szCs w:val="21"/>
        </w:rPr>
        <w:t>.</w:t>
      </w:r>
      <w:r w:rsidRPr="00F06FB3">
        <w:rPr>
          <w:rFonts w:cs="华文仿宋" w:hint="eastAsia"/>
          <w:sz w:val="21"/>
          <w:szCs w:val="21"/>
        </w:rPr>
        <w:t>3磋商小组在评标过程中发现的问题，应当区别情形及时</w:t>
      </w:r>
      <w:proofErr w:type="gramStart"/>
      <w:r w:rsidRPr="00F06FB3">
        <w:rPr>
          <w:rFonts w:cs="华文仿宋" w:hint="eastAsia"/>
          <w:sz w:val="21"/>
          <w:szCs w:val="21"/>
        </w:rPr>
        <w:t>作出</w:t>
      </w:r>
      <w:proofErr w:type="gramEnd"/>
      <w:r w:rsidRPr="00F06FB3">
        <w:rPr>
          <w:rFonts w:cs="华文仿宋" w:hint="eastAsia"/>
          <w:sz w:val="21"/>
          <w:szCs w:val="21"/>
        </w:rPr>
        <w:t>处理。</w:t>
      </w:r>
    </w:p>
    <w:p w:rsidR="00BF21E1" w:rsidRPr="00F06FB3" w:rsidRDefault="00BF21E1" w:rsidP="00F06FB3">
      <w:pPr>
        <w:pStyle w:val="af6"/>
        <w:wordWrap w:val="0"/>
        <w:spacing w:line="360" w:lineRule="auto"/>
        <w:ind w:firstLineChars="200" w:firstLine="420"/>
        <w:jc w:val="both"/>
        <w:rPr>
          <w:rFonts w:cs="华文仿宋"/>
          <w:sz w:val="21"/>
          <w:szCs w:val="21"/>
        </w:rPr>
      </w:pPr>
      <w:r w:rsidRPr="00F06FB3">
        <w:rPr>
          <w:rFonts w:cs="华文仿宋" w:hint="eastAsia"/>
          <w:sz w:val="21"/>
          <w:szCs w:val="21"/>
        </w:rPr>
        <w:t>33</w:t>
      </w:r>
      <w:r w:rsidRPr="00F06FB3">
        <w:rPr>
          <w:rFonts w:cs="华文仿宋"/>
          <w:sz w:val="21"/>
          <w:szCs w:val="21"/>
        </w:rPr>
        <w:t>.</w:t>
      </w:r>
      <w:r w:rsidRPr="00F06FB3">
        <w:rPr>
          <w:rFonts w:cs="华文仿宋" w:hint="eastAsia"/>
          <w:sz w:val="21"/>
          <w:szCs w:val="21"/>
        </w:rPr>
        <w:t>2.4</w:t>
      </w:r>
      <w:r w:rsidRPr="00F06FB3">
        <w:rPr>
          <w:rFonts w:cs="华文仿宋" w:hint="eastAsia"/>
          <w:bCs/>
          <w:sz w:val="21"/>
          <w:szCs w:val="21"/>
        </w:rPr>
        <w:t>磋商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磋商小组应当将其作为无效投标处理。</w:t>
      </w:r>
    </w:p>
    <w:p w:rsidR="00BF21E1" w:rsidRPr="00F06FB3" w:rsidRDefault="00BF21E1" w:rsidP="00F06FB3">
      <w:pPr>
        <w:pStyle w:val="af6"/>
        <w:wordWrap w:val="0"/>
        <w:adjustRightInd/>
        <w:spacing w:line="360" w:lineRule="auto"/>
        <w:ind w:firstLineChars="200" w:firstLine="420"/>
        <w:jc w:val="both"/>
        <w:rPr>
          <w:rFonts w:cs="华文仿宋"/>
          <w:b/>
          <w:sz w:val="21"/>
          <w:szCs w:val="21"/>
        </w:rPr>
      </w:pPr>
      <w:r w:rsidRPr="00F06FB3">
        <w:rPr>
          <w:rFonts w:cs="华文仿宋" w:hint="eastAsia"/>
          <w:bCs/>
          <w:sz w:val="21"/>
          <w:szCs w:val="21"/>
        </w:rPr>
        <w:t>33</w:t>
      </w:r>
      <w:r w:rsidRPr="00F06FB3">
        <w:rPr>
          <w:rFonts w:cs="华文仿宋"/>
          <w:bCs/>
          <w:sz w:val="21"/>
          <w:szCs w:val="21"/>
        </w:rPr>
        <w:t>.</w:t>
      </w:r>
      <w:r w:rsidRPr="00F06FB3">
        <w:rPr>
          <w:rFonts w:cs="华文仿宋" w:hint="eastAsia"/>
          <w:bCs/>
          <w:sz w:val="21"/>
          <w:szCs w:val="21"/>
        </w:rPr>
        <w:t>2</w:t>
      </w:r>
      <w:r w:rsidRPr="00F06FB3">
        <w:rPr>
          <w:rFonts w:cs="华文仿宋"/>
          <w:bCs/>
          <w:sz w:val="21"/>
          <w:szCs w:val="21"/>
        </w:rPr>
        <w:t>.</w:t>
      </w:r>
      <w:r w:rsidRPr="00F06FB3">
        <w:rPr>
          <w:rFonts w:cs="华文仿宋" w:hint="eastAsia"/>
          <w:bCs/>
          <w:sz w:val="21"/>
          <w:szCs w:val="21"/>
        </w:rPr>
        <w:t>5如采购文件中要求提供原件进行审查的，各供应商应按采购文件要求将相关原件材料等带到铜陵华</w:t>
      </w:r>
      <w:proofErr w:type="gramStart"/>
      <w:r w:rsidRPr="00F06FB3">
        <w:rPr>
          <w:rFonts w:cs="华文仿宋" w:hint="eastAsia"/>
          <w:bCs/>
          <w:sz w:val="21"/>
          <w:szCs w:val="21"/>
        </w:rPr>
        <w:t>诚工程</w:t>
      </w:r>
      <w:proofErr w:type="gramEnd"/>
      <w:r w:rsidRPr="00F06FB3">
        <w:rPr>
          <w:rFonts w:cs="华文仿宋" w:hint="eastAsia"/>
          <w:bCs/>
          <w:sz w:val="21"/>
          <w:szCs w:val="21"/>
        </w:rPr>
        <w:t>咨询有限公司（开标现场）在开标截止时间前一并递交，迟交将不接收。相关原件的复印件或影印件应当加盖公章装订入磋商响应文件，由评标专家进行评审。</w:t>
      </w:r>
    </w:p>
    <w:p w:rsidR="00BF21E1" w:rsidRPr="00F06FB3" w:rsidRDefault="00BF21E1" w:rsidP="00BF21E1">
      <w:pPr>
        <w:spacing w:line="360" w:lineRule="auto"/>
        <w:ind w:firstLine="549"/>
        <w:rPr>
          <w:rFonts w:ascii="宋体" w:hAnsi="宋体" w:cs="华文仿宋"/>
          <w:kern w:val="0"/>
          <w:szCs w:val="21"/>
        </w:rPr>
      </w:pPr>
      <w:r w:rsidRPr="00F06FB3">
        <w:rPr>
          <w:rFonts w:ascii="宋体" w:hAnsi="宋体" w:cs="华文仿宋" w:hint="eastAsia"/>
          <w:szCs w:val="21"/>
        </w:rPr>
        <w:t>33</w:t>
      </w:r>
      <w:r w:rsidRPr="00F06FB3">
        <w:rPr>
          <w:rFonts w:ascii="宋体" w:hAnsi="宋体" w:cs="华文仿宋"/>
          <w:szCs w:val="21"/>
        </w:rPr>
        <w:t>.</w:t>
      </w:r>
      <w:r w:rsidRPr="00F06FB3">
        <w:rPr>
          <w:rFonts w:ascii="宋体" w:hAnsi="宋体" w:cs="华文仿宋" w:hint="eastAsia"/>
          <w:szCs w:val="21"/>
        </w:rPr>
        <w:t>2</w:t>
      </w:r>
      <w:r w:rsidRPr="00F06FB3">
        <w:rPr>
          <w:rFonts w:ascii="宋体" w:hAnsi="宋体" w:cs="华文仿宋"/>
          <w:szCs w:val="21"/>
        </w:rPr>
        <w:t>.</w:t>
      </w:r>
      <w:r w:rsidRPr="00F06FB3">
        <w:rPr>
          <w:rFonts w:ascii="宋体" w:hAnsi="宋体" w:cs="华文仿宋" w:hint="eastAsia"/>
          <w:kern w:val="0"/>
          <w:szCs w:val="21"/>
        </w:rPr>
        <w:t>6</w:t>
      </w:r>
      <w:r w:rsidRPr="00F06FB3">
        <w:rPr>
          <w:rFonts w:ascii="宋体" w:hAnsi="宋体" w:cs="华文仿宋" w:hint="eastAsia"/>
          <w:szCs w:val="21"/>
        </w:rPr>
        <w:t>磋商小组</w:t>
      </w:r>
      <w:proofErr w:type="gramStart"/>
      <w:r w:rsidRPr="00F06FB3">
        <w:rPr>
          <w:rFonts w:ascii="宋体" w:hAnsi="宋体" w:cs="华文仿宋" w:hint="eastAsia"/>
          <w:kern w:val="0"/>
          <w:szCs w:val="21"/>
        </w:rPr>
        <w:t>评审磋商</w:t>
      </w:r>
      <w:proofErr w:type="gramEnd"/>
      <w:r w:rsidRPr="00F06FB3">
        <w:rPr>
          <w:rFonts w:ascii="宋体" w:hAnsi="宋体" w:cs="华文仿宋" w:hint="eastAsia"/>
          <w:kern w:val="0"/>
          <w:szCs w:val="21"/>
        </w:rPr>
        <w:t>响应文件依据为磋商响应文件以及按采购文件要求递交的其它资料。</w:t>
      </w:r>
    </w:p>
    <w:p w:rsidR="00BF21E1" w:rsidRPr="00F06FB3" w:rsidRDefault="00BF21E1" w:rsidP="00F06FB3">
      <w:pPr>
        <w:pStyle w:val="af6"/>
        <w:wordWrap w:val="0"/>
        <w:spacing w:line="360" w:lineRule="auto"/>
        <w:ind w:firstLineChars="200" w:firstLine="420"/>
        <w:jc w:val="both"/>
        <w:rPr>
          <w:rFonts w:cs="华文仿宋"/>
          <w:sz w:val="21"/>
          <w:szCs w:val="21"/>
        </w:rPr>
      </w:pPr>
      <w:r w:rsidRPr="00F06FB3">
        <w:rPr>
          <w:rFonts w:cs="华文仿宋" w:hint="eastAsia"/>
          <w:sz w:val="21"/>
          <w:szCs w:val="21"/>
        </w:rPr>
        <w:t>33</w:t>
      </w:r>
      <w:r w:rsidRPr="00F06FB3">
        <w:rPr>
          <w:rFonts w:cs="华文仿宋"/>
          <w:sz w:val="21"/>
          <w:szCs w:val="21"/>
        </w:rPr>
        <w:t>.</w:t>
      </w:r>
      <w:r w:rsidRPr="00F06FB3">
        <w:rPr>
          <w:rFonts w:cs="华文仿宋" w:hint="eastAsia"/>
          <w:sz w:val="21"/>
          <w:szCs w:val="21"/>
        </w:rPr>
        <w:t>2</w:t>
      </w:r>
      <w:r w:rsidRPr="00F06FB3">
        <w:rPr>
          <w:rFonts w:cs="华文仿宋"/>
          <w:sz w:val="21"/>
          <w:szCs w:val="21"/>
        </w:rPr>
        <w:t>.</w:t>
      </w:r>
      <w:r w:rsidRPr="00F06FB3">
        <w:rPr>
          <w:rFonts w:cs="华文仿宋" w:hint="eastAsia"/>
          <w:sz w:val="21"/>
          <w:szCs w:val="21"/>
        </w:rPr>
        <w:t>7磋商小组和评标工作人员应严格遵守国家的法律、法规和规章制度；严格按照本次竞争性磋商文件进行评标；公正廉洁、不徇私情，不得损害国家利益；保护采购人、供应商的合法权益。</w:t>
      </w:r>
    </w:p>
    <w:p w:rsidR="00BF21E1" w:rsidRPr="00F06FB3" w:rsidRDefault="00BF21E1" w:rsidP="00F06FB3">
      <w:pPr>
        <w:pStyle w:val="af6"/>
        <w:wordWrap w:val="0"/>
        <w:spacing w:line="360" w:lineRule="auto"/>
        <w:ind w:firstLineChars="200" w:firstLine="420"/>
        <w:jc w:val="both"/>
        <w:rPr>
          <w:rFonts w:cs="华文仿宋"/>
          <w:sz w:val="21"/>
          <w:szCs w:val="21"/>
        </w:rPr>
      </w:pPr>
      <w:r w:rsidRPr="00F06FB3">
        <w:rPr>
          <w:rFonts w:cs="华文仿宋" w:hint="eastAsia"/>
          <w:sz w:val="21"/>
          <w:szCs w:val="21"/>
        </w:rPr>
        <w:t>33.4磋商小组</w:t>
      </w:r>
      <w:r w:rsidRPr="00F06FB3">
        <w:rPr>
          <w:rFonts w:cs="华文仿宋"/>
          <w:sz w:val="21"/>
          <w:szCs w:val="21"/>
        </w:rPr>
        <w:t>发现采购文件内容违反国家有关强制性规定的，应当停止评审并向</w:t>
      </w:r>
      <w:r w:rsidRPr="00F06FB3">
        <w:rPr>
          <w:rFonts w:cs="华文仿宋" w:hint="eastAsia"/>
          <w:sz w:val="21"/>
          <w:szCs w:val="21"/>
        </w:rPr>
        <w:t>采购人</w:t>
      </w:r>
      <w:proofErr w:type="gramStart"/>
      <w:r w:rsidRPr="00F06FB3">
        <w:rPr>
          <w:rFonts w:cs="华文仿宋" w:hint="eastAsia"/>
          <w:sz w:val="21"/>
          <w:szCs w:val="21"/>
        </w:rPr>
        <w:t>及集中</w:t>
      </w:r>
      <w:proofErr w:type="gramEnd"/>
      <w:r w:rsidRPr="00F06FB3">
        <w:rPr>
          <w:rFonts w:cs="华文仿宋" w:hint="eastAsia"/>
          <w:sz w:val="21"/>
          <w:szCs w:val="21"/>
        </w:rPr>
        <w:t>采购代理机构</w:t>
      </w:r>
      <w:r w:rsidRPr="00F06FB3">
        <w:rPr>
          <w:rFonts w:cs="华文仿宋"/>
          <w:sz w:val="21"/>
          <w:szCs w:val="21"/>
        </w:rPr>
        <w:t>说明情况。</w:t>
      </w:r>
    </w:p>
    <w:p w:rsidR="00BF21E1" w:rsidRPr="00F06FB3" w:rsidRDefault="00BF21E1" w:rsidP="00F06FB3">
      <w:pPr>
        <w:pStyle w:val="af6"/>
        <w:wordWrap w:val="0"/>
        <w:adjustRightInd/>
        <w:spacing w:line="360" w:lineRule="auto"/>
        <w:ind w:firstLineChars="200" w:firstLine="422"/>
        <w:jc w:val="both"/>
        <w:rPr>
          <w:rFonts w:cs="华文仿宋"/>
          <w:b/>
          <w:sz w:val="21"/>
          <w:szCs w:val="21"/>
        </w:rPr>
      </w:pPr>
      <w:r w:rsidRPr="00F06FB3">
        <w:rPr>
          <w:rFonts w:cs="华文仿宋" w:hint="eastAsia"/>
          <w:b/>
          <w:sz w:val="21"/>
          <w:szCs w:val="21"/>
        </w:rPr>
        <w:t>34、有效性审查</w:t>
      </w:r>
    </w:p>
    <w:p w:rsidR="00BF21E1" w:rsidRPr="00F06FB3" w:rsidRDefault="00BF21E1" w:rsidP="00F06FB3">
      <w:pPr>
        <w:pStyle w:val="af6"/>
        <w:wordWrap w:val="0"/>
        <w:adjustRightInd/>
        <w:spacing w:line="360" w:lineRule="auto"/>
        <w:ind w:firstLineChars="200" w:firstLine="420"/>
        <w:jc w:val="both"/>
        <w:rPr>
          <w:rFonts w:cs="华文仿宋"/>
          <w:bCs/>
          <w:sz w:val="21"/>
          <w:szCs w:val="21"/>
        </w:rPr>
      </w:pPr>
      <w:r w:rsidRPr="00F06FB3">
        <w:rPr>
          <w:rFonts w:cs="华文仿宋" w:hint="eastAsia"/>
          <w:bCs/>
          <w:sz w:val="21"/>
          <w:szCs w:val="21"/>
        </w:rPr>
        <w:t>若有一项不通过，作无效标处理。（磋商响应文件装订、密封、标记、递交、盖章不符合竞争性磋商文件的要求，仅被认定为放弃使用该类型磋商响应文件的磋商响应，不作为无效标处理。）</w:t>
      </w:r>
    </w:p>
    <w:tbl>
      <w:tblPr>
        <w:tblW w:w="9946" w:type="dxa"/>
        <w:jc w:val="center"/>
        <w:tblInd w:w="249" w:type="dxa"/>
        <w:tblLayout w:type="fixed"/>
        <w:tblLook w:val="0000"/>
      </w:tblPr>
      <w:tblGrid>
        <w:gridCol w:w="693"/>
        <w:gridCol w:w="2285"/>
        <w:gridCol w:w="3402"/>
        <w:gridCol w:w="3566"/>
      </w:tblGrid>
      <w:tr w:rsidR="00BF21E1" w:rsidRPr="001B2B00" w:rsidTr="001B2B00">
        <w:trPr>
          <w:trHeight w:val="588"/>
          <w:jc w:val="center"/>
        </w:trPr>
        <w:tc>
          <w:tcPr>
            <w:tcW w:w="693" w:type="dxa"/>
            <w:tcBorders>
              <w:top w:val="single" w:sz="6" w:space="0" w:color="auto"/>
              <w:left w:val="single" w:sz="6" w:space="0" w:color="auto"/>
              <w:bottom w:val="single" w:sz="6" w:space="0" w:color="auto"/>
              <w:right w:val="single" w:sz="6" w:space="0" w:color="auto"/>
            </w:tcBorders>
            <w:vAlign w:val="center"/>
          </w:tcPr>
          <w:p w:rsidR="00BF21E1" w:rsidRPr="001B2B00" w:rsidRDefault="00BF21E1" w:rsidP="006F6069">
            <w:pPr>
              <w:pStyle w:val="af6"/>
              <w:wordWrap w:val="0"/>
              <w:adjustRightInd/>
              <w:jc w:val="both"/>
              <w:rPr>
                <w:rFonts w:cs="华文仿宋"/>
                <w:sz w:val="21"/>
                <w:szCs w:val="21"/>
              </w:rPr>
            </w:pPr>
            <w:r w:rsidRPr="001B2B00">
              <w:rPr>
                <w:rFonts w:cs="华文仿宋" w:hint="eastAsia"/>
                <w:sz w:val="21"/>
                <w:szCs w:val="21"/>
              </w:rPr>
              <w:lastRenderedPageBreak/>
              <w:t>序号</w:t>
            </w:r>
          </w:p>
        </w:tc>
        <w:tc>
          <w:tcPr>
            <w:tcW w:w="2285" w:type="dxa"/>
            <w:tcBorders>
              <w:top w:val="single" w:sz="6" w:space="0" w:color="auto"/>
              <w:left w:val="single" w:sz="6" w:space="0" w:color="auto"/>
              <w:bottom w:val="single" w:sz="6" w:space="0" w:color="auto"/>
              <w:right w:val="single" w:sz="6" w:space="0" w:color="auto"/>
            </w:tcBorders>
            <w:vAlign w:val="center"/>
          </w:tcPr>
          <w:p w:rsidR="00BF21E1" w:rsidRPr="001B2B00" w:rsidRDefault="00BF21E1" w:rsidP="006F6069">
            <w:pPr>
              <w:pStyle w:val="af6"/>
              <w:wordWrap w:val="0"/>
              <w:adjustRightInd/>
              <w:jc w:val="both"/>
              <w:rPr>
                <w:rFonts w:cs="华文仿宋"/>
                <w:sz w:val="21"/>
                <w:szCs w:val="21"/>
              </w:rPr>
            </w:pPr>
            <w:r w:rsidRPr="001B2B00">
              <w:rPr>
                <w:rFonts w:cs="华文仿宋" w:hint="eastAsia"/>
                <w:sz w:val="21"/>
                <w:szCs w:val="21"/>
              </w:rPr>
              <w:t>项目内容</w:t>
            </w:r>
          </w:p>
        </w:tc>
        <w:tc>
          <w:tcPr>
            <w:tcW w:w="3402" w:type="dxa"/>
            <w:tcBorders>
              <w:top w:val="single" w:sz="6" w:space="0" w:color="auto"/>
              <w:left w:val="single" w:sz="6" w:space="0" w:color="auto"/>
              <w:bottom w:val="single" w:sz="6" w:space="0" w:color="auto"/>
              <w:right w:val="single" w:sz="6" w:space="0" w:color="auto"/>
            </w:tcBorders>
            <w:vAlign w:val="center"/>
          </w:tcPr>
          <w:p w:rsidR="00BF21E1" w:rsidRPr="001B2B00" w:rsidRDefault="00BF21E1" w:rsidP="006F6069">
            <w:pPr>
              <w:pStyle w:val="af6"/>
              <w:adjustRightInd/>
              <w:jc w:val="both"/>
              <w:rPr>
                <w:rFonts w:cs="华文仿宋"/>
                <w:sz w:val="21"/>
                <w:szCs w:val="21"/>
              </w:rPr>
            </w:pPr>
            <w:r w:rsidRPr="001B2B00">
              <w:rPr>
                <w:rFonts w:cs="华文仿宋" w:hint="eastAsia"/>
                <w:sz w:val="21"/>
                <w:szCs w:val="21"/>
              </w:rPr>
              <w:t>合格条件</w:t>
            </w:r>
          </w:p>
        </w:tc>
        <w:tc>
          <w:tcPr>
            <w:tcW w:w="3566" w:type="dxa"/>
            <w:tcBorders>
              <w:top w:val="single" w:sz="6" w:space="0" w:color="auto"/>
              <w:left w:val="single" w:sz="6" w:space="0" w:color="auto"/>
              <w:bottom w:val="single" w:sz="6" w:space="0" w:color="auto"/>
              <w:right w:val="single" w:sz="6" w:space="0" w:color="auto"/>
            </w:tcBorders>
            <w:vAlign w:val="center"/>
          </w:tcPr>
          <w:p w:rsidR="00BF21E1" w:rsidRPr="001B2B00" w:rsidRDefault="00BF21E1" w:rsidP="006F6069">
            <w:pPr>
              <w:pStyle w:val="af6"/>
              <w:adjustRightInd/>
              <w:jc w:val="both"/>
              <w:rPr>
                <w:rFonts w:cs="华文仿宋"/>
                <w:sz w:val="21"/>
                <w:szCs w:val="21"/>
              </w:rPr>
            </w:pPr>
            <w:r w:rsidRPr="001B2B00">
              <w:rPr>
                <w:rFonts w:cs="华文仿宋" w:hint="eastAsia"/>
                <w:sz w:val="21"/>
                <w:szCs w:val="21"/>
              </w:rPr>
              <w:t>审核材料要求</w:t>
            </w:r>
          </w:p>
        </w:tc>
      </w:tr>
      <w:tr w:rsidR="00BF21E1" w:rsidRPr="001B2B00" w:rsidTr="001B2B00">
        <w:trPr>
          <w:trHeight w:val="848"/>
          <w:jc w:val="center"/>
        </w:trPr>
        <w:tc>
          <w:tcPr>
            <w:tcW w:w="693" w:type="dxa"/>
            <w:tcBorders>
              <w:top w:val="single" w:sz="6" w:space="0" w:color="auto"/>
              <w:left w:val="single" w:sz="6" w:space="0" w:color="auto"/>
              <w:bottom w:val="single" w:sz="6" w:space="0" w:color="auto"/>
              <w:right w:val="single" w:sz="6" w:space="0" w:color="auto"/>
            </w:tcBorders>
            <w:vAlign w:val="center"/>
          </w:tcPr>
          <w:p w:rsidR="00BF21E1" w:rsidRPr="001B2B00" w:rsidRDefault="00BF21E1" w:rsidP="006F6069">
            <w:pPr>
              <w:pStyle w:val="af6"/>
              <w:adjustRightInd/>
              <w:jc w:val="center"/>
              <w:rPr>
                <w:rFonts w:cs="华文仿宋"/>
                <w:sz w:val="21"/>
                <w:szCs w:val="21"/>
              </w:rPr>
            </w:pPr>
            <w:r w:rsidRPr="001B2B00">
              <w:rPr>
                <w:rFonts w:cs="华文仿宋" w:hint="eastAsia"/>
                <w:sz w:val="21"/>
                <w:szCs w:val="21"/>
              </w:rPr>
              <w:t>1</w:t>
            </w:r>
          </w:p>
        </w:tc>
        <w:tc>
          <w:tcPr>
            <w:tcW w:w="2285" w:type="dxa"/>
            <w:tcBorders>
              <w:top w:val="single" w:sz="6" w:space="0" w:color="auto"/>
              <w:left w:val="single" w:sz="6" w:space="0" w:color="auto"/>
              <w:bottom w:val="single" w:sz="6" w:space="0" w:color="auto"/>
              <w:right w:val="single" w:sz="6" w:space="0" w:color="auto"/>
            </w:tcBorders>
            <w:vAlign w:val="center"/>
          </w:tcPr>
          <w:p w:rsidR="00BF21E1" w:rsidRPr="001B2B00" w:rsidRDefault="00BF21E1" w:rsidP="006F6069">
            <w:pPr>
              <w:pStyle w:val="af6"/>
              <w:adjustRightInd/>
              <w:jc w:val="both"/>
              <w:rPr>
                <w:rFonts w:cs="华文仿宋"/>
                <w:sz w:val="21"/>
                <w:szCs w:val="21"/>
              </w:rPr>
            </w:pPr>
            <w:r w:rsidRPr="001B2B00">
              <w:rPr>
                <w:rFonts w:cs="华文仿宋" w:hint="eastAsia"/>
                <w:sz w:val="21"/>
                <w:szCs w:val="21"/>
              </w:rPr>
              <w:t>授权委托书</w:t>
            </w:r>
          </w:p>
        </w:tc>
        <w:tc>
          <w:tcPr>
            <w:tcW w:w="3402" w:type="dxa"/>
            <w:tcBorders>
              <w:top w:val="single" w:sz="6" w:space="0" w:color="auto"/>
              <w:left w:val="single" w:sz="6" w:space="0" w:color="auto"/>
              <w:bottom w:val="single" w:sz="6" w:space="0" w:color="auto"/>
              <w:right w:val="single" w:sz="6" w:space="0" w:color="auto"/>
            </w:tcBorders>
            <w:vAlign w:val="center"/>
          </w:tcPr>
          <w:p w:rsidR="00BF21E1" w:rsidRPr="001B2B00" w:rsidRDefault="00BF21E1" w:rsidP="006F6069">
            <w:pPr>
              <w:pStyle w:val="af6"/>
              <w:wordWrap w:val="0"/>
              <w:adjustRightInd/>
              <w:jc w:val="both"/>
              <w:rPr>
                <w:rFonts w:cs="华文仿宋"/>
                <w:sz w:val="21"/>
                <w:szCs w:val="21"/>
              </w:rPr>
            </w:pPr>
            <w:r w:rsidRPr="001B2B00">
              <w:rPr>
                <w:rFonts w:cs="华文仿宋" w:hint="eastAsia"/>
                <w:sz w:val="21"/>
                <w:szCs w:val="21"/>
              </w:rPr>
              <w:t>供应商授权的委托代理人有合法、有效的委托书，委托书按相应要求签字或盖章。同时委托人符合文件相关要求。</w:t>
            </w:r>
          </w:p>
        </w:tc>
        <w:tc>
          <w:tcPr>
            <w:tcW w:w="3566" w:type="dxa"/>
            <w:tcBorders>
              <w:top w:val="single" w:sz="6" w:space="0" w:color="auto"/>
              <w:left w:val="single" w:sz="6" w:space="0" w:color="auto"/>
              <w:bottom w:val="single" w:sz="6" w:space="0" w:color="auto"/>
              <w:right w:val="single" w:sz="6" w:space="0" w:color="auto"/>
            </w:tcBorders>
            <w:vAlign w:val="center"/>
          </w:tcPr>
          <w:p w:rsidR="00BF21E1" w:rsidRPr="001B2B00" w:rsidRDefault="00BF21E1" w:rsidP="006F6069">
            <w:pPr>
              <w:wordWrap w:val="0"/>
              <w:rPr>
                <w:rFonts w:ascii="宋体" w:hAnsi="宋体" w:cs="华文仿宋"/>
                <w:szCs w:val="21"/>
              </w:rPr>
            </w:pPr>
            <w:r w:rsidRPr="001B2B00">
              <w:rPr>
                <w:rFonts w:ascii="宋体" w:hAnsi="宋体" w:cs="华文仿宋" w:hint="eastAsia"/>
                <w:szCs w:val="21"/>
              </w:rPr>
              <w:t>提供授权委托书原件装订入磋商响应文件。（法定代表人参加磋商响应的无需磋商响应授权书，提供身份证明复印件或影印件）</w:t>
            </w:r>
          </w:p>
        </w:tc>
      </w:tr>
      <w:tr w:rsidR="00BF21E1" w:rsidRPr="001B2B00" w:rsidTr="001B2B00">
        <w:trPr>
          <w:trHeight w:val="613"/>
          <w:jc w:val="center"/>
        </w:trPr>
        <w:tc>
          <w:tcPr>
            <w:tcW w:w="693"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center"/>
              <w:rPr>
                <w:rFonts w:cs="华文仿宋"/>
                <w:sz w:val="21"/>
                <w:szCs w:val="21"/>
              </w:rPr>
            </w:pPr>
            <w:r w:rsidRPr="001B2B00">
              <w:rPr>
                <w:rFonts w:cs="华文仿宋" w:hint="eastAsia"/>
                <w:sz w:val="21"/>
                <w:szCs w:val="21"/>
              </w:rPr>
              <w:t>2</w:t>
            </w:r>
          </w:p>
        </w:tc>
        <w:tc>
          <w:tcPr>
            <w:tcW w:w="2285"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both"/>
              <w:rPr>
                <w:rFonts w:cs="华文仿宋"/>
                <w:sz w:val="21"/>
                <w:szCs w:val="21"/>
              </w:rPr>
            </w:pPr>
            <w:r w:rsidRPr="001B2B00">
              <w:rPr>
                <w:rFonts w:cs="华文仿宋" w:hint="eastAsia"/>
                <w:sz w:val="21"/>
                <w:szCs w:val="21"/>
              </w:rPr>
              <w:t>磋商响应保证金（如有，右同）</w:t>
            </w:r>
          </w:p>
        </w:tc>
        <w:tc>
          <w:tcPr>
            <w:tcW w:w="3402"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both"/>
              <w:rPr>
                <w:sz w:val="21"/>
                <w:szCs w:val="21"/>
              </w:rPr>
            </w:pPr>
            <w:r w:rsidRPr="001B2B00">
              <w:rPr>
                <w:rFonts w:cs="华文仿宋" w:hint="eastAsia"/>
                <w:sz w:val="21"/>
                <w:szCs w:val="21"/>
              </w:rPr>
              <w:t>按磋商文件规定的金额、账号、提交形式等要求转入投标保证金并在投标截止时间前到达指定账户</w:t>
            </w:r>
          </w:p>
        </w:tc>
        <w:tc>
          <w:tcPr>
            <w:tcW w:w="3566"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both"/>
              <w:rPr>
                <w:rFonts w:cs="华文仿宋"/>
                <w:sz w:val="21"/>
                <w:szCs w:val="21"/>
              </w:rPr>
            </w:pPr>
            <w:r w:rsidRPr="001B2B00">
              <w:rPr>
                <w:rFonts w:cs="华文仿宋" w:hint="eastAsia"/>
                <w:sz w:val="21"/>
                <w:szCs w:val="21"/>
              </w:rPr>
              <w:t>提供银行回单复印件加盖公章装订入磋商响应文件。</w:t>
            </w:r>
          </w:p>
        </w:tc>
      </w:tr>
      <w:tr w:rsidR="00BF21E1" w:rsidRPr="001B2B00" w:rsidTr="001B2B00">
        <w:trPr>
          <w:trHeight w:val="4662"/>
          <w:jc w:val="center"/>
        </w:trPr>
        <w:tc>
          <w:tcPr>
            <w:tcW w:w="693" w:type="dxa"/>
            <w:tcBorders>
              <w:top w:val="single" w:sz="4" w:space="0" w:color="auto"/>
              <w:left w:val="single" w:sz="6" w:space="0" w:color="auto"/>
              <w:right w:val="single" w:sz="6" w:space="0" w:color="auto"/>
            </w:tcBorders>
            <w:vAlign w:val="center"/>
          </w:tcPr>
          <w:p w:rsidR="00BF21E1" w:rsidRPr="001B2B00" w:rsidRDefault="00BF21E1" w:rsidP="006F6069">
            <w:pPr>
              <w:pStyle w:val="af6"/>
              <w:wordWrap w:val="0"/>
              <w:adjustRightInd/>
              <w:jc w:val="center"/>
              <w:rPr>
                <w:rFonts w:cs="华文仿宋"/>
                <w:sz w:val="21"/>
                <w:szCs w:val="21"/>
              </w:rPr>
            </w:pPr>
            <w:r w:rsidRPr="001B2B00">
              <w:rPr>
                <w:rFonts w:cs="华文仿宋" w:hint="eastAsia"/>
                <w:sz w:val="21"/>
                <w:szCs w:val="21"/>
              </w:rPr>
              <w:t>3</w:t>
            </w:r>
          </w:p>
        </w:tc>
        <w:tc>
          <w:tcPr>
            <w:tcW w:w="2285" w:type="dxa"/>
            <w:tcBorders>
              <w:top w:val="single" w:sz="4" w:space="0" w:color="auto"/>
              <w:left w:val="single" w:sz="6" w:space="0" w:color="auto"/>
              <w:right w:val="single" w:sz="6" w:space="0" w:color="auto"/>
            </w:tcBorders>
            <w:vAlign w:val="center"/>
          </w:tcPr>
          <w:p w:rsidR="00BF21E1" w:rsidRPr="001B2B00" w:rsidRDefault="00BF21E1" w:rsidP="006F6069">
            <w:pPr>
              <w:widowControl/>
              <w:spacing w:line="360" w:lineRule="auto"/>
              <w:jc w:val="left"/>
              <w:rPr>
                <w:rFonts w:ascii="宋体" w:hAnsi="宋体" w:cs="华文仿宋"/>
                <w:kern w:val="0"/>
                <w:szCs w:val="21"/>
              </w:rPr>
            </w:pPr>
            <w:r w:rsidRPr="001B2B00">
              <w:rPr>
                <w:rFonts w:ascii="宋体" w:hAnsi="宋体" w:cs="华文仿宋" w:hint="eastAsia"/>
                <w:kern w:val="0"/>
                <w:szCs w:val="21"/>
              </w:rPr>
              <w:t>满足《中华人民共和国政府采购法》第二十二条规定，能独立承担民事责任，且具有从事本项目的经营范围和能力</w:t>
            </w:r>
          </w:p>
        </w:tc>
        <w:tc>
          <w:tcPr>
            <w:tcW w:w="3402"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widowControl/>
              <w:ind w:left="53" w:rightChars="25" w:right="53"/>
              <w:jc w:val="left"/>
              <w:rPr>
                <w:rFonts w:ascii="宋体" w:hAnsi="宋体" w:cs="华文仿宋"/>
                <w:kern w:val="0"/>
                <w:szCs w:val="21"/>
              </w:rPr>
            </w:pPr>
            <w:r w:rsidRPr="001B2B00">
              <w:rPr>
                <w:rFonts w:ascii="宋体" w:hAnsi="宋体" w:cs="华文仿宋" w:hint="eastAsia"/>
                <w:kern w:val="0"/>
                <w:szCs w:val="21"/>
              </w:rPr>
              <w:t>符合《中华人民共和国政府采购法》第二十二条规定，能独立承担民事责任，且具有从事本项目的经营范围和能力。具体包括以下几条：</w:t>
            </w:r>
          </w:p>
          <w:p w:rsidR="00BF21E1" w:rsidRPr="001B2B00" w:rsidRDefault="00BF21E1" w:rsidP="006F6069">
            <w:pPr>
              <w:widowControl/>
              <w:ind w:right="53"/>
              <w:rPr>
                <w:rFonts w:ascii="宋体" w:hAnsi="宋体" w:cs="华文仿宋"/>
                <w:kern w:val="0"/>
                <w:szCs w:val="21"/>
              </w:rPr>
            </w:pPr>
            <w:r w:rsidRPr="001B2B00">
              <w:rPr>
                <w:rFonts w:ascii="宋体" w:hAnsi="宋体" w:cs="华文仿宋" w:hint="eastAsia"/>
                <w:kern w:val="0"/>
                <w:szCs w:val="21"/>
              </w:rPr>
              <w:t>①具有独立承担民事责任的能力；</w:t>
            </w:r>
          </w:p>
          <w:p w:rsidR="00BF21E1" w:rsidRPr="001B2B00" w:rsidRDefault="00BF21E1" w:rsidP="006F6069">
            <w:pPr>
              <w:widowControl/>
              <w:ind w:right="53"/>
              <w:rPr>
                <w:rFonts w:ascii="宋体" w:hAnsi="宋体" w:cs="华文仿宋"/>
                <w:kern w:val="0"/>
                <w:szCs w:val="21"/>
              </w:rPr>
            </w:pPr>
            <w:r w:rsidRPr="001B2B00">
              <w:rPr>
                <w:rFonts w:ascii="宋体" w:hAnsi="宋体" w:cs="华文仿宋" w:hint="eastAsia"/>
                <w:kern w:val="0"/>
                <w:szCs w:val="21"/>
              </w:rPr>
              <w:t>②具有良好的商业信誉和健全的</w:t>
            </w:r>
            <w:r w:rsidR="008B32A6" w:rsidRPr="001B2B00">
              <w:rPr>
                <w:rFonts w:ascii="宋体" w:hAnsi="宋体" w:cs="华文仿宋" w:hint="eastAsia"/>
                <w:kern w:val="0"/>
                <w:szCs w:val="21"/>
              </w:rPr>
              <w:fldChar w:fldCharType="begin"/>
            </w:r>
            <w:r w:rsidRPr="001B2B00">
              <w:rPr>
                <w:rFonts w:ascii="宋体" w:hAnsi="宋体" w:cs="华文仿宋" w:hint="eastAsia"/>
                <w:kern w:val="0"/>
                <w:szCs w:val="21"/>
              </w:rPr>
              <w:instrText>HYPERLINK "https://www.baidu.com/s?wd=%E8%B4%A2%E5%8A%A1%E4%BC%9A%E8%AE%A1%E5%88%B6%E5%BA%A6&amp;tn=44039180_cpr&amp;fenlei=mv6quAkxTZn0IZRqIHckPjm4nH00T1Y3ujnYrHnkmWI-rHI-nyR40ZwV5Hcvrjm3rH6sPfKWUMw85HfYnjn4nH6sgvPsT6KdThsqpZwYTjCEQLGCpyw9Uz4Bmy-bIi4WUvYETgN-TLwGUv3EnWT3nHn3rjD4" \t "_blank"</w:instrText>
            </w:r>
            <w:r w:rsidR="008B32A6" w:rsidRPr="001B2B00">
              <w:rPr>
                <w:rFonts w:ascii="宋体" w:hAnsi="宋体" w:cs="华文仿宋" w:hint="eastAsia"/>
                <w:kern w:val="0"/>
                <w:szCs w:val="21"/>
              </w:rPr>
              <w:fldChar w:fldCharType="separate"/>
            </w:r>
            <w:r w:rsidRPr="001B2B00">
              <w:rPr>
                <w:rFonts w:ascii="宋体" w:hAnsi="宋体" w:cs="华文仿宋" w:hint="eastAsia"/>
                <w:kern w:val="0"/>
                <w:szCs w:val="21"/>
              </w:rPr>
              <w:t>财务会计制度</w:t>
            </w:r>
            <w:r w:rsidR="008B32A6" w:rsidRPr="001B2B00">
              <w:rPr>
                <w:rFonts w:ascii="宋体" w:hAnsi="宋体" w:cs="华文仿宋" w:hint="eastAsia"/>
                <w:kern w:val="0"/>
                <w:szCs w:val="21"/>
              </w:rPr>
              <w:fldChar w:fldCharType="end"/>
            </w:r>
            <w:r w:rsidRPr="001B2B00">
              <w:rPr>
                <w:rFonts w:ascii="宋体" w:hAnsi="宋体" w:cs="华文仿宋" w:hint="eastAsia"/>
                <w:kern w:val="0"/>
                <w:szCs w:val="21"/>
              </w:rPr>
              <w:t>；</w:t>
            </w:r>
          </w:p>
          <w:p w:rsidR="00BF21E1" w:rsidRPr="001B2B00" w:rsidRDefault="00BF21E1" w:rsidP="006F6069">
            <w:pPr>
              <w:widowControl/>
              <w:ind w:right="53"/>
              <w:rPr>
                <w:rFonts w:ascii="宋体" w:hAnsi="宋体" w:cs="华文仿宋"/>
                <w:kern w:val="0"/>
                <w:szCs w:val="21"/>
              </w:rPr>
            </w:pPr>
            <w:r w:rsidRPr="001B2B00">
              <w:rPr>
                <w:rFonts w:ascii="宋体" w:hAnsi="宋体" w:cs="华文仿宋" w:hint="eastAsia"/>
                <w:kern w:val="0"/>
                <w:szCs w:val="21"/>
              </w:rPr>
              <w:t>③具有履行合同所必需的设备和专业技术能力；</w:t>
            </w:r>
          </w:p>
          <w:p w:rsidR="00BF21E1" w:rsidRPr="001B2B00" w:rsidRDefault="00BF21E1" w:rsidP="006F6069">
            <w:pPr>
              <w:widowControl/>
              <w:ind w:right="53"/>
              <w:rPr>
                <w:rFonts w:ascii="宋体" w:hAnsi="宋体" w:cs="华文仿宋"/>
                <w:kern w:val="0"/>
                <w:szCs w:val="21"/>
              </w:rPr>
            </w:pPr>
            <w:r w:rsidRPr="001B2B00">
              <w:rPr>
                <w:rFonts w:ascii="宋体" w:hAnsi="宋体" w:cs="华文仿宋" w:hint="eastAsia"/>
                <w:kern w:val="0"/>
                <w:szCs w:val="21"/>
              </w:rPr>
              <w:t>④具有依法缴纳税收和</w:t>
            </w:r>
            <w:hyperlink r:id="rId8" w:tgtFrame="_blank" w:history="1">
              <w:r w:rsidRPr="001B2B00">
                <w:rPr>
                  <w:rFonts w:ascii="宋体" w:hAnsi="宋体" w:cs="华文仿宋" w:hint="eastAsia"/>
                  <w:kern w:val="0"/>
                  <w:szCs w:val="21"/>
                </w:rPr>
                <w:t>社会保障资金</w:t>
              </w:r>
            </w:hyperlink>
            <w:r w:rsidRPr="001B2B00">
              <w:rPr>
                <w:rFonts w:ascii="宋体" w:hAnsi="宋体" w:cs="华文仿宋" w:hint="eastAsia"/>
                <w:kern w:val="0"/>
                <w:szCs w:val="21"/>
              </w:rPr>
              <w:t>的良好记录；</w:t>
            </w:r>
          </w:p>
          <w:p w:rsidR="00BF21E1" w:rsidRPr="001B2B00" w:rsidRDefault="00BF21E1" w:rsidP="006F6069">
            <w:pPr>
              <w:widowControl/>
              <w:ind w:right="53"/>
              <w:rPr>
                <w:rFonts w:ascii="宋体" w:hAnsi="宋体"/>
                <w:kern w:val="0"/>
                <w:szCs w:val="21"/>
              </w:rPr>
            </w:pPr>
            <w:r w:rsidRPr="001B2B00">
              <w:rPr>
                <w:rFonts w:ascii="宋体" w:hAnsi="宋体" w:cs="华文仿宋" w:hint="eastAsia"/>
                <w:kern w:val="0"/>
                <w:szCs w:val="21"/>
              </w:rPr>
              <w:t>⑤参加本次政府采购活动前三年内，在经营活动中没有重大违法记录。</w:t>
            </w:r>
          </w:p>
        </w:tc>
        <w:tc>
          <w:tcPr>
            <w:tcW w:w="3566"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widowControl/>
              <w:ind w:rightChars="25" w:right="53"/>
              <w:jc w:val="left"/>
              <w:rPr>
                <w:rFonts w:ascii="宋体" w:hAnsi="宋体" w:cs="华文仿宋"/>
                <w:kern w:val="0"/>
                <w:szCs w:val="21"/>
              </w:rPr>
            </w:pPr>
            <w:r w:rsidRPr="001B2B00">
              <w:rPr>
                <w:rFonts w:ascii="宋体" w:hAnsi="宋体" w:cs="华文仿宋" w:hint="eastAsia"/>
                <w:kern w:val="0"/>
                <w:szCs w:val="21"/>
              </w:rPr>
              <w:t>①提供投标人企业法人营业执照，</w:t>
            </w:r>
            <w:r w:rsidRPr="001B2B00">
              <w:rPr>
                <w:rFonts w:ascii="宋体" w:hAnsi="宋体" w:cs="华文仿宋"/>
                <w:kern w:val="0"/>
                <w:szCs w:val="21"/>
              </w:rPr>
              <w:t>扫描件</w:t>
            </w:r>
            <w:r w:rsidRPr="001B2B00">
              <w:rPr>
                <w:rFonts w:ascii="宋体" w:hAnsi="宋体" w:cs="华文仿宋" w:hint="eastAsia"/>
                <w:kern w:val="0"/>
                <w:szCs w:val="21"/>
              </w:rPr>
              <w:t>（复印件或影印件）装订入磋商文件中；</w:t>
            </w:r>
          </w:p>
          <w:p w:rsidR="00BF21E1" w:rsidRPr="001B2B00" w:rsidRDefault="00BF21E1" w:rsidP="006F6069">
            <w:pPr>
              <w:widowControl/>
              <w:ind w:leftChars="25" w:left="53" w:rightChars="25" w:right="53"/>
              <w:jc w:val="left"/>
              <w:rPr>
                <w:rFonts w:ascii="宋体" w:hAnsi="宋体" w:cs="宋体"/>
                <w:color w:val="000000"/>
                <w:kern w:val="0"/>
                <w:szCs w:val="21"/>
              </w:rPr>
            </w:pPr>
            <w:r w:rsidRPr="001B2B00">
              <w:rPr>
                <w:rFonts w:ascii="宋体" w:hAnsi="宋体" w:cs="华文仿宋" w:hint="eastAsia"/>
                <w:kern w:val="0"/>
                <w:szCs w:val="21"/>
              </w:rPr>
              <w:t>②</w:t>
            </w:r>
            <w:r w:rsidRPr="001B2B00">
              <w:rPr>
                <w:rFonts w:ascii="宋体" w:hAnsi="宋体" w:cs="宋体" w:hint="eastAsia"/>
                <w:color w:val="000000"/>
                <w:kern w:val="0"/>
                <w:szCs w:val="21"/>
              </w:rPr>
              <w:t>提供投标人2018年度财务审计报告或自2019年6月—2019年9月期间内任意一个月财务月报或其基本开户银行出具的资信证明，</w:t>
            </w:r>
            <w:r w:rsidRPr="001B2B00">
              <w:rPr>
                <w:rFonts w:ascii="宋体" w:hAnsi="宋体" w:cs="宋体" w:hint="eastAsia"/>
                <w:b/>
                <w:color w:val="000000"/>
                <w:kern w:val="0"/>
                <w:szCs w:val="21"/>
              </w:rPr>
              <w:t>扫描件（复印件或影印件）</w:t>
            </w:r>
            <w:r w:rsidRPr="001B2B00">
              <w:rPr>
                <w:rFonts w:ascii="宋体" w:hAnsi="宋体" w:cs="宋体" w:hint="eastAsia"/>
                <w:color w:val="000000"/>
                <w:kern w:val="0"/>
                <w:szCs w:val="21"/>
              </w:rPr>
              <w:t>装订入</w:t>
            </w:r>
            <w:r w:rsidRPr="001B2B00">
              <w:rPr>
                <w:rFonts w:ascii="宋体" w:hAnsi="宋体" w:cs="宋体" w:hint="eastAsia"/>
                <w:szCs w:val="21"/>
              </w:rPr>
              <w:t>磋商响应</w:t>
            </w:r>
            <w:r w:rsidRPr="001B2B00">
              <w:rPr>
                <w:rFonts w:ascii="宋体" w:hAnsi="宋体" w:cs="宋体" w:hint="eastAsia"/>
                <w:color w:val="000000"/>
                <w:kern w:val="0"/>
                <w:szCs w:val="21"/>
              </w:rPr>
              <w:t>文件中；自开标截止之日起近半年内新办的企业也可提供企业开办时的银行流水或其它证明材料；</w:t>
            </w:r>
          </w:p>
          <w:p w:rsidR="00BF21E1" w:rsidRPr="001B2B00" w:rsidRDefault="00BF21E1" w:rsidP="006F6069">
            <w:pPr>
              <w:widowControl/>
              <w:ind w:left="53" w:right="53"/>
              <w:rPr>
                <w:rFonts w:ascii="宋体" w:hAnsi="宋体" w:cs="华文仿宋"/>
                <w:kern w:val="0"/>
                <w:szCs w:val="21"/>
              </w:rPr>
            </w:pPr>
            <w:r w:rsidRPr="001B2B00">
              <w:rPr>
                <w:rFonts w:ascii="宋体" w:hAnsi="宋体" w:cs="华文仿宋" w:hint="eastAsia"/>
                <w:kern w:val="0"/>
                <w:szCs w:val="21"/>
              </w:rPr>
              <w:t>③提供投标人具有履行合同所必须的设备和专业技术能力的承诺函（格式自拟），原件装订入磋商文件中；</w:t>
            </w:r>
          </w:p>
          <w:p w:rsidR="00BF21E1" w:rsidRPr="001B2B00" w:rsidRDefault="00BF21E1" w:rsidP="006F6069">
            <w:pPr>
              <w:widowControl/>
              <w:ind w:left="53" w:right="53"/>
              <w:rPr>
                <w:rFonts w:ascii="宋体" w:hAnsi="宋体" w:cs="华文仿宋"/>
                <w:kern w:val="0"/>
                <w:szCs w:val="21"/>
              </w:rPr>
            </w:pPr>
            <w:r w:rsidRPr="001B2B00">
              <w:rPr>
                <w:rFonts w:ascii="宋体" w:hAnsi="宋体" w:cs="华文仿宋" w:hint="eastAsia"/>
                <w:kern w:val="0"/>
                <w:szCs w:val="21"/>
              </w:rPr>
              <w:t>④</w:t>
            </w:r>
            <w:r w:rsidRPr="001B2B00">
              <w:rPr>
                <w:rFonts w:ascii="宋体" w:hAnsi="宋体" w:cs="宋体" w:hint="eastAsia"/>
                <w:kern w:val="0"/>
                <w:szCs w:val="21"/>
              </w:rPr>
              <w:t>提供依法缴纳税收的证明材料主要指提供投标人的纳税信用等级A级或B级或M级证书或依法缴纳税收证明；提供供应商自2019年4月—2019年9月期间内连续三个月依法缴纳社会保险证明（社保平台下载的社保缴纳情况打印件），</w:t>
            </w:r>
            <w:r w:rsidRPr="001B2B00">
              <w:rPr>
                <w:rFonts w:ascii="宋体" w:hAnsi="宋体" w:cs="宋体" w:hint="eastAsia"/>
                <w:b/>
                <w:kern w:val="0"/>
                <w:szCs w:val="21"/>
              </w:rPr>
              <w:t>扫描件（复印件或影印件）</w:t>
            </w:r>
            <w:r w:rsidRPr="001B2B00">
              <w:rPr>
                <w:rFonts w:ascii="宋体" w:hAnsi="宋体" w:cs="宋体" w:hint="eastAsia"/>
                <w:kern w:val="0"/>
                <w:szCs w:val="21"/>
              </w:rPr>
              <w:t>装订入</w:t>
            </w:r>
            <w:r w:rsidRPr="001B2B00">
              <w:rPr>
                <w:rFonts w:ascii="宋体" w:hAnsi="宋体" w:cs="宋体" w:hint="eastAsia"/>
                <w:szCs w:val="21"/>
              </w:rPr>
              <w:t>磋商响应</w:t>
            </w:r>
            <w:r w:rsidRPr="001B2B00">
              <w:rPr>
                <w:rFonts w:ascii="宋体" w:hAnsi="宋体" w:cs="宋体" w:hint="eastAsia"/>
                <w:kern w:val="0"/>
                <w:szCs w:val="21"/>
              </w:rPr>
              <w:t>文件中；</w:t>
            </w:r>
          </w:p>
          <w:p w:rsidR="00BF21E1" w:rsidRPr="001B2B00" w:rsidRDefault="00BF21E1" w:rsidP="006F6069">
            <w:pPr>
              <w:pStyle w:val="af6"/>
              <w:wordWrap w:val="0"/>
              <w:adjustRightInd/>
              <w:jc w:val="both"/>
              <w:rPr>
                <w:rFonts w:cs="华文仿宋"/>
                <w:sz w:val="21"/>
                <w:szCs w:val="21"/>
              </w:rPr>
            </w:pPr>
            <w:r w:rsidRPr="001B2B00">
              <w:rPr>
                <w:rFonts w:cs="华文仿宋" w:hint="eastAsia"/>
                <w:sz w:val="21"/>
                <w:szCs w:val="21"/>
              </w:rPr>
              <w:t>⑤</w:t>
            </w:r>
            <w:r w:rsidRPr="001B2B00">
              <w:rPr>
                <w:rFonts w:hint="eastAsia"/>
                <w:sz w:val="21"/>
                <w:szCs w:val="21"/>
              </w:rPr>
              <w:t>提供投标人过去三年内（如成立不足三年，自成立之日起），在经营活动中没有重大违法记录的书面承诺函（格式自拟），原件装订入磋商响应文件中</w:t>
            </w:r>
            <w:r w:rsidRPr="001B2B00">
              <w:rPr>
                <w:rFonts w:cs="华文仿宋" w:hint="eastAsia"/>
                <w:sz w:val="21"/>
                <w:szCs w:val="21"/>
              </w:rPr>
              <w:t>。</w:t>
            </w:r>
          </w:p>
        </w:tc>
      </w:tr>
      <w:tr w:rsidR="00BF21E1" w:rsidRPr="001B2B00" w:rsidTr="001B2B00">
        <w:trPr>
          <w:trHeight w:val="588"/>
          <w:jc w:val="center"/>
        </w:trPr>
        <w:tc>
          <w:tcPr>
            <w:tcW w:w="693"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center"/>
              <w:rPr>
                <w:rFonts w:cs="华文仿宋"/>
                <w:sz w:val="21"/>
                <w:szCs w:val="21"/>
              </w:rPr>
            </w:pPr>
            <w:r w:rsidRPr="001B2B00">
              <w:rPr>
                <w:rFonts w:cs="华文仿宋" w:hint="eastAsia"/>
                <w:sz w:val="21"/>
                <w:szCs w:val="21"/>
              </w:rPr>
              <w:t>4</w:t>
            </w:r>
          </w:p>
        </w:tc>
        <w:tc>
          <w:tcPr>
            <w:tcW w:w="2285"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jc w:val="both"/>
              <w:rPr>
                <w:sz w:val="21"/>
                <w:szCs w:val="21"/>
              </w:rPr>
            </w:pPr>
            <w:r w:rsidRPr="001B2B00">
              <w:rPr>
                <w:rFonts w:hint="eastAsia"/>
                <w:sz w:val="21"/>
                <w:szCs w:val="21"/>
              </w:rPr>
              <w:t>功能指标及技术参数</w:t>
            </w:r>
          </w:p>
        </w:tc>
        <w:tc>
          <w:tcPr>
            <w:tcW w:w="3402"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both"/>
              <w:rPr>
                <w:sz w:val="21"/>
                <w:szCs w:val="21"/>
              </w:rPr>
            </w:pPr>
            <w:r w:rsidRPr="001B2B00">
              <w:rPr>
                <w:rFonts w:hint="eastAsia"/>
                <w:sz w:val="21"/>
                <w:szCs w:val="21"/>
              </w:rPr>
              <w:t>关键性技术性能、参数、服务要求是否真正满足，若有一项不满足即不合格。是否与供应商提交的主要标的一览表中内容一致，若有一项不一致即为不合格。本项目标注★的要求即为关键性要求。</w:t>
            </w:r>
          </w:p>
        </w:tc>
        <w:tc>
          <w:tcPr>
            <w:tcW w:w="3566"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ind w:firstLineChars="200" w:firstLine="420"/>
              <w:jc w:val="both"/>
              <w:rPr>
                <w:rFonts w:cs="华文仿宋"/>
                <w:sz w:val="21"/>
                <w:szCs w:val="21"/>
              </w:rPr>
            </w:pPr>
          </w:p>
        </w:tc>
      </w:tr>
      <w:tr w:rsidR="00BF21E1" w:rsidRPr="001B2B00" w:rsidTr="001B2B00">
        <w:trPr>
          <w:trHeight w:val="588"/>
          <w:jc w:val="center"/>
        </w:trPr>
        <w:tc>
          <w:tcPr>
            <w:tcW w:w="693"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center"/>
              <w:rPr>
                <w:rFonts w:cs="华文仿宋"/>
                <w:sz w:val="21"/>
                <w:szCs w:val="21"/>
              </w:rPr>
            </w:pPr>
            <w:r w:rsidRPr="001B2B00">
              <w:rPr>
                <w:rFonts w:cs="华文仿宋" w:hint="eastAsia"/>
                <w:sz w:val="21"/>
                <w:szCs w:val="21"/>
              </w:rPr>
              <w:t>5</w:t>
            </w:r>
          </w:p>
        </w:tc>
        <w:tc>
          <w:tcPr>
            <w:tcW w:w="2285"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adjustRightInd/>
              <w:jc w:val="both"/>
              <w:rPr>
                <w:rFonts w:cs="华文仿宋"/>
                <w:sz w:val="21"/>
                <w:szCs w:val="21"/>
              </w:rPr>
            </w:pPr>
            <w:r w:rsidRPr="001B2B00">
              <w:rPr>
                <w:rFonts w:cs="华文仿宋" w:hint="eastAsia"/>
                <w:sz w:val="21"/>
                <w:szCs w:val="21"/>
              </w:rPr>
              <w:t>标书规范性</w:t>
            </w:r>
          </w:p>
        </w:tc>
        <w:tc>
          <w:tcPr>
            <w:tcW w:w="3402"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jc w:val="both"/>
              <w:rPr>
                <w:rFonts w:cs="华文仿宋"/>
                <w:sz w:val="21"/>
                <w:szCs w:val="21"/>
              </w:rPr>
            </w:pPr>
            <w:r w:rsidRPr="001B2B00">
              <w:rPr>
                <w:rFonts w:cs="华文仿宋" w:hint="eastAsia"/>
                <w:sz w:val="21"/>
                <w:szCs w:val="21"/>
              </w:rPr>
              <w:t>磋商响应文件装订、密封、标记、递交等符合竞争性磋商文件的要求。</w:t>
            </w:r>
          </w:p>
        </w:tc>
        <w:tc>
          <w:tcPr>
            <w:tcW w:w="3566"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ind w:firstLineChars="200" w:firstLine="420"/>
              <w:jc w:val="both"/>
              <w:rPr>
                <w:rFonts w:cs="华文仿宋"/>
                <w:sz w:val="21"/>
                <w:szCs w:val="21"/>
              </w:rPr>
            </w:pPr>
          </w:p>
        </w:tc>
      </w:tr>
      <w:tr w:rsidR="00BF21E1" w:rsidRPr="001B2B00" w:rsidTr="001B2B00">
        <w:trPr>
          <w:trHeight w:val="588"/>
          <w:jc w:val="center"/>
        </w:trPr>
        <w:tc>
          <w:tcPr>
            <w:tcW w:w="693"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center"/>
              <w:rPr>
                <w:rFonts w:cs="华文仿宋"/>
                <w:sz w:val="21"/>
                <w:szCs w:val="21"/>
              </w:rPr>
            </w:pPr>
            <w:r w:rsidRPr="001B2B00">
              <w:rPr>
                <w:rFonts w:cs="华文仿宋" w:hint="eastAsia"/>
                <w:sz w:val="21"/>
                <w:szCs w:val="21"/>
              </w:rPr>
              <w:lastRenderedPageBreak/>
              <w:t>6</w:t>
            </w:r>
          </w:p>
        </w:tc>
        <w:tc>
          <w:tcPr>
            <w:tcW w:w="2285"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adjustRightInd/>
              <w:jc w:val="both"/>
              <w:rPr>
                <w:rFonts w:cs="华文仿宋"/>
                <w:sz w:val="21"/>
                <w:szCs w:val="21"/>
              </w:rPr>
            </w:pPr>
            <w:r w:rsidRPr="001B2B00">
              <w:rPr>
                <w:rFonts w:cs="华文仿宋" w:hint="eastAsia"/>
                <w:sz w:val="21"/>
                <w:szCs w:val="21"/>
              </w:rPr>
              <w:t>标书盖章</w:t>
            </w:r>
          </w:p>
        </w:tc>
        <w:tc>
          <w:tcPr>
            <w:tcW w:w="3402"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jc w:val="both"/>
              <w:rPr>
                <w:rFonts w:cs="华文仿宋"/>
                <w:sz w:val="21"/>
                <w:szCs w:val="21"/>
              </w:rPr>
            </w:pPr>
            <w:r w:rsidRPr="001B2B00">
              <w:rPr>
                <w:rFonts w:cs="华文仿宋" w:hint="eastAsia"/>
                <w:sz w:val="21"/>
                <w:szCs w:val="21"/>
              </w:rPr>
              <w:t>磋商响应文件盖章符合竞争性磋商文件的要求。</w:t>
            </w:r>
          </w:p>
        </w:tc>
        <w:tc>
          <w:tcPr>
            <w:tcW w:w="3566"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ind w:firstLineChars="200" w:firstLine="420"/>
              <w:jc w:val="both"/>
              <w:rPr>
                <w:rFonts w:cs="华文仿宋"/>
                <w:sz w:val="21"/>
                <w:szCs w:val="21"/>
              </w:rPr>
            </w:pPr>
          </w:p>
        </w:tc>
      </w:tr>
      <w:tr w:rsidR="00BF21E1" w:rsidRPr="001B2B00" w:rsidTr="001B2B00">
        <w:trPr>
          <w:trHeight w:val="588"/>
          <w:jc w:val="center"/>
        </w:trPr>
        <w:tc>
          <w:tcPr>
            <w:tcW w:w="693"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center"/>
              <w:rPr>
                <w:rFonts w:cs="华文仿宋"/>
                <w:sz w:val="21"/>
                <w:szCs w:val="21"/>
              </w:rPr>
            </w:pPr>
            <w:r w:rsidRPr="001B2B00">
              <w:rPr>
                <w:rFonts w:cs="华文仿宋" w:hint="eastAsia"/>
                <w:sz w:val="21"/>
                <w:szCs w:val="21"/>
              </w:rPr>
              <w:t>7</w:t>
            </w:r>
          </w:p>
        </w:tc>
        <w:tc>
          <w:tcPr>
            <w:tcW w:w="2285"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adjustRightInd/>
              <w:jc w:val="both"/>
              <w:rPr>
                <w:rFonts w:cs="华文仿宋"/>
                <w:sz w:val="21"/>
                <w:szCs w:val="21"/>
              </w:rPr>
            </w:pPr>
            <w:r w:rsidRPr="001B2B00">
              <w:rPr>
                <w:rFonts w:cs="华文仿宋" w:hint="eastAsia"/>
                <w:sz w:val="21"/>
                <w:szCs w:val="21"/>
              </w:rPr>
              <w:t>标书响应情况</w:t>
            </w:r>
          </w:p>
        </w:tc>
        <w:tc>
          <w:tcPr>
            <w:tcW w:w="3402"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jc w:val="both"/>
              <w:rPr>
                <w:rFonts w:cs="华文仿宋"/>
                <w:sz w:val="21"/>
                <w:szCs w:val="21"/>
              </w:rPr>
            </w:pPr>
            <w:r w:rsidRPr="001B2B00">
              <w:rPr>
                <w:rFonts w:cs="华文仿宋" w:hint="eastAsia"/>
                <w:sz w:val="21"/>
                <w:szCs w:val="21"/>
              </w:rPr>
              <w:t>服务标准要求、服务期响应、售后服务体系</w:t>
            </w:r>
            <w:proofErr w:type="gramStart"/>
            <w:r w:rsidRPr="001B2B00">
              <w:rPr>
                <w:rFonts w:cs="华文仿宋" w:hint="eastAsia"/>
                <w:sz w:val="21"/>
                <w:szCs w:val="21"/>
              </w:rPr>
              <w:t>与维保等</w:t>
            </w:r>
            <w:proofErr w:type="gramEnd"/>
            <w:r w:rsidRPr="001B2B00">
              <w:rPr>
                <w:rFonts w:cs="华文仿宋" w:hint="eastAsia"/>
                <w:sz w:val="21"/>
                <w:szCs w:val="21"/>
              </w:rPr>
              <w:t>内容满足竞争性磋商文件的实质性要求。</w:t>
            </w:r>
          </w:p>
        </w:tc>
        <w:tc>
          <w:tcPr>
            <w:tcW w:w="3566"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ind w:firstLineChars="200" w:firstLine="420"/>
              <w:jc w:val="both"/>
              <w:rPr>
                <w:rFonts w:cs="华文仿宋"/>
                <w:sz w:val="21"/>
                <w:szCs w:val="21"/>
              </w:rPr>
            </w:pPr>
          </w:p>
        </w:tc>
      </w:tr>
      <w:tr w:rsidR="00BF21E1" w:rsidRPr="001B2B00" w:rsidTr="001B2B00">
        <w:trPr>
          <w:trHeight w:val="588"/>
          <w:jc w:val="center"/>
        </w:trPr>
        <w:tc>
          <w:tcPr>
            <w:tcW w:w="693"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center"/>
              <w:rPr>
                <w:rFonts w:cs="华文仿宋"/>
                <w:sz w:val="21"/>
                <w:szCs w:val="21"/>
              </w:rPr>
            </w:pPr>
            <w:r w:rsidRPr="001B2B00">
              <w:rPr>
                <w:rFonts w:cs="华文仿宋" w:hint="eastAsia"/>
                <w:sz w:val="21"/>
                <w:szCs w:val="21"/>
              </w:rPr>
              <w:t>8</w:t>
            </w:r>
          </w:p>
        </w:tc>
        <w:tc>
          <w:tcPr>
            <w:tcW w:w="2285"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adjustRightInd/>
              <w:jc w:val="both"/>
              <w:rPr>
                <w:rFonts w:cs="华文仿宋"/>
                <w:sz w:val="21"/>
                <w:szCs w:val="21"/>
              </w:rPr>
            </w:pPr>
            <w:r w:rsidRPr="001B2B00">
              <w:rPr>
                <w:rFonts w:cs="华文仿宋" w:hint="eastAsia"/>
                <w:sz w:val="21"/>
                <w:szCs w:val="21"/>
              </w:rPr>
              <w:t>其他要求</w:t>
            </w:r>
          </w:p>
        </w:tc>
        <w:tc>
          <w:tcPr>
            <w:tcW w:w="3402"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jc w:val="both"/>
              <w:rPr>
                <w:rFonts w:cs="华文仿宋"/>
                <w:sz w:val="21"/>
                <w:szCs w:val="21"/>
              </w:rPr>
            </w:pPr>
            <w:r w:rsidRPr="001B2B00">
              <w:rPr>
                <w:rFonts w:cs="华文仿宋" w:hint="eastAsia"/>
                <w:sz w:val="21"/>
                <w:szCs w:val="21"/>
              </w:rPr>
              <w:t>法律、行政法规规定的其他条件或竞争性磋商公告、竞争性磋商文件列明的其他要求。</w:t>
            </w:r>
          </w:p>
        </w:tc>
        <w:tc>
          <w:tcPr>
            <w:tcW w:w="3566"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ind w:firstLineChars="200" w:firstLine="420"/>
              <w:jc w:val="both"/>
              <w:rPr>
                <w:rFonts w:cs="华文仿宋"/>
                <w:sz w:val="21"/>
                <w:szCs w:val="21"/>
              </w:rPr>
            </w:pPr>
          </w:p>
        </w:tc>
      </w:tr>
      <w:tr w:rsidR="00BF21E1" w:rsidRPr="001B2B00" w:rsidTr="001B2B00">
        <w:trPr>
          <w:trHeight w:val="588"/>
          <w:jc w:val="center"/>
        </w:trPr>
        <w:tc>
          <w:tcPr>
            <w:tcW w:w="693"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adjustRightInd/>
              <w:jc w:val="center"/>
              <w:rPr>
                <w:rFonts w:cs="华文仿宋"/>
                <w:sz w:val="21"/>
                <w:szCs w:val="21"/>
              </w:rPr>
            </w:pPr>
            <w:r w:rsidRPr="001B2B00">
              <w:rPr>
                <w:rFonts w:cs="华文仿宋" w:hint="eastAsia"/>
                <w:sz w:val="21"/>
                <w:szCs w:val="21"/>
              </w:rPr>
              <w:t>9</w:t>
            </w:r>
          </w:p>
        </w:tc>
        <w:tc>
          <w:tcPr>
            <w:tcW w:w="2285"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adjustRightInd/>
              <w:jc w:val="both"/>
              <w:rPr>
                <w:rFonts w:cs="华文仿宋"/>
                <w:sz w:val="21"/>
                <w:szCs w:val="21"/>
              </w:rPr>
            </w:pPr>
            <w:r w:rsidRPr="001B2B00">
              <w:rPr>
                <w:rFonts w:cs="华文仿宋" w:hint="eastAsia"/>
                <w:sz w:val="21"/>
                <w:szCs w:val="21"/>
              </w:rPr>
              <w:t>承诺函</w:t>
            </w:r>
          </w:p>
        </w:tc>
        <w:tc>
          <w:tcPr>
            <w:tcW w:w="3402"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wordWrap w:val="0"/>
              <w:spacing w:line="276" w:lineRule="auto"/>
              <w:rPr>
                <w:rFonts w:cs="华文仿宋"/>
                <w:sz w:val="21"/>
                <w:szCs w:val="21"/>
              </w:rPr>
            </w:pPr>
            <w:r w:rsidRPr="001B2B00">
              <w:rPr>
                <w:rFonts w:cs="华文仿宋" w:hint="eastAsia"/>
                <w:sz w:val="21"/>
                <w:szCs w:val="21"/>
              </w:rPr>
              <w:t xml:space="preserve">投标人不得有以下不良信用记录情形: </w:t>
            </w:r>
          </w:p>
          <w:p w:rsidR="00BF21E1" w:rsidRPr="001B2B00" w:rsidRDefault="00BF21E1" w:rsidP="006F6069">
            <w:pPr>
              <w:pStyle w:val="af6"/>
              <w:wordWrap w:val="0"/>
              <w:spacing w:line="276" w:lineRule="auto"/>
              <w:rPr>
                <w:rFonts w:cs="华文仿宋"/>
                <w:sz w:val="21"/>
                <w:szCs w:val="21"/>
              </w:rPr>
            </w:pPr>
            <w:r w:rsidRPr="001B2B00">
              <w:rPr>
                <w:rFonts w:cs="华文仿宋" w:hint="eastAsia"/>
                <w:sz w:val="21"/>
                <w:szCs w:val="21"/>
              </w:rPr>
              <w:t>(1)供应商被人民法院列入失信被执行人的；</w:t>
            </w:r>
          </w:p>
          <w:p w:rsidR="00BF21E1" w:rsidRPr="001B2B00" w:rsidRDefault="00BF21E1" w:rsidP="006F6069">
            <w:pPr>
              <w:pStyle w:val="af6"/>
              <w:wordWrap w:val="0"/>
              <w:spacing w:line="276" w:lineRule="auto"/>
              <w:rPr>
                <w:rFonts w:cs="华文仿宋"/>
                <w:sz w:val="21"/>
                <w:szCs w:val="21"/>
              </w:rPr>
            </w:pPr>
            <w:r w:rsidRPr="001B2B00">
              <w:rPr>
                <w:rFonts w:cs="华文仿宋" w:hint="eastAsia"/>
                <w:sz w:val="21"/>
                <w:szCs w:val="21"/>
              </w:rPr>
              <w:t xml:space="preserve">(2)供应商被人民检察院列入行贿犯罪档案的； </w:t>
            </w:r>
          </w:p>
          <w:p w:rsidR="00BF21E1" w:rsidRPr="001B2B00" w:rsidRDefault="00BF21E1" w:rsidP="006F6069">
            <w:pPr>
              <w:pStyle w:val="af6"/>
              <w:wordWrap w:val="0"/>
              <w:spacing w:line="276" w:lineRule="auto"/>
              <w:rPr>
                <w:rFonts w:cs="华文仿宋"/>
                <w:sz w:val="21"/>
                <w:szCs w:val="21"/>
              </w:rPr>
            </w:pPr>
            <w:r w:rsidRPr="001B2B00">
              <w:rPr>
                <w:rFonts w:cs="华文仿宋" w:hint="eastAsia"/>
                <w:sz w:val="21"/>
                <w:szCs w:val="21"/>
              </w:rPr>
              <w:t>(3)投标人被工商行政管理部门列入企业经营异常名录的；</w:t>
            </w:r>
          </w:p>
          <w:p w:rsidR="00BF21E1" w:rsidRPr="001B2B00" w:rsidRDefault="00BF21E1" w:rsidP="006F6069">
            <w:pPr>
              <w:pStyle w:val="af6"/>
              <w:wordWrap w:val="0"/>
              <w:spacing w:line="276" w:lineRule="auto"/>
              <w:rPr>
                <w:rFonts w:cs="华文仿宋"/>
                <w:sz w:val="21"/>
                <w:szCs w:val="21"/>
              </w:rPr>
            </w:pPr>
            <w:r w:rsidRPr="001B2B00">
              <w:rPr>
                <w:rFonts w:cs="华文仿宋" w:hint="eastAsia"/>
                <w:sz w:val="21"/>
                <w:szCs w:val="21"/>
              </w:rPr>
              <w:t>(4)投标人被税务部门列入重大税收违法案件当事人名单的；</w:t>
            </w:r>
          </w:p>
          <w:p w:rsidR="00BF21E1" w:rsidRPr="001B2B00" w:rsidRDefault="00BF21E1" w:rsidP="006F6069">
            <w:pPr>
              <w:pStyle w:val="af6"/>
              <w:wordWrap w:val="0"/>
              <w:adjustRightInd/>
              <w:spacing w:line="276" w:lineRule="auto"/>
              <w:jc w:val="both"/>
              <w:rPr>
                <w:rFonts w:cs="华文仿宋"/>
                <w:sz w:val="21"/>
                <w:szCs w:val="21"/>
              </w:rPr>
            </w:pPr>
            <w:r w:rsidRPr="001B2B00">
              <w:rPr>
                <w:rFonts w:cs="华文仿宋"/>
                <w:sz w:val="21"/>
                <w:szCs w:val="21"/>
              </w:rPr>
              <w:t>(5)</w:t>
            </w:r>
            <w:r w:rsidRPr="001B2B00">
              <w:rPr>
                <w:rFonts w:cs="华文仿宋" w:hint="eastAsia"/>
                <w:sz w:val="21"/>
                <w:szCs w:val="21"/>
              </w:rPr>
              <w:t>投标人被政府采购监管部门列入政府采购严重违法失信行为记录名单的。</w:t>
            </w:r>
          </w:p>
          <w:p w:rsidR="00BF21E1" w:rsidRPr="001B2B00" w:rsidRDefault="00BF21E1" w:rsidP="006F6069">
            <w:pPr>
              <w:pStyle w:val="af6"/>
              <w:wordWrap w:val="0"/>
              <w:jc w:val="both"/>
              <w:rPr>
                <w:rFonts w:cs="华文仿宋"/>
                <w:sz w:val="21"/>
                <w:szCs w:val="21"/>
              </w:rPr>
            </w:pPr>
            <w:r w:rsidRPr="001B2B00">
              <w:rPr>
                <w:rFonts w:cs="华文仿宋" w:hint="eastAsia"/>
                <w:sz w:val="21"/>
                <w:szCs w:val="21"/>
              </w:rPr>
              <w:t>供应商需提供无以上不良行为记录承诺（格式自拟）。</w:t>
            </w:r>
          </w:p>
        </w:tc>
        <w:tc>
          <w:tcPr>
            <w:tcW w:w="3566" w:type="dxa"/>
            <w:tcBorders>
              <w:top w:val="single" w:sz="4" w:space="0" w:color="auto"/>
              <w:left w:val="single" w:sz="6" w:space="0" w:color="auto"/>
              <w:bottom w:val="single" w:sz="4" w:space="0" w:color="auto"/>
              <w:right w:val="single" w:sz="6" w:space="0" w:color="auto"/>
            </w:tcBorders>
            <w:vAlign w:val="center"/>
          </w:tcPr>
          <w:p w:rsidR="00BF21E1" w:rsidRPr="001B2B00" w:rsidRDefault="00BF21E1" w:rsidP="006F6069">
            <w:pPr>
              <w:pStyle w:val="af6"/>
              <w:adjustRightInd/>
              <w:rPr>
                <w:rFonts w:cs="华文仿宋"/>
                <w:sz w:val="21"/>
                <w:szCs w:val="21"/>
              </w:rPr>
            </w:pPr>
            <w:r w:rsidRPr="001B2B00">
              <w:rPr>
                <w:rFonts w:cs="华文仿宋" w:hint="eastAsia"/>
                <w:sz w:val="21"/>
                <w:szCs w:val="21"/>
              </w:rPr>
              <w:t>原件装订在标书内</w:t>
            </w:r>
          </w:p>
        </w:tc>
      </w:tr>
    </w:tbl>
    <w:p w:rsidR="00BF21E1" w:rsidRDefault="00BF21E1" w:rsidP="00BF21E1">
      <w:pPr>
        <w:pStyle w:val="af6"/>
        <w:wordWrap w:val="0"/>
        <w:adjustRightInd/>
        <w:jc w:val="both"/>
        <w:rPr>
          <w:rFonts w:cs="华文仿宋"/>
        </w:rPr>
      </w:pPr>
    </w:p>
    <w:p w:rsidR="00BF21E1" w:rsidRDefault="00BF21E1" w:rsidP="00BF21E1">
      <w:pPr>
        <w:pStyle w:val="af6"/>
        <w:wordWrap w:val="0"/>
        <w:adjustRightInd/>
        <w:spacing w:line="360" w:lineRule="auto"/>
        <w:ind w:firstLineChars="200" w:firstLine="482"/>
        <w:jc w:val="both"/>
        <w:rPr>
          <w:rFonts w:cs="华文仿宋"/>
          <w:b/>
        </w:rPr>
      </w:pPr>
      <w:r>
        <w:rPr>
          <w:rFonts w:cs="华文仿宋" w:hint="eastAsia"/>
          <w:b/>
        </w:rPr>
        <w:t>35、报价部分评审</w:t>
      </w:r>
    </w:p>
    <w:p w:rsidR="00BF21E1" w:rsidRDefault="00BF21E1" w:rsidP="00BF21E1">
      <w:pPr>
        <w:pStyle w:val="af6"/>
        <w:wordWrap w:val="0"/>
        <w:adjustRightInd/>
        <w:spacing w:line="360" w:lineRule="auto"/>
        <w:ind w:firstLineChars="200" w:firstLine="480"/>
        <w:jc w:val="both"/>
        <w:rPr>
          <w:rFonts w:cs="华文仿宋"/>
        </w:rPr>
      </w:pPr>
      <w:r>
        <w:rPr>
          <w:rFonts w:cs="华文仿宋" w:hint="eastAsia"/>
          <w:bCs/>
        </w:rPr>
        <w:t>35.1</w:t>
      </w:r>
      <w:r>
        <w:rPr>
          <w:rFonts w:cs="华文仿宋" w:hint="eastAsia"/>
        </w:rPr>
        <w:t>如采用综合评分法的，应当在技术与商务部分评审结束后，评审其报价部分。</w:t>
      </w:r>
    </w:p>
    <w:p w:rsidR="00BF21E1" w:rsidRDefault="00BF21E1" w:rsidP="00BF21E1">
      <w:pPr>
        <w:pStyle w:val="af6"/>
        <w:wordWrap w:val="0"/>
        <w:adjustRightInd/>
        <w:spacing w:line="360" w:lineRule="auto"/>
        <w:ind w:firstLineChars="200" w:firstLine="480"/>
        <w:jc w:val="both"/>
        <w:rPr>
          <w:rFonts w:cs="华文仿宋"/>
        </w:rPr>
      </w:pPr>
      <w:r>
        <w:rPr>
          <w:rFonts w:cs="华文仿宋" w:hint="eastAsia"/>
        </w:rPr>
        <w:t>35.2磋商小组将对进入报价部分评审的各供应商的报价部分有效性进行审查，经评审有效后，磋商小组将对报价部分进行校核，看其是否有计算或表达上的错误，修正错误的原则如下：</w:t>
      </w:r>
    </w:p>
    <w:p w:rsidR="00BF21E1" w:rsidRDefault="00BF21E1" w:rsidP="00BF21E1">
      <w:pPr>
        <w:pStyle w:val="af6"/>
        <w:wordWrap w:val="0"/>
        <w:adjustRightInd/>
        <w:spacing w:line="360" w:lineRule="auto"/>
        <w:ind w:firstLineChars="200" w:firstLine="480"/>
        <w:jc w:val="both"/>
        <w:rPr>
          <w:rFonts w:cs="华文仿宋"/>
        </w:rPr>
      </w:pPr>
      <w:r>
        <w:rPr>
          <w:rFonts w:cs="华文仿宋" w:hint="eastAsia"/>
        </w:rPr>
        <w:t>35</w:t>
      </w:r>
      <w:r>
        <w:rPr>
          <w:rFonts w:cs="华文仿宋"/>
        </w:rPr>
        <w:t>.</w:t>
      </w:r>
      <w:r>
        <w:rPr>
          <w:rFonts w:cs="华文仿宋" w:hint="eastAsia"/>
        </w:rPr>
        <w:t>2</w:t>
      </w:r>
      <w:r>
        <w:rPr>
          <w:rFonts w:cs="华文仿宋"/>
        </w:rPr>
        <w:t>.</w:t>
      </w:r>
      <w:r>
        <w:rPr>
          <w:rFonts w:cs="华文仿宋" w:hint="eastAsia"/>
        </w:rPr>
        <w:t>1如果数字表示的金额和用文字表示的金额不一致时，应以文字表示的金额为准；</w:t>
      </w:r>
    </w:p>
    <w:p w:rsidR="00BF21E1" w:rsidRDefault="00BF21E1" w:rsidP="00BF21E1">
      <w:pPr>
        <w:pStyle w:val="af6"/>
        <w:wordWrap w:val="0"/>
        <w:adjustRightInd/>
        <w:spacing w:line="360" w:lineRule="auto"/>
        <w:ind w:firstLineChars="200" w:firstLine="480"/>
        <w:jc w:val="both"/>
        <w:rPr>
          <w:rFonts w:cs="华文仿宋"/>
        </w:rPr>
      </w:pPr>
      <w:r>
        <w:rPr>
          <w:rFonts w:cs="华文仿宋" w:hint="eastAsia"/>
        </w:rPr>
        <w:t>35</w:t>
      </w:r>
      <w:r>
        <w:rPr>
          <w:rFonts w:cs="华文仿宋"/>
        </w:rPr>
        <w:t>.</w:t>
      </w:r>
      <w:r>
        <w:rPr>
          <w:rFonts w:cs="华文仿宋" w:hint="eastAsia"/>
        </w:rPr>
        <w:t>2</w:t>
      </w:r>
      <w:r>
        <w:rPr>
          <w:rFonts w:cs="华文仿宋"/>
        </w:rPr>
        <w:t>.</w:t>
      </w:r>
      <w:r>
        <w:rPr>
          <w:rFonts w:cs="华文仿宋" w:hint="eastAsia"/>
        </w:rPr>
        <w:t>2如果单价与数量的乘积和总价不一致，以单价为准；当单位小数点有明显的错误时，磋商小组将以总价为准，并修正其单价。</w:t>
      </w:r>
    </w:p>
    <w:p w:rsidR="00BF21E1" w:rsidRDefault="00BF21E1" w:rsidP="00BF21E1">
      <w:pPr>
        <w:pStyle w:val="af6"/>
        <w:wordWrap w:val="0"/>
        <w:adjustRightInd/>
        <w:spacing w:line="360" w:lineRule="auto"/>
        <w:ind w:firstLineChars="200" w:firstLine="480"/>
        <w:jc w:val="both"/>
        <w:rPr>
          <w:rFonts w:cs="华文仿宋"/>
        </w:rPr>
      </w:pPr>
      <w:r>
        <w:rPr>
          <w:rFonts w:cs="华文仿宋" w:hint="eastAsia"/>
        </w:rPr>
        <w:t>35.2.3如果磋商响应报价同时出现上述1、2两种情况，按第2种修正原则调整或修正磋商响应文件的磋商响应报价。</w:t>
      </w:r>
    </w:p>
    <w:p w:rsidR="00BF21E1" w:rsidRDefault="00BF21E1" w:rsidP="00BF21E1">
      <w:pPr>
        <w:pStyle w:val="af6"/>
        <w:wordWrap w:val="0"/>
        <w:adjustRightInd/>
        <w:spacing w:line="360" w:lineRule="auto"/>
        <w:ind w:firstLineChars="200" w:firstLine="480"/>
        <w:jc w:val="both"/>
        <w:rPr>
          <w:rFonts w:cs="华文仿宋"/>
        </w:rPr>
      </w:pPr>
      <w:r>
        <w:rPr>
          <w:rFonts w:cs="华文仿宋" w:hint="eastAsia"/>
        </w:rPr>
        <w:t>按上述修正错误的原则及方法调整或修正磋商响应文件的磋商响应报价，供应商</w:t>
      </w:r>
      <w:r>
        <w:rPr>
          <w:rFonts w:cs="华文仿宋" w:hint="eastAsia"/>
        </w:rPr>
        <w:lastRenderedPageBreak/>
        <w:t>同意后，调整后的磋商响应报价对</w:t>
      </w:r>
      <w:proofErr w:type="gramStart"/>
      <w:r>
        <w:rPr>
          <w:rFonts w:cs="华文仿宋" w:hint="eastAsia"/>
        </w:rPr>
        <w:t>供应商起约束</w:t>
      </w:r>
      <w:proofErr w:type="gramEnd"/>
      <w:r>
        <w:rPr>
          <w:rFonts w:cs="华文仿宋" w:hint="eastAsia"/>
        </w:rPr>
        <w:t>作用。如果供应商不接受修正后的报价，则其磋商响应将被拒绝并且其磋商响应保证金也将被没收，并不影响评标工作。</w:t>
      </w:r>
    </w:p>
    <w:p w:rsidR="00BF21E1" w:rsidRDefault="00BF21E1" w:rsidP="00BF21E1">
      <w:pPr>
        <w:pStyle w:val="af6"/>
        <w:wordWrap w:val="0"/>
        <w:adjustRightInd/>
        <w:spacing w:line="360" w:lineRule="auto"/>
        <w:ind w:firstLineChars="200" w:firstLine="480"/>
        <w:jc w:val="both"/>
        <w:rPr>
          <w:rFonts w:cs="华文仿宋"/>
        </w:rPr>
      </w:pPr>
      <w:r>
        <w:rPr>
          <w:rFonts w:cs="华文仿宋" w:hint="eastAsia"/>
        </w:rPr>
        <w:t>35.3磋商响应报价无效的几种情形：</w:t>
      </w:r>
    </w:p>
    <w:p w:rsidR="00BF21E1" w:rsidRDefault="00BF21E1" w:rsidP="00BF21E1">
      <w:pPr>
        <w:pStyle w:val="af6"/>
        <w:wordWrap w:val="0"/>
        <w:adjustRightInd/>
        <w:spacing w:line="360" w:lineRule="auto"/>
        <w:ind w:firstLineChars="200" w:firstLine="480"/>
        <w:jc w:val="both"/>
        <w:rPr>
          <w:rFonts w:cs="华文仿宋"/>
        </w:rPr>
      </w:pPr>
      <w:r>
        <w:rPr>
          <w:rFonts w:cs="华文仿宋" w:hint="eastAsia"/>
        </w:rPr>
        <w:t>35.3.1磋商响应报价高于预算控制；</w:t>
      </w:r>
    </w:p>
    <w:p w:rsidR="002B6E60" w:rsidRDefault="00BF21E1" w:rsidP="002B6E60">
      <w:pPr>
        <w:pStyle w:val="af6"/>
        <w:wordWrap w:val="0"/>
        <w:adjustRightInd/>
        <w:ind w:firstLineChars="200" w:firstLine="480"/>
        <w:jc w:val="both"/>
        <w:rPr>
          <w:rFonts w:cs="华文仿宋"/>
        </w:rPr>
      </w:pPr>
      <w:r>
        <w:rPr>
          <w:rFonts w:cs="华文仿宋" w:hint="eastAsia"/>
        </w:rPr>
        <w:t>35.3.2经磋商小组认定低于成本的；</w:t>
      </w:r>
    </w:p>
    <w:p w:rsidR="006A6928" w:rsidRPr="006A6928" w:rsidRDefault="00BF21E1" w:rsidP="006A6928">
      <w:pPr>
        <w:pStyle w:val="af6"/>
        <w:wordWrap w:val="0"/>
        <w:adjustRightInd/>
        <w:ind w:firstLineChars="200" w:firstLine="480"/>
        <w:jc w:val="both"/>
        <w:rPr>
          <w:rFonts w:cs="华文仿宋"/>
        </w:rPr>
      </w:pPr>
      <w:r>
        <w:rPr>
          <w:rFonts w:cs="华文仿宋" w:hint="eastAsia"/>
        </w:rPr>
        <w:t>35.3.3经磋商小组认定报价出现异常导致不能保证政府采购资金的使用效益的。</w:t>
      </w:r>
    </w:p>
    <w:p w:rsidR="00FD4830" w:rsidRPr="002E3EBF" w:rsidRDefault="00FD4830" w:rsidP="00FD4830">
      <w:pPr>
        <w:numPr>
          <w:ilvl w:val="0"/>
          <w:numId w:val="9"/>
        </w:numPr>
        <w:snapToGrid w:val="0"/>
        <w:rPr>
          <w:rFonts w:ascii="宋体" w:hAnsi="宋体"/>
          <w:b/>
          <w:bCs/>
          <w:sz w:val="24"/>
        </w:rPr>
      </w:pPr>
      <w:r>
        <w:rPr>
          <w:rFonts w:ascii="宋体" w:hAnsi="宋体" w:hint="eastAsia"/>
          <w:b/>
          <w:bCs/>
          <w:sz w:val="24"/>
        </w:rPr>
        <w:t>综合评分方法</w:t>
      </w:r>
    </w:p>
    <w:tbl>
      <w:tblPr>
        <w:tblpPr w:leftFromText="180" w:rightFromText="180" w:vertAnchor="page" w:horzAnchor="margin" w:tblpX="-561" w:tblpY="601"/>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8"/>
        <w:gridCol w:w="1275"/>
        <w:gridCol w:w="6808"/>
      </w:tblGrid>
      <w:tr w:rsidR="00FD4830" w:rsidTr="0023467D">
        <w:trPr>
          <w:trHeight w:val="558"/>
        </w:trPr>
        <w:tc>
          <w:tcPr>
            <w:tcW w:w="2273" w:type="dxa"/>
            <w:gridSpan w:val="2"/>
            <w:vAlign w:val="center"/>
          </w:tcPr>
          <w:p w:rsidR="00FD4830" w:rsidRDefault="00FD4830" w:rsidP="00736959">
            <w:pPr>
              <w:pStyle w:val="af2"/>
              <w:widowControl w:val="0"/>
              <w:autoSpaceDE w:val="0"/>
              <w:autoSpaceDN w:val="0"/>
              <w:spacing w:before="0" w:beforeAutospacing="0" w:after="0" w:afterAutospacing="0"/>
              <w:jc w:val="center"/>
              <w:rPr>
                <w:rFonts w:cs="Times New Roman"/>
                <w:b/>
                <w:kern w:val="2"/>
              </w:rPr>
            </w:pPr>
            <w:r>
              <w:rPr>
                <w:rFonts w:cs="Times New Roman"/>
                <w:b/>
                <w:kern w:val="2"/>
              </w:rPr>
              <w:t>指标、分值</w:t>
            </w:r>
          </w:p>
        </w:tc>
        <w:tc>
          <w:tcPr>
            <w:tcW w:w="6808" w:type="dxa"/>
            <w:vAlign w:val="center"/>
          </w:tcPr>
          <w:p w:rsidR="00FD4830" w:rsidRDefault="00FD4830" w:rsidP="00736959">
            <w:pPr>
              <w:pStyle w:val="af2"/>
              <w:widowControl w:val="0"/>
              <w:autoSpaceDE w:val="0"/>
              <w:autoSpaceDN w:val="0"/>
              <w:spacing w:before="0" w:beforeAutospacing="0" w:after="0" w:afterAutospacing="0"/>
              <w:ind w:right="2300"/>
              <w:jc w:val="center"/>
              <w:rPr>
                <w:rFonts w:cs="Times New Roman"/>
                <w:b/>
                <w:kern w:val="2"/>
              </w:rPr>
            </w:pPr>
            <w:r>
              <w:rPr>
                <w:rFonts w:cs="Times New Roman"/>
                <w:b/>
                <w:kern w:val="2"/>
              </w:rPr>
              <w:t>评审细则</w:t>
            </w:r>
          </w:p>
        </w:tc>
      </w:tr>
      <w:tr w:rsidR="00FD4830" w:rsidTr="0023467D">
        <w:trPr>
          <w:trHeight w:val="918"/>
        </w:trPr>
        <w:tc>
          <w:tcPr>
            <w:tcW w:w="998" w:type="dxa"/>
          </w:tcPr>
          <w:p w:rsidR="00FD4830" w:rsidRDefault="00FD4830" w:rsidP="00736959">
            <w:pPr>
              <w:pStyle w:val="af2"/>
              <w:widowControl w:val="0"/>
              <w:autoSpaceDE w:val="0"/>
              <w:autoSpaceDN w:val="0"/>
              <w:spacing w:before="0" w:beforeAutospacing="0" w:after="0" w:afterAutospacing="0"/>
              <w:rPr>
                <w:rFonts w:ascii="Times New Roman"/>
                <w:kern w:val="2"/>
                <w:sz w:val="20"/>
                <w:szCs w:val="20"/>
              </w:rPr>
            </w:pPr>
          </w:p>
        </w:tc>
        <w:tc>
          <w:tcPr>
            <w:tcW w:w="1275" w:type="dxa"/>
          </w:tcPr>
          <w:p w:rsidR="00FD4830" w:rsidRDefault="00FD4830" w:rsidP="00736959">
            <w:pPr>
              <w:pStyle w:val="af2"/>
              <w:widowControl w:val="0"/>
              <w:autoSpaceDE w:val="0"/>
              <w:autoSpaceDN w:val="0"/>
              <w:spacing w:before="8" w:beforeAutospacing="0" w:after="0" w:afterAutospacing="0"/>
              <w:rPr>
                <w:rFonts w:ascii="黑体" w:cs="黑体"/>
                <w:b/>
                <w:kern w:val="2"/>
                <w:sz w:val="15"/>
                <w:szCs w:val="15"/>
              </w:rPr>
            </w:pPr>
          </w:p>
          <w:p w:rsidR="00FD4830" w:rsidRDefault="00FD4830" w:rsidP="00736959">
            <w:pPr>
              <w:pStyle w:val="af2"/>
              <w:widowControl w:val="0"/>
              <w:autoSpaceDE w:val="0"/>
              <w:autoSpaceDN w:val="0"/>
              <w:spacing w:before="0" w:beforeAutospacing="0" w:after="0" w:afterAutospacing="0" w:line="255" w:lineRule="exact"/>
              <w:ind w:left="194"/>
              <w:rPr>
                <w:rFonts w:cs="Times New Roman"/>
                <w:kern w:val="2"/>
                <w:sz w:val="21"/>
                <w:szCs w:val="21"/>
              </w:rPr>
            </w:pPr>
            <w:r>
              <w:rPr>
                <w:rFonts w:cs="Times New Roman"/>
                <w:spacing w:val="-1"/>
                <w:kern w:val="2"/>
                <w:sz w:val="21"/>
                <w:szCs w:val="21"/>
              </w:rPr>
              <w:t>服务方案</w:t>
            </w:r>
          </w:p>
          <w:p w:rsidR="00FD4830" w:rsidRDefault="00FD4830" w:rsidP="00736959">
            <w:pPr>
              <w:pStyle w:val="af2"/>
              <w:widowControl w:val="0"/>
              <w:autoSpaceDE w:val="0"/>
              <w:autoSpaceDN w:val="0"/>
              <w:spacing w:before="0" w:beforeAutospacing="0" w:after="0" w:afterAutospacing="0" w:line="255" w:lineRule="exact"/>
              <w:ind w:left="220"/>
              <w:rPr>
                <w:rFonts w:cs="Times New Roman"/>
                <w:kern w:val="2"/>
                <w:sz w:val="21"/>
                <w:szCs w:val="21"/>
              </w:rPr>
            </w:pPr>
            <w:r>
              <w:rPr>
                <w:rFonts w:cs="Times New Roman"/>
                <w:kern w:val="2"/>
                <w:sz w:val="21"/>
                <w:szCs w:val="21"/>
              </w:rPr>
              <w:t>（5</w:t>
            </w:r>
            <w:r>
              <w:rPr>
                <w:rFonts w:cs="Times New Roman"/>
                <w:spacing w:val="-26"/>
                <w:kern w:val="2"/>
                <w:sz w:val="21"/>
                <w:szCs w:val="21"/>
              </w:rPr>
              <w:t xml:space="preserve"> 分</w:t>
            </w:r>
            <w:r>
              <w:rPr>
                <w:rFonts w:cs="Times New Roman"/>
                <w:spacing w:val="-3"/>
                <w:kern w:val="2"/>
                <w:sz w:val="21"/>
                <w:szCs w:val="21"/>
              </w:rPr>
              <w:t>）</w:t>
            </w:r>
          </w:p>
        </w:tc>
        <w:tc>
          <w:tcPr>
            <w:tcW w:w="6808" w:type="dxa"/>
          </w:tcPr>
          <w:p w:rsidR="00FD4830" w:rsidRDefault="00FD4830" w:rsidP="00736959">
            <w:pPr>
              <w:pStyle w:val="af2"/>
              <w:widowControl w:val="0"/>
              <w:autoSpaceDE w:val="0"/>
              <w:autoSpaceDN w:val="0"/>
              <w:spacing w:before="159" w:beforeAutospacing="0" w:after="0" w:afterAutospacing="0" w:line="290" w:lineRule="auto"/>
              <w:ind w:left="107" w:right="87"/>
              <w:rPr>
                <w:rFonts w:cs="Times New Roman"/>
                <w:kern w:val="2"/>
                <w:sz w:val="21"/>
                <w:szCs w:val="21"/>
              </w:rPr>
            </w:pPr>
            <w:r>
              <w:rPr>
                <w:rFonts w:cs="Times New Roman"/>
                <w:kern w:val="2"/>
                <w:sz w:val="21"/>
                <w:szCs w:val="21"/>
              </w:rPr>
              <w:t>由评委会根据各投标人所提供的服务方案酌情打分，优秀的得4-5 分，一般的得 1-3 分，较差或未提供的不得分。</w:t>
            </w:r>
          </w:p>
        </w:tc>
      </w:tr>
      <w:tr w:rsidR="0023467D" w:rsidTr="0023467D">
        <w:trPr>
          <w:trHeight w:val="696"/>
        </w:trPr>
        <w:tc>
          <w:tcPr>
            <w:tcW w:w="998" w:type="dxa"/>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1275" w:type="dxa"/>
            <w:vMerge w:val="restart"/>
            <w:vAlign w:val="center"/>
          </w:tcPr>
          <w:p w:rsidR="0023467D" w:rsidRDefault="0023467D" w:rsidP="0023467D">
            <w:pPr>
              <w:pStyle w:val="af2"/>
              <w:widowControl w:val="0"/>
              <w:autoSpaceDE w:val="0"/>
              <w:autoSpaceDN w:val="0"/>
              <w:spacing w:before="8" w:beforeAutospacing="0" w:after="0" w:afterAutospacing="0"/>
              <w:jc w:val="center"/>
              <w:rPr>
                <w:rFonts w:ascii="黑体" w:cs="黑体"/>
                <w:b/>
                <w:kern w:val="2"/>
                <w:sz w:val="15"/>
                <w:szCs w:val="15"/>
              </w:rPr>
            </w:pPr>
          </w:p>
          <w:p w:rsidR="0023467D" w:rsidRDefault="0023467D" w:rsidP="0023467D">
            <w:pPr>
              <w:pStyle w:val="af2"/>
              <w:widowControl w:val="0"/>
              <w:autoSpaceDE w:val="0"/>
              <w:autoSpaceDN w:val="0"/>
              <w:spacing w:before="0" w:beforeAutospacing="0" w:after="0" w:afterAutospacing="0" w:line="255" w:lineRule="exact"/>
              <w:ind w:left="194"/>
              <w:jc w:val="center"/>
              <w:rPr>
                <w:rFonts w:cs="Times New Roman"/>
                <w:kern w:val="2"/>
                <w:sz w:val="21"/>
                <w:szCs w:val="21"/>
              </w:rPr>
            </w:pPr>
            <w:r>
              <w:rPr>
                <w:rFonts w:cs="Times New Roman"/>
                <w:spacing w:val="-1"/>
                <w:kern w:val="2"/>
                <w:sz w:val="21"/>
                <w:szCs w:val="21"/>
              </w:rPr>
              <w:t>综合评价</w:t>
            </w:r>
          </w:p>
          <w:p w:rsidR="0023467D" w:rsidRDefault="0023467D" w:rsidP="0023467D">
            <w:pPr>
              <w:pStyle w:val="af2"/>
              <w:widowControl w:val="0"/>
              <w:autoSpaceDE w:val="0"/>
              <w:autoSpaceDN w:val="0"/>
              <w:spacing w:before="0" w:beforeAutospacing="0" w:after="0" w:afterAutospacing="0" w:line="255" w:lineRule="exact"/>
              <w:ind w:left="220"/>
              <w:jc w:val="center"/>
              <w:rPr>
                <w:rFonts w:cs="Times New Roman"/>
                <w:kern w:val="2"/>
                <w:sz w:val="21"/>
                <w:szCs w:val="21"/>
              </w:rPr>
            </w:pPr>
            <w:r>
              <w:rPr>
                <w:rFonts w:cs="Times New Roman"/>
                <w:kern w:val="2"/>
                <w:sz w:val="21"/>
                <w:szCs w:val="21"/>
              </w:rPr>
              <w:t>（5</w:t>
            </w:r>
            <w:r>
              <w:rPr>
                <w:rFonts w:cs="Times New Roman"/>
                <w:spacing w:val="-26"/>
                <w:kern w:val="2"/>
                <w:sz w:val="21"/>
                <w:szCs w:val="21"/>
              </w:rPr>
              <w:t xml:space="preserve"> 分</w:t>
            </w:r>
            <w:r>
              <w:rPr>
                <w:rFonts w:cs="Times New Roman"/>
                <w:spacing w:val="-3"/>
                <w:kern w:val="2"/>
                <w:sz w:val="21"/>
                <w:szCs w:val="21"/>
              </w:rPr>
              <w:t>）</w:t>
            </w: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由评委会根据各投标人所投产品的品牌、质量、市场认可度等酌情打分，优秀的得 4-5 分，一般的得 1-3 分，较差的不得分。</w:t>
            </w:r>
          </w:p>
        </w:tc>
      </w:tr>
      <w:tr w:rsidR="0023467D" w:rsidTr="0023467D">
        <w:trPr>
          <w:trHeight w:val="332"/>
        </w:trPr>
        <w:tc>
          <w:tcPr>
            <w:tcW w:w="998" w:type="dxa"/>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1275" w:type="dxa"/>
            <w:vMerge/>
            <w:vAlign w:val="center"/>
          </w:tcPr>
          <w:p w:rsidR="0023467D" w:rsidRDefault="0023467D" w:rsidP="0023467D">
            <w:pPr>
              <w:pStyle w:val="af2"/>
              <w:widowControl w:val="0"/>
              <w:autoSpaceDE w:val="0"/>
              <w:autoSpaceDN w:val="0"/>
              <w:spacing w:before="0" w:beforeAutospacing="0" w:after="0" w:afterAutospacing="0"/>
              <w:jc w:val="center"/>
              <w:rPr>
                <w:rFonts w:ascii="Times New Roman"/>
                <w:kern w:val="2"/>
                <w:sz w:val="20"/>
                <w:szCs w:val="20"/>
              </w:rPr>
            </w:pPr>
          </w:p>
        </w:tc>
        <w:tc>
          <w:tcPr>
            <w:tcW w:w="6808" w:type="dxa"/>
          </w:tcPr>
          <w:p w:rsidR="0023467D" w:rsidRPr="00FD4830"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1.</w:t>
            </w:r>
            <w:r w:rsidRPr="00FD4830">
              <w:rPr>
                <w:rFonts w:cs="Times New Roman"/>
                <w:kern w:val="2"/>
                <w:sz w:val="21"/>
                <w:szCs w:val="21"/>
              </w:rPr>
              <w:t>提供的课程体系具</w:t>
            </w:r>
            <w:r w:rsidRPr="00FD4830">
              <w:rPr>
                <w:rFonts w:cs="Times New Roman"/>
                <w:b/>
                <w:kern w:val="2"/>
                <w:sz w:val="21"/>
                <w:szCs w:val="21"/>
              </w:rPr>
              <w:t>备“综合素养”、“通用能力”、“成长基础”</w:t>
            </w:r>
            <w:r w:rsidRPr="00FD4830">
              <w:rPr>
                <w:rFonts w:cs="Times New Roman"/>
                <w:kern w:val="2"/>
                <w:sz w:val="21"/>
                <w:szCs w:val="21"/>
              </w:rPr>
              <w:t>、</w:t>
            </w:r>
          </w:p>
        </w:tc>
      </w:tr>
      <w:tr w:rsidR="0023467D" w:rsidTr="0023467D">
        <w:trPr>
          <w:trHeight w:val="332"/>
        </w:trPr>
        <w:tc>
          <w:tcPr>
            <w:tcW w:w="998" w:type="dxa"/>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1275" w:type="dxa"/>
            <w:vMerge/>
            <w:vAlign w:val="center"/>
          </w:tcPr>
          <w:p w:rsidR="0023467D" w:rsidRDefault="0023467D" w:rsidP="0023467D">
            <w:pPr>
              <w:pStyle w:val="af2"/>
              <w:widowControl w:val="0"/>
              <w:autoSpaceDE w:val="0"/>
              <w:autoSpaceDN w:val="0"/>
              <w:spacing w:before="0" w:beforeAutospacing="0" w:after="0" w:afterAutospacing="0"/>
              <w:jc w:val="center"/>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b/>
                <w:kern w:val="2"/>
                <w:sz w:val="21"/>
                <w:szCs w:val="21"/>
              </w:rPr>
              <w:t>“创新创业”、“公共必修”、“考研辅导”</w:t>
            </w:r>
            <w:r>
              <w:rPr>
                <w:rFonts w:cs="Times New Roman"/>
                <w:kern w:val="2"/>
                <w:sz w:val="21"/>
                <w:szCs w:val="21"/>
              </w:rPr>
              <w:t>6</w:t>
            </w:r>
            <w:r w:rsidRPr="00FD4830">
              <w:rPr>
                <w:rFonts w:cs="Times New Roman"/>
                <w:kern w:val="2"/>
                <w:sz w:val="21"/>
                <w:szCs w:val="21"/>
              </w:rPr>
              <w:t xml:space="preserve"> 大体系，方案中提供</w:t>
            </w:r>
          </w:p>
        </w:tc>
      </w:tr>
      <w:tr w:rsidR="0023467D" w:rsidTr="0023467D">
        <w:trPr>
          <w:trHeight w:val="332"/>
        </w:trPr>
        <w:tc>
          <w:tcPr>
            <w:tcW w:w="998" w:type="dxa"/>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1275" w:type="dxa"/>
            <w:vMerge/>
            <w:vAlign w:val="center"/>
          </w:tcPr>
          <w:p w:rsidR="0023467D" w:rsidRDefault="0023467D" w:rsidP="0023467D">
            <w:pPr>
              <w:pStyle w:val="af2"/>
              <w:widowControl w:val="0"/>
              <w:autoSpaceDE w:val="0"/>
              <w:autoSpaceDN w:val="0"/>
              <w:spacing w:before="0" w:beforeAutospacing="0" w:after="0" w:afterAutospacing="0"/>
              <w:jc w:val="center"/>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参数对应数量的课程清单得 3 分，未提供或</w:t>
            </w:r>
            <w:proofErr w:type="gramStart"/>
            <w:r>
              <w:rPr>
                <w:rFonts w:cs="Times New Roman"/>
                <w:kern w:val="2"/>
                <w:sz w:val="21"/>
                <w:szCs w:val="21"/>
              </w:rPr>
              <w:t>少提供</w:t>
            </w:r>
            <w:proofErr w:type="gramEnd"/>
            <w:r>
              <w:rPr>
                <w:rFonts w:cs="Times New Roman"/>
                <w:kern w:val="2"/>
                <w:sz w:val="21"/>
                <w:szCs w:val="21"/>
              </w:rPr>
              <w:t>不得分；</w:t>
            </w:r>
          </w:p>
        </w:tc>
      </w:tr>
      <w:tr w:rsidR="0023467D" w:rsidTr="0023467D">
        <w:trPr>
          <w:trHeight w:val="331"/>
        </w:trPr>
        <w:tc>
          <w:tcPr>
            <w:tcW w:w="998" w:type="dxa"/>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1275" w:type="dxa"/>
            <w:vMerge/>
            <w:vAlign w:val="center"/>
          </w:tcPr>
          <w:p w:rsidR="0023467D" w:rsidRDefault="0023467D" w:rsidP="0023467D">
            <w:pPr>
              <w:pStyle w:val="af2"/>
              <w:widowControl w:val="0"/>
              <w:autoSpaceDE w:val="0"/>
              <w:autoSpaceDN w:val="0"/>
              <w:spacing w:before="0" w:beforeAutospacing="0" w:after="0" w:afterAutospacing="0"/>
              <w:jc w:val="center"/>
              <w:rPr>
                <w:rFonts w:ascii="Times New Roman"/>
                <w:kern w:val="2"/>
                <w:sz w:val="20"/>
                <w:szCs w:val="20"/>
              </w:rPr>
            </w:pPr>
          </w:p>
        </w:tc>
        <w:tc>
          <w:tcPr>
            <w:tcW w:w="6808" w:type="dxa"/>
          </w:tcPr>
          <w:p w:rsidR="0023467D" w:rsidRPr="00FD4830"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2.</w:t>
            </w:r>
            <w:r w:rsidRPr="00FD4830">
              <w:rPr>
                <w:rFonts w:cs="Times New Roman"/>
                <w:kern w:val="2"/>
                <w:sz w:val="21"/>
                <w:szCs w:val="21"/>
              </w:rPr>
              <w:t>提供的通识素养测评系统需具备</w:t>
            </w:r>
            <w:r w:rsidRPr="00FD4830">
              <w:rPr>
                <w:rFonts w:cs="Times New Roman"/>
                <w:b/>
                <w:kern w:val="2"/>
                <w:sz w:val="21"/>
                <w:szCs w:val="21"/>
              </w:rPr>
              <w:t>“国学基础”、“科学技术”、“社</w:t>
            </w:r>
          </w:p>
        </w:tc>
      </w:tr>
      <w:tr w:rsidR="0023467D" w:rsidTr="0023467D">
        <w:trPr>
          <w:trHeight w:val="366"/>
        </w:trPr>
        <w:tc>
          <w:tcPr>
            <w:tcW w:w="998" w:type="dxa"/>
            <w:vMerge w:val="restart"/>
            <w:vAlign w:val="center"/>
          </w:tcPr>
          <w:p w:rsidR="0023467D" w:rsidRDefault="0023467D" w:rsidP="00736959">
            <w:pPr>
              <w:pStyle w:val="af2"/>
              <w:widowControl w:val="0"/>
              <w:autoSpaceDE w:val="0"/>
              <w:autoSpaceDN w:val="0"/>
              <w:spacing w:before="98" w:beforeAutospacing="0" w:after="0" w:afterAutospacing="0" w:line="247" w:lineRule="exact"/>
              <w:ind w:left="12"/>
              <w:jc w:val="center"/>
              <w:rPr>
                <w:rFonts w:cs="Times New Roman"/>
                <w:kern w:val="2"/>
                <w:sz w:val="21"/>
                <w:szCs w:val="21"/>
              </w:rPr>
            </w:pPr>
            <w:r>
              <w:rPr>
                <w:rFonts w:cs="Times New Roman"/>
                <w:kern w:val="2"/>
                <w:sz w:val="21"/>
                <w:szCs w:val="21"/>
              </w:rPr>
              <w:t>技术分</w:t>
            </w:r>
          </w:p>
          <w:p w:rsidR="0023467D" w:rsidRDefault="0023467D" w:rsidP="00736959">
            <w:pPr>
              <w:pStyle w:val="af2"/>
              <w:widowControl w:val="0"/>
              <w:autoSpaceDE w:val="0"/>
              <w:autoSpaceDN w:val="0"/>
              <w:spacing w:before="66" w:beforeAutospacing="0" w:after="0" w:afterAutospacing="0" w:line="246" w:lineRule="exact"/>
              <w:ind w:left="9"/>
              <w:jc w:val="center"/>
              <w:rPr>
                <w:rFonts w:cs="Times New Roman"/>
                <w:kern w:val="2"/>
                <w:sz w:val="21"/>
                <w:szCs w:val="21"/>
              </w:rPr>
            </w:pPr>
            <w:r>
              <w:rPr>
                <w:rFonts w:cs="Times New Roman"/>
                <w:kern w:val="2"/>
                <w:sz w:val="21"/>
                <w:szCs w:val="21"/>
              </w:rPr>
              <w:t>（40 分）</w:t>
            </w:r>
          </w:p>
        </w:tc>
        <w:tc>
          <w:tcPr>
            <w:tcW w:w="1275" w:type="dxa"/>
            <w:vMerge/>
            <w:vAlign w:val="center"/>
          </w:tcPr>
          <w:p w:rsidR="0023467D" w:rsidRDefault="0023467D" w:rsidP="0023467D">
            <w:pPr>
              <w:pStyle w:val="af2"/>
              <w:widowControl w:val="0"/>
              <w:autoSpaceDE w:val="0"/>
              <w:autoSpaceDN w:val="0"/>
              <w:spacing w:before="0" w:beforeAutospacing="0" w:after="0" w:afterAutospacing="0"/>
              <w:jc w:val="center"/>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b/>
                <w:kern w:val="2"/>
                <w:sz w:val="21"/>
                <w:szCs w:val="21"/>
              </w:rPr>
              <w:t>会管理</w:t>
            </w:r>
            <w:proofErr w:type="gramStart"/>
            <w:r w:rsidRPr="00FD4830">
              <w:rPr>
                <w:rFonts w:cs="Times New Roman"/>
                <w:b/>
                <w:kern w:val="2"/>
                <w:sz w:val="21"/>
                <w:szCs w:val="21"/>
              </w:rPr>
              <w:t>”</w:t>
            </w:r>
            <w:proofErr w:type="gramEnd"/>
            <w:r w:rsidRPr="00FD4830">
              <w:rPr>
                <w:rFonts w:cs="Times New Roman"/>
                <w:b/>
                <w:kern w:val="2"/>
                <w:sz w:val="21"/>
                <w:szCs w:val="21"/>
              </w:rPr>
              <w:t>、“人类思想”、“文学艺术”、“历史文明”</w:t>
            </w:r>
            <w:r>
              <w:rPr>
                <w:rFonts w:cs="Times New Roman"/>
                <w:kern w:val="2"/>
                <w:sz w:val="21"/>
                <w:szCs w:val="21"/>
              </w:rPr>
              <w:t>6</w:t>
            </w:r>
            <w:r w:rsidRPr="00FD4830">
              <w:rPr>
                <w:rFonts w:cs="Times New Roman"/>
                <w:kern w:val="2"/>
                <w:sz w:val="21"/>
                <w:szCs w:val="21"/>
              </w:rPr>
              <w:t xml:space="preserve"> 大体系，方</w:t>
            </w:r>
          </w:p>
        </w:tc>
      </w:tr>
      <w:tr w:rsidR="0023467D" w:rsidTr="0023467D">
        <w:trPr>
          <w:trHeight w:val="332"/>
        </w:trPr>
        <w:tc>
          <w:tcPr>
            <w:tcW w:w="998" w:type="dxa"/>
            <w:vMerge/>
            <w:vAlign w:val="center"/>
          </w:tcPr>
          <w:p w:rsidR="0023467D" w:rsidRDefault="0023467D" w:rsidP="00736959"/>
        </w:tc>
        <w:tc>
          <w:tcPr>
            <w:tcW w:w="1275" w:type="dxa"/>
            <w:vMerge/>
            <w:vAlign w:val="center"/>
          </w:tcPr>
          <w:p w:rsidR="0023467D" w:rsidRDefault="0023467D" w:rsidP="0023467D">
            <w:pPr>
              <w:pStyle w:val="af2"/>
              <w:widowControl w:val="0"/>
              <w:autoSpaceDE w:val="0"/>
              <w:autoSpaceDN w:val="0"/>
              <w:spacing w:before="0" w:beforeAutospacing="0" w:after="0" w:afterAutospacing="0"/>
              <w:jc w:val="center"/>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 xml:space="preserve">案中提供对应网页或手机端截图得 </w:t>
            </w:r>
            <w:r>
              <w:rPr>
                <w:rFonts w:cs="Times New Roman"/>
                <w:kern w:val="2"/>
                <w:sz w:val="21"/>
                <w:szCs w:val="21"/>
              </w:rPr>
              <w:t>3</w:t>
            </w:r>
            <w:r w:rsidRPr="00FD4830">
              <w:rPr>
                <w:rFonts w:cs="Times New Roman"/>
                <w:kern w:val="2"/>
                <w:sz w:val="21"/>
                <w:szCs w:val="21"/>
              </w:rPr>
              <w:t xml:space="preserve"> 分，未提供或</w:t>
            </w:r>
            <w:proofErr w:type="gramStart"/>
            <w:r w:rsidRPr="00FD4830">
              <w:rPr>
                <w:rFonts w:cs="Times New Roman"/>
                <w:kern w:val="2"/>
                <w:sz w:val="21"/>
                <w:szCs w:val="21"/>
              </w:rPr>
              <w:t>少提供</w:t>
            </w:r>
            <w:proofErr w:type="gramEnd"/>
            <w:r w:rsidRPr="00FD4830">
              <w:rPr>
                <w:rFonts w:cs="Times New Roman"/>
                <w:kern w:val="2"/>
                <w:sz w:val="21"/>
                <w:szCs w:val="21"/>
              </w:rPr>
              <w:t>不得分；</w:t>
            </w:r>
          </w:p>
        </w:tc>
      </w:tr>
      <w:tr w:rsidR="0023467D" w:rsidTr="0023467D">
        <w:trPr>
          <w:trHeight w:val="297"/>
        </w:trPr>
        <w:tc>
          <w:tcPr>
            <w:tcW w:w="998" w:type="dxa"/>
            <w:vMerge/>
            <w:vAlign w:val="center"/>
          </w:tcPr>
          <w:p w:rsidR="0023467D" w:rsidRDefault="0023467D" w:rsidP="00736959"/>
        </w:tc>
        <w:tc>
          <w:tcPr>
            <w:tcW w:w="1275" w:type="dxa"/>
            <w:vMerge/>
            <w:vAlign w:val="center"/>
          </w:tcPr>
          <w:p w:rsidR="0023467D" w:rsidRDefault="0023467D" w:rsidP="0023467D">
            <w:pPr>
              <w:pStyle w:val="af2"/>
              <w:widowControl w:val="0"/>
              <w:autoSpaceDE w:val="0"/>
              <w:autoSpaceDN w:val="0"/>
              <w:spacing w:before="0" w:beforeAutospacing="0" w:after="0" w:afterAutospacing="0"/>
              <w:jc w:val="center"/>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3.提供</w:t>
            </w:r>
            <w:r w:rsidRPr="00FD4830">
              <w:rPr>
                <w:rFonts w:cs="Times New Roman"/>
                <w:kern w:val="2"/>
                <w:sz w:val="21"/>
                <w:szCs w:val="21"/>
              </w:rPr>
              <w:t>“平台自主选课”</w:t>
            </w:r>
            <w:r>
              <w:rPr>
                <w:rFonts w:cs="Times New Roman"/>
                <w:kern w:val="2"/>
                <w:sz w:val="21"/>
                <w:szCs w:val="21"/>
              </w:rPr>
              <w:t>方案，学校可以根据需要限定每人选课</w:t>
            </w:r>
          </w:p>
        </w:tc>
      </w:tr>
      <w:tr w:rsidR="0023467D" w:rsidTr="0023467D">
        <w:trPr>
          <w:trHeight w:val="664"/>
        </w:trPr>
        <w:tc>
          <w:tcPr>
            <w:tcW w:w="998" w:type="dxa"/>
            <w:vMerge/>
            <w:vAlign w:val="center"/>
          </w:tcPr>
          <w:p w:rsidR="0023467D" w:rsidRDefault="0023467D" w:rsidP="00736959"/>
        </w:tc>
        <w:tc>
          <w:tcPr>
            <w:tcW w:w="1275" w:type="dxa"/>
            <w:vMerge w:val="restart"/>
            <w:vAlign w:val="center"/>
          </w:tcPr>
          <w:p w:rsidR="0023467D" w:rsidRDefault="0023467D" w:rsidP="0023467D">
            <w:pPr>
              <w:pStyle w:val="af2"/>
              <w:widowControl w:val="0"/>
              <w:autoSpaceDE w:val="0"/>
              <w:autoSpaceDN w:val="0"/>
              <w:spacing w:before="74" w:beforeAutospacing="0" w:after="0" w:afterAutospacing="0" w:line="255" w:lineRule="exact"/>
              <w:ind w:left="194"/>
              <w:jc w:val="center"/>
              <w:rPr>
                <w:rFonts w:cs="Times New Roman"/>
                <w:kern w:val="2"/>
                <w:sz w:val="21"/>
                <w:szCs w:val="21"/>
              </w:rPr>
            </w:pPr>
            <w:r>
              <w:rPr>
                <w:rFonts w:cs="Times New Roman"/>
                <w:spacing w:val="-1"/>
                <w:kern w:val="2"/>
                <w:sz w:val="21"/>
                <w:szCs w:val="21"/>
              </w:rPr>
              <w:t>技术方案</w:t>
            </w:r>
          </w:p>
          <w:p w:rsidR="0023467D" w:rsidRDefault="0023467D" w:rsidP="0023467D">
            <w:pPr>
              <w:pStyle w:val="af2"/>
              <w:widowControl w:val="0"/>
              <w:autoSpaceDE w:val="0"/>
              <w:autoSpaceDN w:val="0"/>
              <w:spacing w:before="0" w:beforeAutospacing="0" w:after="0" w:afterAutospacing="0" w:line="255" w:lineRule="exact"/>
              <w:ind w:left="167"/>
              <w:jc w:val="center"/>
              <w:rPr>
                <w:rFonts w:cs="Times New Roman"/>
                <w:kern w:val="2"/>
                <w:sz w:val="21"/>
                <w:szCs w:val="21"/>
              </w:rPr>
            </w:pPr>
            <w:r>
              <w:rPr>
                <w:rFonts w:cs="Times New Roman"/>
                <w:kern w:val="2"/>
                <w:sz w:val="21"/>
                <w:szCs w:val="21"/>
              </w:rPr>
              <w:t>（20</w:t>
            </w:r>
            <w:r>
              <w:rPr>
                <w:rFonts w:cs="Times New Roman"/>
                <w:spacing w:val="-26"/>
                <w:kern w:val="2"/>
                <w:sz w:val="21"/>
                <w:szCs w:val="21"/>
              </w:rPr>
              <w:t xml:space="preserve"> 分</w:t>
            </w:r>
            <w:r>
              <w:rPr>
                <w:rFonts w:cs="Times New Roman"/>
                <w:kern w:val="2"/>
                <w:sz w:val="21"/>
                <w:szCs w:val="21"/>
              </w:rPr>
              <w:t>）</w:t>
            </w: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门数、学分数上限以及每门课程选课人数上限，方案中提供对应</w:t>
            </w:r>
          </w:p>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网页截图得 2 分，未提供或</w:t>
            </w:r>
            <w:proofErr w:type="gramStart"/>
            <w:r>
              <w:rPr>
                <w:rFonts w:cs="Times New Roman"/>
                <w:kern w:val="2"/>
                <w:sz w:val="21"/>
                <w:szCs w:val="21"/>
              </w:rPr>
              <w:t>少提供</w:t>
            </w:r>
            <w:proofErr w:type="gramEnd"/>
            <w:r>
              <w:rPr>
                <w:rFonts w:cs="Times New Roman"/>
                <w:kern w:val="2"/>
                <w:sz w:val="21"/>
                <w:szCs w:val="21"/>
              </w:rPr>
              <w:t>不得分；</w:t>
            </w:r>
          </w:p>
        </w:tc>
      </w:tr>
      <w:tr w:rsidR="0023467D" w:rsidTr="0023467D">
        <w:trPr>
          <w:trHeight w:val="331"/>
        </w:trPr>
        <w:tc>
          <w:tcPr>
            <w:tcW w:w="998" w:type="dxa"/>
            <w:vMerge/>
            <w:vAlign w:val="center"/>
          </w:tcPr>
          <w:p w:rsidR="0023467D" w:rsidRDefault="0023467D" w:rsidP="00736959"/>
        </w:tc>
        <w:tc>
          <w:tcPr>
            <w:tcW w:w="1275" w:type="dxa"/>
            <w:vMerge/>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4.提供自助式线上考试与机房统一考试解决方案，机房统一考试</w:t>
            </w:r>
          </w:p>
        </w:tc>
      </w:tr>
      <w:tr w:rsidR="0023467D" w:rsidTr="0023467D">
        <w:trPr>
          <w:trHeight w:val="332"/>
        </w:trPr>
        <w:tc>
          <w:tcPr>
            <w:tcW w:w="998" w:type="dxa"/>
            <w:vMerge/>
            <w:vAlign w:val="center"/>
          </w:tcPr>
          <w:p w:rsidR="0023467D" w:rsidRDefault="0023467D" w:rsidP="00736959"/>
        </w:tc>
        <w:tc>
          <w:tcPr>
            <w:tcW w:w="1275" w:type="dxa"/>
            <w:vMerge/>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提供客户端系统，提供成功实施机房统一考试案例现场照片，每</w:t>
            </w:r>
          </w:p>
        </w:tc>
      </w:tr>
      <w:tr w:rsidR="0023467D" w:rsidTr="0023467D">
        <w:trPr>
          <w:trHeight w:val="332"/>
        </w:trPr>
        <w:tc>
          <w:tcPr>
            <w:tcW w:w="998" w:type="dxa"/>
            <w:vMerge/>
            <w:vAlign w:val="center"/>
          </w:tcPr>
          <w:p w:rsidR="0023467D" w:rsidRDefault="0023467D" w:rsidP="00736959"/>
        </w:tc>
        <w:tc>
          <w:tcPr>
            <w:tcW w:w="1275" w:type="dxa"/>
            <w:vMerge/>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提供</w:t>
            </w:r>
            <w:proofErr w:type="gramStart"/>
            <w:r w:rsidRPr="00FD4830">
              <w:rPr>
                <w:rFonts w:cs="Times New Roman"/>
                <w:kern w:val="2"/>
                <w:sz w:val="21"/>
                <w:szCs w:val="21"/>
              </w:rPr>
              <w:t>一</w:t>
            </w:r>
            <w:proofErr w:type="gramEnd"/>
            <w:r w:rsidRPr="00FD4830">
              <w:rPr>
                <w:rFonts w:cs="Times New Roman"/>
                <w:kern w:val="2"/>
                <w:sz w:val="21"/>
                <w:szCs w:val="21"/>
              </w:rPr>
              <w:t xml:space="preserve">学校案例得 </w:t>
            </w:r>
            <w:r>
              <w:rPr>
                <w:rFonts w:cs="Times New Roman"/>
                <w:kern w:val="2"/>
                <w:sz w:val="21"/>
                <w:szCs w:val="21"/>
              </w:rPr>
              <w:t>2</w:t>
            </w:r>
            <w:r w:rsidRPr="00FD4830">
              <w:rPr>
                <w:rFonts w:cs="Times New Roman"/>
                <w:kern w:val="2"/>
                <w:sz w:val="21"/>
                <w:szCs w:val="21"/>
              </w:rPr>
              <w:t xml:space="preserve"> 分，最高得 </w:t>
            </w:r>
            <w:r>
              <w:rPr>
                <w:rFonts w:cs="Times New Roman"/>
                <w:kern w:val="2"/>
                <w:sz w:val="21"/>
                <w:szCs w:val="21"/>
              </w:rPr>
              <w:t>4</w:t>
            </w:r>
            <w:r w:rsidRPr="00FD4830">
              <w:rPr>
                <w:rFonts w:cs="Times New Roman"/>
                <w:kern w:val="2"/>
                <w:sz w:val="21"/>
                <w:szCs w:val="21"/>
              </w:rPr>
              <w:t xml:space="preserve"> 分，未提供或</w:t>
            </w:r>
            <w:proofErr w:type="gramStart"/>
            <w:r w:rsidRPr="00FD4830">
              <w:rPr>
                <w:rFonts w:cs="Times New Roman"/>
                <w:kern w:val="2"/>
                <w:sz w:val="21"/>
                <w:szCs w:val="21"/>
              </w:rPr>
              <w:t>少提供</w:t>
            </w:r>
            <w:proofErr w:type="gramEnd"/>
            <w:r w:rsidRPr="00FD4830">
              <w:rPr>
                <w:rFonts w:cs="Times New Roman"/>
                <w:kern w:val="2"/>
                <w:sz w:val="21"/>
                <w:szCs w:val="21"/>
              </w:rPr>
              <w:t>不得分；</w:t>
            </w:r>
          </w:p>
        </w:tc>
      </w:tr>
      <w:tr w:rsidR="0023467D" w:rsidTr="0023467D">
        <w:trPr>
          <w:trHeight w:val="331"/>
        </w:trPr>
        <w:tc>
          <w:tcPr>
            <w:tcW w:w="998" w:type="dxa"/>
            <w:vMerge/>
            <w:vAlign w:val="center"/>
          </w:tcPr>
          <w:p w:rsidR="0023467D" w:rsidRDefault="0023467D" w:rsidP="00736959"/>
        </w:tc>
        <w:tc>
          <w:tcPr>
            <w:tcW w:w="1275" w:type="dxa"/>
            <w:vMerge/>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5.提供“</w:t>
            </w:r>
            <w:r w:rsidRPr="00FD4830">
              <w:rPr>
                <w:rFonts w:cs="Times New Roman"/>
                <w:kern w:val="2"/>
                <w:sz w:val="21"/>
                <w:szCs w:val="21"/>
              </w:rPr>
              <w:t>通识教育学习问卷调查”</w:t>
            </w:r>
            <w:r>
              <w:rPr>
                <w:rFonts w:cs="Times New Roman"/>
                <w:kern w:val="2"/>
                <w:sz w:val="21"/>
                <w:szCs w:val="21"/>
              </w:rPr>
              <w:t>解决方案，分析报告中需包含</w:t>
            </w:r>
          </w:p>
        </w:tc>
      </w:tr>
      <w:tr w:rsidR="0023467D" w:rsidTr="0023467D">
        <w:trPr>
          <w:trHeight w:val="332"/>
        </w:trPr>
        <w:tc>
          <w:tcPr>
            <w:tcW w:w="998" w:type="dxa"/>
            <w:vMerge/>
            <w:vAlign w:val="center"/>
          </w:tcPr>
          <w:p w:rsidR="0023467D" w:rsidRDefault="0023467D" w:rsidP="00736959"/>
        </w:tc>
        <w:tc>
          <w:tcPr>
            <w:tcW w:w="1275" w:type="dxa"/>
            <w:vMerge/>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“总体评价”、“课程设计与制作评价”、“师资评价”、“测验和考</w:t>
            </w:r>
          </w:p>
        </w:tc>
      </w:tr>
      <w:tr w:rsidR="0023467D" w:rsidTr="0023467D">
        <w:trPr>
          <w:trHeight w:val="332"/>
        </w:trPr>
        <w:tc>
          <w:tcPr>
            <w:tcW w:w="998" w:type="dxa"/>
            <w:vMerge/>
            <w:vAlign w:val="center"/>
          </w:tcPr>
          <w:p w:rsidR="0023467D" w:rsidRDefault="0023467D" w:rsidP="00736959"/>
        </w:tc>
        <w:tc>
          <w:tcPr>
            <w:tcW w:w="1275" w:type="dxa"/>
            <w:vMerge/>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核评价</w:t>
            </w:r>
            <w:proofErr w:type="gramStart"/>
            <w:r w:rsidRPr="00FD4830">
              <w:rPr>
                <w:rFonts w:cs="Times New Roman"/>
                <w:kern w:val="2"/>
                <w:sz w:val="21"/>
                <w:szCs w:val="21"/>
              </w:rPr>
              <w:t>”</w:t>
            </w:r>
            <w:proofErr w:type="gramEnd"/>
            <w:r w:rsidRPr="00FD4830">
              <w:rPr>
                <w:rFonts w:cs="Times New Roman"/>
                <w:kern w:val="2"/>
                <w:sz w:val="21"/>
                <w:szCs w:val="21"/>
              </w:rPr>
              <w:t>、“平台评价”5 项指标，提供</w:t>
            </w:r>
            <w:proofErr w:type="gramStart"/>
            <w:r w:rsidRPr="00FD4830">
              <w:rPr>
                <w:rFonts w:cs="Times New Roman"/>
                <w:kern w:val="2"/>
                <w:sz w:val="21"/>
                <w:szCs w:val="21"/>
              </w:rPr>
              <w:t>往年报告</w:t>
            </w:r>
            <w:proofErr w:type="gramEnd"/>
            <w:r w:rsidRPr="00FD4830">
              <w:rPr>
                <w:rFonts w:cs="Times New Roman"/>
                <w:kern w:val="2"/>
                <w:sz w:val="21"/>
                <w:szCs w:val="21"/>
              </w:rPr>
              <w:t xml:space="preserve">相应截图得 </w:t>
            </w:r>
            <w:r>
              <w:rPr>
                <w:rFonts w:cs="Times New Roman"/>
                <w:kern w:val="2"/>
                <w:sz w:val="21"/>
                <w:szCs w:val="21"/>
              </w:rPr>
              <w:t>3</w:t>
            </w:r>
            <w:r w:rsidRPr="00FD4830">
              <w:rPr>
                <w:rFonts w:cs="Times New Roman"/>
                <w:kern w:val="2"/>
                <w:sz w:val="21"/>
                <w:szCs w:val="21"/>
              </w:rPr>
              <w:t xml:space="preserve"> 分，</w:t>
            </w:r>
          </w:p>
        </w:tc>
      </w:tr>
      <w:tr w:rsidR="0023467D" w:rsidTr="0023467D">
        <w:trPr>
          <w:trHeight w:val="332"/>
        </w:trPr>
        <w:tc>
          <w:tcPr>
            <w:tcW w:w="998" w:type="dxa"/>
            <w:vMerge/>
            <w:vAlign w:val="center"/>
          </w:tcPr>
          <w:p w:rsidR="0023467D" w:rsidRDefault="0023467D" w:rsidP="00736959"/>
        </w:tc>
        <w:tc>
          <w:tcPr>
            <w:tcW w:w="1275" w:type="dxa"/>
            <w:vMerge/>
          </w:tcPr>
          <w:p w:rsidR="0023467D" w:rsidRDefault="0023467D" w:rsidP="00736959">
            <w:pPr>
              <w:pStyle w:val="af2"/>
              <w:widowControl w:val="0"/>
              <w:autoSpaceDE w:val="0"/>
              <w:autoSpaceDN w:val="0"/>
              <w:spacing w:before="0" w:beforeAutospacing="0" w:after="0" w:afterAutospacing="0"/>
              <w:rPr>
                <w:rFonts w:ascii="Times New Roman"/>
                <w:kern w:val="2"/>
                <w:sz w:val="20"/>
                <w:szCs w:val="20"/>
              </w:rPr>
            </w:pPr>
          </w:p>
        </w:tc>
        <w:tc>
          <w:tcPr>
            <w:tcW w:w="6808" w:type="dxa"/>
          </w:tcPr>
          <w:p w:rsidR="0023467D" w:rsidRDefault="0023467D"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未提供或</w:t>
            </w:r>
            <w:proofErr w:type="gramStart"/>
            <w:r>
              <w:rPr>
                <w:rFonts w:cs="Times New Roman"/>
                <w:kern w:val="2"/>
                <w:sz w:val="21"/>
                <w:szCs w:val="21"/>
              </w:rPr>
              <w:t>少提供</w:t>
            </w:r>
            <w:proofErr w:type="gramEnd"/>
            <w:r>
              <w:rPr>
                <w:rFonts w:cs="Times New Roman"/>
                <w:kern w:val="2"/>
                <w:sz w:val="21"/>
                <w:szCs w:val="21"/>
              </w:rPr>
              <w:t>不得分；</w:t>
            </w:r>
          </w:p>
        </w:tc>
      </w:tr>
      <w:tr w:rsidR="00FD4830" w:rsidTr="0023467D">
        <w:trPr>
          <w:trHeight w:val="332"/>
        </w:trPr>
        <w:tc>
          <w:tcPr>
            <w:tcW w:w="998" w:type="dxa"/>
            <w:vMerge/>
            <w:vAlign w:val="center"/>
          </w:tcPr>
          <w:p w:rsidR="00FD4830" w:rsidRDefault="00FD4830" w:rsidP="00736959"/>
        </w:tc>
        <w:tc>
          <w:tcPr>
            <w:tcW w:w="1275" w:type="dxa"/>
            <w:vMerge w:val="restart"/>
            <w:vAlign w:val="center"/>
          </w:tcPr>
          <w:p w:rsidR="00FD4830" w:rsidRDefault="00FD4830" w:rsidP="00736959">
            <w:pPr>
              <w:pStyle w:val="af2"/>
              <w:widowControl w:val="0"/>
              <w:autoSpaceDE w:val="0"/>
              <w:autoSpaceDN w:val="0"/>
              <w:spacing w:before="0" w:beforeAutospacing="0" w:after="0" w:afterAutospacing="0"/>
              <w:jc w:val="center"/>
              <w:rPr>
                <w:rFonts w:ascii="Times New Roman"/>
                <w:kern w:val="2"/>
                <w:sz w:val="20"/>
                <w:szCs w:val="20"/>
              </w:rPr>
            </w:pPr>
          </w:p>
          <w:p w:rsidR="00FD4830" w:rsidRDefault="00FD4830" w:rsidP="00736959">
            <w:pPr>
              <w:pStyle w:val="af2"/>
              <w:widowControl w:val="0"/>
              <w:autoSpaceDE w:val="0"/>
              <w:autoSpaceDN w:val="0"/>
              <w:spacing w:before="0" w:beforeAutospacing="0" w:after="0" w:afterAutospacing="0"/>
              <w:jc w:val="center"/>
              <w:rPr>
                <w:rFonts w:ascii="Times New Roman"/>
                <w:kern w:val="2"/>
                <w:sz w:val="20"/>
                <w:szCs w:val="20"/>
              </w:rPr>
            </w:pPr>
            <w:r>
              <w:rPr>
                <w:rFonts w:ascii="Times New Roman"/>
                <w:kern w:val="2"/>
                <w:sz w:val="20"/>
                <w:szCs w:val="20"/>
              </w:rPr>
              <w:t>功能演示</w:t>
            </w:r>
          </w:p>
          <w:p w:rsidR="00FD4830" w:rsidRDefault="00FD4830" w:rsidP="00736959">
            <w:pPr>
              <w:pStyle w:val="af2"/>
              <w:widowControl w:val="0"/>
              <w:autoSpaceDE w:val="0"/>
              <w:autoSpaceDN w:val="0"/>
              <w:spacing w:before="0" w:beforeAutospacing="0" w:after="0" w:afterAutospacing="0"/>
              <w:jc w:val="center"/>
              <w:rPr>
                <w:rFonts w:ascii="Times New Roman"/>
                <w:kern w:val="2"/>
                <w:sz w:val="20"/>
                <w:szCs w:val="20"/>
              </w:rPr>
            </w:pPr>
            <w:r>
              <w:rPr>
                <w:rFonts w:ascii="Times New Roman"/>
                <w:kern w:val="2"/>
                <w:sz w:val="20"/>
                <w:szCs w:val="20"/>
              </w:rPr>
              <w:t>（</w:t>
            </w:r>
            <w:r>
              <w:rPr>
                <w:rFonts w:ascii="Times New Roman"/>
                <w:kern w:val="2"/>
                <w:sz w:val="20"/>
                <w:szCs w:val="20"/>
              </w:rPr>
              <w:t xml:space="preserve">10 </w:t>
            </w:r>
            <w:r>
              <w:rPr>
                <w:rFonts w:ascii="Times New Roman"/>
                <w:kern w:val="2"/>
                <w:sz w:val="20"/>
                <w:szCs w:val="20"/>
              </w:rPr>
              <w:t>分）</w:t>
            </w:r>
          </w:p>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按照评委会指定内容演示或直接演示以下部分：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1.演示“3.2.5 支持课程视频中插入考题，学生必需回答正确才</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可继续观看</w:t>
            </w:r>
            <w:proofErr w:type="gramStart"/>
            <w:r>
              <w:rPr>
                <w:rFonts w:cs="Times New Roman"/>
                <w:kern w:val="2"/>
                <w:sz w:val="21"/>
                <w:szCs w:val="21"/>
              </w:rPr>
              <w:t>”</w:t>
            </w:r>
            <w:proofErr w:type="gramEnd"/>
            <w:r>
              <w:rPr>
                <w:rFonts w:cs="Times New Roman"/>
                <w:kern w:val="2"/>
                <w:sz w:val="21"/>
                <w:szCs w:val="21"/>
              </w:rPr>
              <w:t>，考察是否符合要求；（2 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2.演示“3.2.9 课程支持直播和拓展阅读的功能，并能将这两项</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纳入学生考核体系</w:t>
            </w:r>
            <w:proofErr w:type="gramStart"/>
            <w:r>
              <w:rPr>
                <w:rFonts w:cs="Times New Roman"/>
                <w:kern w:val="2"/>
                <w:sz w:val="21"/>
                <w:szCs w:val="21"/>
              </w:rPr>
              <w:t>”</w:t>
            </w:r>
            <w:proofErr w:type="gramEnd"/>
            <w:r>
              <w:rPr>
                <w:rFonts w:cs="Times New Roman"/>
                <w:kern w:val="2"/>
                <w:sz w:val="21"/>
                <w:szCs w:val="21"/>
              </w:rPr>
              <w:t>，考察是否符合要求；（2 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3.演示“3.2.11 课程学习中，支持随时根据学生视频、测试、考</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试、综合成绩、任务点完成率、视频任务点完成率、章节测试完</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成率、章节访问量、讨论数、作业完成率、考试完成率等维度完</w:t>
            </w:r>
          </w:p>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成学生学习进度提醒，进行课程督学</w:t>
            </w:r>
            <w:proofErr w:type="gramStart"/>
            <w:r>
              <w:rPr>
                <w:rFonts w:cs="Times New Roman"/>
                <w:kern w:val="2"/>
                <w:sz w:val="21"/>
                <w:szCs w:val="21"/>
              </w:rPr>
              <w:t>”</w:t>
            </w:r>
            <w:proofErr w:type="gramEnd"/>
            <w:r>
              <w:rPr>
                <w:rFonts w:cs="Times New Roman"/>
                <w:kern w:val="2"/>
                <w:sz w:val="21"/>
                <w:szCs w:val="21"/>
              </w:rPr>
              <w:t>，考察是否符合要求；（3</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4.演示“3.5.8 包含个人移动学习评价系统，根据使用量、笔记</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Pr>
                <w:rFonts w:cs="Times New Roman"/>
                <w:kern w:val="2"/>
                <w:sz w:val="21"/>
                <w:szCs w:val="21"/>
              </w:rPr>
              <w:t>量、订阅量、阅读量等进行排名、评级，从而激励学习行为</w:t>
            </w:r>
            <w:proofErr w:type="gramStart"/>
            <w:r>
              <w:rPr>
                <w:rFonts w:cs="Times New Roman"/>
                <w:kern w:val="2"/>
                <w:sz w:val="21"/>
                <w:szCs w:val="21"/>
              </w:rPr>
              <w:t>”</w:t>
            </w:r>
            <w:proofErr w:type="gramEnd"/>
            <w:r>
              <w:rPr>
                <w:rFonts w:cs="Times New Roman"/>
                <w:kern w:val="2"/>
                <w:sz w:val="21"/>
                <w:szCs w:val="21"/>
              </w:rPr>
              <w:t>，</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考察是否符合要求；（3 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注：现场不演示本项不得分；各供应商演示时间不超过 10 分钟；</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采购中心只提供场地、电源，参加演示的供应商演示所需要的其</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它软硬件设备须自备。</w:t>
            </w:r>
          </w:p>
        </w:tc>
      </w:tr>
      <w:tr w:rsidR="00FD4830" w:rsidTr="0023467D">
        <w:trPr>
          <w:trHeight w:val="332"/>
        </w:trPr>
        <w:tc>
          <w:tcPr>
            <w:tcW w:w="998" w:type="dxa"/>
            <w:vMerge w:val="restart"/>
            <w:vAlign w:val="center"/>
          </w:tcPr>
          <w:p w:rsidR="00FD4830" w:rsidRDefault="00FD4830" w:rsidP="00736959">
            <w:pPr>
              <w:pStyle w:val="af2"/>
              <w:widowControl w:val="0"/>
              <w:autoSpaceDE w:val="0"/>
              <w:autoSpaceDN w:val="0"/>
              <w:spacing w:before="0" w:beforeAutospacing="0" w:after="0" w:afterAutospacing="0"/>
              <w:jc w:val="center"/>
              <w:rPr>
                <w:rFonts w:ascii="Times New Roman"/>
                <w:kern w:val="2"/>
                <w:sz w:val="20"/>
                <w:szCs w:val="20"/>
              </w:rPr>
            </w:pPr>
            <w:r>
              <w:rPr>
                <w:rFonts w:ascii="Times New Roman"/>
                <w:kern w:val="2"/>
                <w:sz w:val="20"/>
                <w:szCs w:val="20"/>
              </w:rPr>
              <w:t>商务分</w:t>
            </w:r>
          </w:p>
          <w:p w:rsidR="00FD4830" w:rsidRDefault="00FD4830" w:rsidP="00736959">
            <w:pPr>
              <w:pStyle w:val="af2"/>
              <w:widowControl w:val="0"/>
              <w:autoSpaceDE w:val="0"/>
              <w:autoSpaceDN w:val="0"/>
              <w:spacing w:before="0" w:beforeAutospacing="0" w:after="0" w:afterAutospacing="0"/>
              <w:jc w:val="center"/>
              <w:rPr>
                <w:rFonts w:ascii="Times New Roman"/>
                <w:kern w:val="2"/>
                <w:sz w:val="20"/>
                <w:szCs w:val="20"/>
              </w:rPr>
            </w:pPr>
            <w:r>
              <w:rPr>
                <w:rFonts w:ascii="Times New Roman"/>
                <w:kern w:val="2"/>
                <w:sz w:val="20"/>
                <w:szCs w:val="20"/>
              </w:rPr>
              <w:t>（</w:t>
            </w:r>
            <w:r>
              <w:rPr>
                <w:rFonts w:ascii="Times New Roman"/>
                <w:kern w:val="2"/>
                <w:sz w:val="20"/>
                <w:szCs w:val="20"/>
              </w:rPr>
              <w:t xml:space="preserve">40 </w:t>
            </w:r>
            <w:r>
              <w:rPr>
                <w:rFonts w:ascii="Times New Roman"/>
                <w:kern w:val="2"/>
                <w:sz w:val="20"/>
                <w:szCs w:val="20"/>
              </w:rPr>
              <w:t>分）</w:t>
            </w:r>
          </w:p>
        </w:tc>
        <w:tc>
          <w:tcPr>
            <w:tcW w:w="1275" w:type="dxa"/>
            <w:vMerge w:val="restart"/>
            <w:vAlign w:val="center"/>
          </w:tcPr>
          <w:p w:rsidR="00FD4830" w:rsidRDefault="00FD4830" w:rsidP="00736959">
            <w:pPr>
              <w:pStyle w:val="af2"/>
              <w:widowControl w:val="0"/>
              <w:autoSpaceDE w:val="0"/>
              <w:autoSpaceDN w:val="0"/>
              <w:spacing w:before="0" w:beforeAutospacing="0" w:after="0" w:afterAutospacing="0"/>
              <w:jc w:val="center"/>
              <w:rPr>
                <w:rFonts w:ascii="Times New Roman"/>
                <w:kern w:val="2"/>
                <w:sz w:val="20"/>
                <w:szCs w:val="20"/>
              </w:rPr>
            </w:pPr>
            <w:r>
              <w:rPr>
                <w:rFonts w:ascii="Times New Roman"/>
                <w:kern w:val="2"/>
                <w:sz w:val="20"/>
                <w:szCs w:val="20"/>
              </w:rPr>
              <w:t>资信（</w:t>
            </w:r>
            <w:r>
              <w:rPr>
                <w:rFonts w:ascii="Times New Roman"/>
                <w:kern w:val="2"/>
                <w:sz w:val="20"/>
                <w:szCs w:val="20"/>
              </w:rPr>
              <w:t xml:space="preserve">25 </w:t>
            </w:r>
            <w:r>
              <w:rPr>
                <w:rFonts w:ascii="Times New Roman"/>
                <w:kern w:val="2"/>
                <w:sz w:val="20"/>
                <w:szCs w:val="20"/>
              </w:rPr>
              <w:t>分）</w:t>
            </w:r>
          </w:p>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1.投标人或原厂供应商具有经中国国家认证认可监督管理委员会</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认证机构颁发有效的 ISO9001 质量管理体系认证证书得 2 分，提</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供证书复印件，不提供不得分；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2.投标人或原厂供应商具有广播电视经营许可证得 2 分，</w:t>
            </w:r>
            <w:proofErr w:type="gramStart"/>
            <w:r>
              <w:rPr>
                <w:rFonts w:cs="Times New Roman"/>
                <w:kern w:val="2"/>
                <w:sz w:val="21"/>
                <w:szCs w:val="21"/>
              </w:rPr>
              <w:t>提供证</w:t>
            </w:r>
            <w:proofErr w:type="gramEnd"/>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书复印件，不提供不得分；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3.所投产品具有网络通识选修课程系统、移动学习系统、网络教</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学平台、学术视频数据库系统、电子图书数据库系统计算机软件</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著作权登记证书，每提供一项得 2 分,提供证书复印件，不提供不</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得分，最高得 10 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4.所投产品具有适用于辅助在线学习所需的学术视频、文档资料</w:t>
            </w:r>
          </w:p>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 xml:space="preserve">等教学资源，且无版权争议的，提供 5 </w:t>
            </w:r>
            <w:proofErr w:type="gramStart"/>
            <w:r>
              <w:rPr>
                <w:rFonts w:cs="Times New Roman"/>
                <w:kern w:val="2"/>
                <w:sz w:val="21"/>
                <w:szCs w:val="21"/>
              </w:rPr>
              <w:t>份学术</w:t>
            </w:r>
            <w:proofErr w:type="gramEnd"/>
            <w:r>
              <w:rPr>
                <w:rFonts w:cs="Times New Roman"/>
                <w:kern w:val="2"/>
                <w:sz w:val="21"/>
                <w:szCs w:val="21"/>
              </w:rPr>
              <w:t>视频版权协议和 5</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proofErr w:type="gramStart"/>
            <w:r>
              <w:rPr>
                <w:rFonts w:cs="Times New Roman"/>
                <w:kern w:val="2"/>
                <w:sz w:val="21"/>
                <w:szCs w:val="21"/>
              </w:rPr>
              <w:t>份学术</w:t>
            </w:r>
            <w:proofErr w:type="gramEnd"/>
            <w:r>
              <w:rPr>
                <w:rFonts w:cs="Times New Roman"/>
                <w:kern w:val="2"/>
                <w:sz w:val="21"/>
                <w:szCs w:val="21"/>
              </w:rPr>
              <w:t>视频个人作者授权的得 5 分，不提供或</w:t>
            </w:r>
            <w:proofErr w:type="gramStart"/>
            <w:r>
              <w:rPr>
                <w:rFonts w:cs="Times New Roman"/>
                <w:kern w:val="2"/>
                <w:sz w:val="21"/>
                <w:szCs w:val="21"/>
              </w:rPr>
              <w:t>少提供</w:t>
            </w:r>
            <w:proofErr w:type="gramEnd"/>
            <w:r>
              <w:rPr>
                <w:rFonts w:cs="Times New Roman"/>
                <w:kern w:val="2"/>
                <w:sz w:val="21"/>
                <w:szCs w:val="21"/>
              </w:rPr>
              <w:t>不得分。（提</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供有效证明材料复印件或影印件，原件供货时核查）；</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5.投标人或原厂供应商具有高新技术企业证书得 2 分，提供证书</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复印件，不提供不得分；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6.投标人或原厂供应商具有银行（或银行授信的征信机构、在中</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国人民银行备案的征信机构）颁发的信用 AAA 级证书得 2 分，提</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供证书复印件和备案证明复印件，不提供不得分；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7.投标人或原厂供应商具有出版物经营许可证得 2 分，提供证书</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Default="00FD4830" w:rsidP="00736959">
            <w:pPr>
              <w:pStyle w:val="af2"/>
              <w:widowControl w:val="0"/>
              <w:autoSpaceDE w:val="0"/>
              <w:autoSpaceDN w:val="0"/>
              <w:spacing w:before="31" w:beforeAutospacing="0" w:after="0" w:afterAutospacing="0"/>
              <w:ind w:left="107"/>
              <w:rPr>
                <w:rFonts w:cs="Times New Roman"/>
                <w:kern w:val="2"/>
                <w:sz w:val="21"/>
                <w:szCs w:val="21"/>
              </w:rPr>
            </w:pPr>
            <w:r>
              <w:rPr>
                <w:rFonts w:cs="Times New Roman"/>
                <w:kern w:val="2"/>
                <w:sz w:val="21"/>
                <w:szCs w:val="21"/>
              </w:rPr>
              <w:t>复印件，不提供不得分；</w:t>
            </w:r>
          </w:p>
        </w:tc>
      </w:tr>
      <w:tr w:rsidR="00FD4830" w:rsidTr="0023467D">
        <w:trPr>
          <w:trHeight w:val="332"/>
        </w:trPr>
        <w:tc>
          <w:tcPr>
            <w:tcW w:w="998" w:type="dxa"/>
            <w:vMerge/>
            <w:vAlign w:val="center"/>
          </w:tcPr>
          <w:p w:rsidR="00FD4830" w:rsidRDefault="00FD4830" w:rsidP="00736959"/>
        </w:tc>
        <w:tc>
          <w:tcPr>
            <w:tcW w:w="1275" w:type="dxa"/>
            <w:vMerge w:val="restart"/>
            <w:vAlign w:val="center"/>
          </w:tcPr>
          <w:p w:rsidR="00FD4830" w:rsidRDefault="00FD4830" w:rsidP="00736959">
            <w:pPr>
              <w:pStyle w:val="af2"/>
              <w:widowControl w:val="0"/>
              <w:autoSpaceDE w:val="0"/>
              <w:autoSpaceDN w:val="0"/>
              <w:spacing w:before="0" w:beforeAutospacing="0" w:after="0" w:afterAutospacing="0"/>
              <w:jc w:val="center"/>
              <w:rPr>
                <w:rFonts w:ascii="Times New Roman"/>
                <w:kern w:val="2"/>
                <w:sz w:val="20"/>
                <w:szCs w:val="20"/>
              </w:rPr>
            </w:pPr>
            <w:r>
              <w:rPr>
                <w:rFonts w:ascii="Times New Roman"/>
                <w:kern w:val="2"/>
                <w:sz w:val="20"/>
                <w:szCs w:val="20"/>
              </w:rPr>
              <w:t>服务能力</w:t>
            </w:r>
          </w:p>
          <w:p w:rsidR="00FD4830" w:rsidRDefault="00FD4830" w:rsidP="00736959">
            <w:pPr>
              <w:pStyle w:val="af2"/>
              <w:widowControl w:val="0"/>
              <w:autoSpaceDE w:val="0"/>
              <w:autoSpaceDN w:val="0"/>
              <w:spacing w:before="0" w:beforeAutospacing="0" w:after="0" w:afterAutospacing="0"/>
              <w:jc w:val="center"/>
              <w:rPr>
                <w:rFonts w:ascii="Times New Roman"/>
                <w:kern w:val="2"/>
                <w:sz w:val="20"/>
                <w:szCs w:val="20"/>
              </w:rPr>
            </w:pPr>
            <w:r>
              <w:rPr>
                <w:rFonts w:ascii="Times New Roman"/>
                <w:kern w:val="2"/>
                <w:sz w:val="20"/>
                <w:szCs w:val="20"/>
              </w:rPr>
              <w:t>（</w:t>
            </w:r>
            <w:r>
              <w:rPr>
                <w:rFonts w:ascii="Times New Roman"/>
                <w:kern w:val="2"/>
                <w:sz w:val="20"/>
                <w:szCs w:val="20"/>
              </w:rPr>
              <w:t xml:space="preserve">5 </w:t>
            </w:r>
            <w:r>
              <w:rPr>
                <w:rFonts w:ascii="Times New Roman"/>
                <w:kern w:val="2"/>
                <w:sz w:val="20"/>
                <w:szCs w:val="20"/>
              </w:rPr>
              <w:t>分）</w:t>
            </w:r>
          </w:p>
        </w:tc>
        <w:tc>
          <w:tcPr>
            <w:tcW w:w="6808" w:type="dxa"/>
          </w:tcPr>
          <w:p w:rsidR="00FD4830" w:rsidRPr="00FD4830" w:rsidRDefault="00FD4830" w:rsidP="0023467D">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投标人或原厂供应商已在距铜陵市 500 ㎞以内设有售后服务站点</w:t>
            </w:r>
          </w:p>
        </w:tc>
      </w:tr>
      <w:tr w:rsidR="00FD4830" w:rsidTr="0023467D">
        <w:trPr>
          <w:trHeight w:val="70"/>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23467D">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（投标时提供地址、联系方式）的或承诺中标后在距铜陵市 500</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23467D">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㎞以内设有售后服务站点的得 5 分。已设立的售后服务点的公司</w:t>
            </w:r>
          </w:p>
          <w:p w:rsidR="00FD4830" w:rsidRPr="00FD4830" w:rsidRDefault="00FD4830" w:rsidP="0023467D">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应提供客服、技术服务、课程专业拍摄、编辑维护服务人员名单、</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23467D">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近三年省内社保 、身份证明等并加盖投标人公章；承诺中标后设</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23467D">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立的提供承诺书，满足得 5 分，不提供或</w:t>
            </w:r>
            <w:proofErr w:type="gramStart"/>
            <w:r w:rsidRPr="00FD4830">
              <w:rPr>
                <w:rFonts w:cs="Times New Roman"/>
                <w:kern w:val="2"/>
                <w:sz w:val="21"/>
                <w:szCs w:val="21"/>
              </w:rPr>
              <w:t>少提供</w:t>
            </w:r>
            <w:proofErr w:type="gramEnd"/>
            <w:r w:rsidRPr="00FD4830">
              <w:rPr>
                <w:rFonts w:cs="Times New Roman"/>
                <w:kern w:val="2"/>
                <w:sz w:val="21"/>
                <w:szCs w:val="21"/>
              </w:rPr>
              <w:t>不得分。</w:t>
            </w:r>
          </w:p>
        </w:tc>
      </w:tr>
      <w:tr w:rsidR="00FD4830" w:rsidTr="0023467D">
        <w:trPr>
          <w:trHeight w:val="332"/>
        </w:trPr>
        <w:tc>
          <w:tcPr>
            <w:tcW w:w="998" w:type="dxa"/>
            <w:vMerge/>
            <w:vAlign w:val="center"/>
          </w:tcPr>
          <w:p w:rsidR="00FD4830" w:rsidRDefault="00FD4830" w:rsidP="00736959"/>
        </w:tc>
        <w:tc>
          <w:tcPr>
            <w:tcW w:w="1275" w:type="dxa"/>
            <w:vMerge w:val="restart"/>
            <w:vAlign w:val="center"/>
          </w:tcPr>
          <w:p w:rsidR="00FD4830" w:rsidRDefault="00FD4830" w:rsidP="00736959">
            <w:pPr>
              <w:pStyle w:val="af2"/>
              <w:widowControl w:val="0"/>
              <w:autoSpaceDE w:val="0"/>
              <w:autoSpaceDN w:val="0"/>
              <w:spacing w:before="0" w:beforeAutospacing="0" w:after="0" w:afterAutospacing="0"/>
              <w:jc w:val="center"/>
              <w:rPr>
                <w:rFonts w:ascii="Times New Roman"/>
                <w:kern w:val="2"/>
                <w:sz w:val="20"/>
                <w:szCs w:val="20"/>
              </w:rPr>
            </w:pPr>
            <w:r>
              <w:rPr>
                <w:rFonts w:ascii="Times New Roman"/>
                <w:kern w:val="2"/>
                <w:sz w:val="20"/>
                <w:szCs w:val="20"/>
              </w:rPr>
              <w:t>业绩（</w:t>
            </w:r>
            <w:r>
              <w:rPr>
                <w:rFonts w:ascii="Times New Roman"/>
                <w:kern w:val="2"/>
                <w:sz w:val="20"/>
                <w:szCs w:val="20"/>
              </w:rPr>
              <w:t xml:space="preserve">10 </w:t>
            </w:r>
            <w:r>
              <w:rPr>
                <w:rFonts w:ascii="Times New Roman"/>
                <w:kern w:val="2"/>
                <w:sz w:val="20"/>
                <w:szCs w:val="20"/>
              </w:rPr>
              <w:t>分）</w:t>
            </w:r>
          </w:p>
        </w:tc>
        <w:tc>
          <w:tcPr>
            <w:tcW w:w="6808" w:type="dxa"/>
          </w:tcPr>
          <w:p w:rsidR="00FD4830" w:rsidRPr="00FD4830" w:rsidRDefault="00FD4830" w:rsidP="0023467D">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提供投标人或原厂供应商 2015 年 1 月 1 日以后金额不低于 50 万</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23467D">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 xml:space="preserve">的同类项目业绩证明 5 份，得 4 分，5 </w:t>
            </w:r>
            <w:proofErr w:type="gramStart"/>
            <w:r w:rsidRPr="00FD4830">
              <w:rPr>
                <w:rFonts w:cs="Times New Roman"/>
                <w:kern w:val="2"/>
                <w:sz w:val="21"/>
                <w:szCs w:val="21"/>
              </w:rPr>
              <w:t>个</w:t>
            </w:r>
            <w:proofErr w:type="gramEnd"/>
            <w:r w:rsidRPr="00FD4830">
              <w:rPr>
                <w:rFonts w:cs="Times New Roman"/>
                <w:kern w:val="2"/>
                <w:sz w:val="21"/>
                <w:szCs w:val="21"/>
              </w:rPr>
              <w:t>以下不得分，每多提供 1</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23467D">
            <w:pPr>
              <w:pStyle w:val="af2"/>
              <w:widowControl w:val="0"/>
              <w:autoSpaceDE w:val="0"/>
              <w:autoSpaceDN w:val="0"/>
              <w:spacing w:before="159" w:beforeAutospacing="0" w:after="0" w:afterAutospacing="0"/>
              <w:ind w:left="107" w:right="91"/>
              <w:rPr>
                <w:rFonts w:cs="Times New Roman"/>
                <w:kern w:val="2"/>
                <w:sz w:val="21"/>
                <w:szCs w:val="21"/>
              </w:rPr>
            </w:pPr>
            <w:proofErr w:type="gramStart"/>
            <w:r w:rsidRPr="00FD4830">
              <w:rPr>
                <w:rFonts w:cs="Times New Roman"/>
                <w:kern w:val="2"/>
                <w:sz w:val="21"/>
                <w:szCs w:val="21"/>
              </w:rPr>
              <w:t>个</w:t>
            </w:r>
            <w:proofErr w:type="gramEnd"/>
            <w:r w:rsidRPr="00FD4830">
              <w:rPr>
                <w:rFonts w:cs="Times New Roman"/>
                <w:kern w:val="2"/>
                <w:sz w:val="21"/>
                <w:szCs w:val="21"/>
              </w:rPr>
              <w:t>合同加 2 分，最高得 10 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注：1、同类项目业绩指投标人或原厂供应商成功实施的网络通识</w:t>
            </w:r>
          </w:p>
          <w:p w:rsidR="00FD4830" w:rsidRP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选修课程资源及服务成功案例或网络课程运行服务成功案例，以</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合同签订时间为准；</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2、投标文件中须提供业绩合同扫描件或影印件，如合同中体现内</w:t>
            </w:r>
          </w:p>
        </w:tc>
      </w:tr>
      <w:tr w:rsidR="00FD4830" w:rsidTr="0023467D">
        <w:trPr>
          <w:trHeight w:val="332"/>
        </w:trPr>
        <w:tc>
          <w:tcPr>
            <w:tcW w:w="998" w:type="dxa"/>
            <w:vMerge/>
            <w:vAlign w:val="center"/>
          </w:tcPr>
          <w:p w:rsidR="00FD4830" w:rsidRDefault="00FD4830" w:rsidP="00736959"/>
        </w:tc>
        <w:tc>
          <w:tcPr>
            <w:tcW w:w="1275" w:type="dxa"/>
            <w:vMerge/>
            <w:vAlign w:val="center"/>
          </w:tcPr>
          <w:p w:rsidR="00FD4830" w:rsidRDefault="00FD4830" w:rsidP="00736959"/>
        </w:tc>
        <w:tc>
          <w:tcPr>
            <w:tcW w:w="6808" w:type="dxa"/>
          </w:tcPr>
          <w:p w:rsidR="00FD4830" w:rsidRP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容不全的，须另提供业主证明等相关证明材料。</w:t>
            </w:r>
          </w:p>
        </w:tc>
      </w:tr>
      <w:tr w:rsidR="00FD4830" w:rsidTr="0023467D">
        <w:trPr>
          <w:trHeight w:val="332"/>
        </w:trPr>
        <w:tc>
          <w:tcPr>
            <w:tcW w:w="998" w:type="dxa"/>
          </w:tcPr>
          <w:p w:rsidR="00FD4830" w:rsidRDefault="00FD4830" w:rsidP="00736959">
            <w:pPr>
              <w:pStyle w:val="af2"/>
              <w:widowControl w:val="0"/>
              <w:autoSpaceDE w:val="0"/>
              <w:autoSpaceDN w:val="0"/>
              <w:spacing w:before="0" w:beforeAutospacing="0" w:after="0" w:afterAutospacing="0"/>
              <w:rPr>
                <w:rFonts w:ascii="Times New Roman"/>
                <w:kern w:val="2"/>
                <w:sz w:val="20"/>
                <w:szCs w:val="20"/>
              </w:rPr>
            </w:pPr>
          </w:p>
          <w:p w:rsidR="00FD4830" w:rsidRDefault="00FD4830" w:rsidP="00736959">
            <w:pPr>
              <w:pStyle w:val="af2"/>
              <w:widowControl w:val="0"/>
              <w:autoSpaceDE w:val="0"/>
              <w:autoSpaceDN w:val="0"/>
              <w:spacing w:before="0" w:beforeAutospacing="0" w:after="0" w:afterAutospacing="0"/>
              <w:rPr>
                <w:rFonts w:ascii="Times New Roman"/>
                <w:kern w:val="2"/>
                <w:sz w:val="20"/>
                <w:szCs w:val="20"/>
              </w:rPr>
            </w:pPr>
            <w:r>
              <w:rPr>
                <w:rFonts w:ascii="Times New Roman"/>
                <w:kern w:val="2"/>
                <w:sz w:val="20"/>
                <w:szCs w:val="20"/>
              </w:rPr>
              <w:t>价格分</w:t>
            </w:r>
          </w:p>
          <w:p w:rsidR="00FD4830" w:rsidRDefault="00FD4830" w:rsidP="00736959">
            <w:pPr>
              <w:pStyle w:val="af2"/>
              <w:widowControl w:val="0"/>
              <w:autoSpaceDE w:val="0"/>
              <w:autoSpaceDN w:val="0"/>
              <w:spacing w:before="0" w:beforeAutospacing="0" w:after="0" w:afterAutospacing="0"/>
              <w:rPr>
                <w:rFonts w:ascii="Times New Roman"/>
                <w:kern w:val="2"/>
                <w:sz w:val="20"/>
                <w:szCs w:val="20"/>
              </w:rPr>
            </w:pPr>
            <w:r>
              <w:rPr>
                <w:rFonts w:ascii="Times New Roman"/>
                <w:kern w:val="2"/>
                <w:sz w:val="20"/>
                <w:szCs w:val="20"/>
              </w:rPr>
              <w:t>（</w:t>
            </w:r>
            <w:r>
              <w:rPr>
                <w:rFonts w:ascii="Times New Roman"/>
                <w:kern w:val="2"/>
                <w:sz w:val="20"/>
                <w:szCs w:val="20"/>
              </w:rPr>
              <w:t xml:space="preserve"> 20 </w:t>
            </w:r>
            <w:r>
              <w:rPr>
                <w:rFonts w:ascii="Times New Roman"/>
                <w:kern w:val="2"/>
                <w:sz w:val="20"/>
                <w:szCs w:val="20"/>
              </w:rPr>
              <w:t>分）</w:t>
            </w:r>
          </w:p>
        </w:tc>
        <w:tc>
          <w:tcPr>
            <w:tcW w:w="1275" w:type="dxa"/>
          </w:tcPr>
          <w:p w:rsidR="00FD4830" w:rsidRDefault="00FD4830" w:rsidP="00736959">
            <w:pPr>
              <w:pStyle w:val="af2"/>
              <w:widowControl w:val="0"/>
              <w:autoSpaceDE w:val="0"/>
              <w:autoSpaceDN w:val="0"/>
              <w:spacing w:before="0" w:beforeAutospacing="0" w:after="0" w:afterAutospacing="0"/>
              <w:rPr>
                <w:rFonts w:ascii="Times New Roman"/>
                <w:kern w:val="2"/>
                <w:sz w:val="20"/>
                <w:szCs w:val="20"/>
              </w:rPr>
            </w:pPr>
          </w:p>
          <w:p w:rsidR="00FD4830" w:rsidRDefault="00FD4830" w:rsidP="00736959">
            <w:pPr>
              <w:pStyle w:val="af2"/>
              <w:widowControl w:val="0"/>
              <w:autoSpaceDE w:val="0"/>
              <w:autoSpaceDN w:val="0"/>
              <w:spacing w:before="0" w:beforeAutospacing="0" w:after="0" w:afterAutospacing="0"/>
              <w:rPr>
                <w:rFonts w:ascii="Times New Roman"/>
                <w:kern w:val="2"/>
                <w:sz w:val="20"/>
                <w:szCs w:val="20"/>
              </w:rPr>
            </w:pPr>
            <w:r>
              <w:rPr>
                <w:rFonts w:ascii="Times New Roman"/>
                <w:kern w:val="2"/>
                <w:sz w:val="20"/>
                <w:szCs w:val="20"/>
              </w:rPr>
              <w:t>投标报价</w:t>
            </w:r>
          </w:p>
          <w:p w:rsidR="00FD4830" w:rsidRDefault="00FD4830" w:rsidP="00736959">
            <w:pPr>
              <w:pStyle w:val="af2"/>
              <w:widowControl w:val="0"/>
              <w:autoSpaceDE w:val="0"/>
              <w:autoSpaceDN w:val="0"/>
              <w:spacing w:before="0" w:beforeAutospacing="0" w:after="0" w:afterAutospacing="0"/>
              <w:rPr>
                <w:rFonts w:ascii="Times New Roman"/>
                <w:kern w:val="2"/>
                <w:sz w:val="20"/>
                <w:szCs w:val="20"/>
              </w:rPr>
            </w:pPr>
            <w:r>
              <w:rPr>
                <w:rFonts w:ascii="Times New Roman"/>
                <w:kern w:val="2"/>
                <w:sz w:val="20"/>
                <w:szCs w:val="20"/>
              </w:rPr>
              <w:t>（</w:t>
            </w:r>
            <w:r>
              <w:rPr>
                <w:rFonts w:ascii="Times New Roman"/>
                <w:kern w:val="2"/>
                <w:sz w:val="20"/>
                <w:szCs w:val="20"/>
              </w:rPr>
              <w:t xml:space="preserve"> 20 </w:t>
            </w:r>
            <w:r>
              <w:rPr>
                <w:rFonts w:ascii="Times New Roman"/>
                <w:kern w:val="2"/>
                <w:sz w:val="20"/>
                <w:szCs w:val="20"/>
              </w:rPr>
              <w:t>分）</w:t>
            </w:r>
          </w:p>
        </w:tc>
        <w:tc>
          <w:tcPr>
            <w:tcW w:w="6808" w:type="dxa"/>
          </w:tcPr>
          <w:p w:rsidR="00FD4830" w:rsidRP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所有通过初审且报价在预算范围内的投标人的总报价中，最低价</w:t>
            </w:r>
          </w:p>
          <w:p w:rsidR="00FD4830" w:rsidRPr="00FD4830" w:rsidRDefault="00FD4830" w:rsidP="00FD4830">
            <w:pPr>
              <w:pStyle w:val="af2"/>
              <w:widowControl w:val="0"/>
              <w:autoSpaceDE w:val="0"/>
              <w:autoSpaceDN w:val="0"/>
              <w:spacing w:before="159" w:beforeAutospacing="0" w:after="0" w:afterAutospacing="0"/>
              <w:ind w:left="107" w:right="91"/>
              <w:rPr>
                <w:rFonts w:cs="Times New Roman"/>
                <w:kern w:val="2"/>
                <w:sz w:val="21"/>
                <w:szCs w:val="21"/>
              </w:rPr>
            </w:pPr>
            <w:r w:rsidRPr="00FD4830">
              <w:rPr>
                <w:rFonts w:cs="Times New Roman"/>
                <w:kern w:val="2"/>
                <w:sz w:val="21"/>
                <w:szCs w:val="21"/>
              </w:rPr>
              <w:t>格为评标基准价格，得满分；其他投标人的价格</w:t>
            </w:r>
            <w:proofErr w:type="gramStart"/>
            <w:r w:rsidRPr="00FD4830">
              <w:rPr>
                <w:rFonts w:cs="Times New Roman"/>
                <w:kern w:val="2"/>
                <w:sz w:val="21"/>
                <w:szCs w:val="21"/>
              </w:rPr>
              <w:t>分统一</w:t>
            </w:r>
            <w:proofErr w:type="gramEnd"/>
            <w:r w:rsidRPr="00FD4830">
              <w:rPr>
                <w:rFonts w:cs="Times New Roman"/>
                <w:kern w:val="2"/>
                <w:sz w:val="21"/>
                <w:szCs w:val="21"/>
              </w:rPr>
              <w:t>按照下列公式计算：投标报价得分＝（评标基准价/投标报价）×20%×100</w:t>
            </w:r>
          </w:p>
        </w:tc>
      </w:tr>
    </w:tbl>
    <w:p w:rsidR="00137219" w:rsidRPr="00FD4830" w:rsidRDefault="00137219" w:rsidP="00FD4830">
      <w:pPr>
        <w:pStyle w:val="af6"/>
        <w:wordWrap w:val="0"/>
        <w:adjustRightInd/>
        <w:spacing w:line="360" w:lineRule="auto"/>
        <w:jc w:val="both"/>
        <w:rPr>
          <w:rFonts w:cs="华文仿宋"/>
          <w:sz w:val="21"/>
          <w:szCs w:val="21"/>
        </w:rPr>
      </w:pP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注：以上证明资料均需提供复印件并加盖公章装订在标书内，否则按无效标处理，原件备查。</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36.2 磋商小组应当根据综合评分情况，按照评审得分由高到低顺序推荐3名以上成交候选供应商，并编写评审报告。评审得分相同的，按照最后报价由低到高的顺序推荐。评审得分且最后报价相同的，按照技术指标优劣顺序推荐。</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 xml:space="preserve">36.3 </w:t>
      </w:r>
      <w:r w:rsidRPr="00F06FB3">
        <w:rPr>
          <w:rFonts w:hint="eastAsia"/>
          <w:sz w:val="21"/>
          <w:szCs w:val="21"/>
        </w:rPr>
        <w:t>中标公告期间成交供应商需按采购人要求到学校进行软件测试，如果测试不通过或不参加测试则视为弃标，采购人将有权顺延或重新组织招标。</w:t>
      </w:r>
    </w:p>
    <w:p w:rsidR="00BF21E1" w:rsidRPr="00F06FB3" w:rsidRDefault="00BF21E1" w:rsidP="00BF21E1">
      <w:pPr>
        <w:pStyle w:val="3"/>
        <w:spacing w:before="0" w:after="0" w:line="360" w:lineRule="auto"/>
        <w:rPr>
          <w:rFonts w:ascii="宋体" w:hAnsi="宋体"/>
          <w:sz w:val="21"/>
          <w:szCs w:val="21"/>
        </w:rPr>
      </w:pPr>
      <w:r w:rsidRPr="00F06FB3">
        <w:rPr>
          <w:rFonts w:ascii="宋体" w:hAnsi="宋体" w:hint="eastAsia"/>
          <w:sz w:val="21"/>
          <w:szCs w:val="21"/>
        </w:rPr>
        <w:t>十、合同的签订、履行及验收</w:t>
      </w:r>
    </w:p>
    <w:p w:rsidR="00BF21E1" w:rsidRPr="00F06FB3" w:rsidRDefault="00BF21E1" w:rsidP="00F06FB3">
      <w:pPr>
        <w:pStyle w:val="af6"/>
        <w:wordWrap w:val="0"/>
        <w:adjustRightInd/>
        <w:spacing w:line="360" w:lineRule="auto"/>
        <w:ind w:firstLineChars="200" w:firstLine="422"/>
        <w:jc w:val="both"/>
        <w:rPr>
          <w:rFonts w:cs="华文仿宋"/>
          <w:b/>
          <w:sz w:val="21"/>
          <w:szCs w:val="21"/>
        </w:rPr>
      </w:pPr>
      <w:r w:rsidRPr="00F06FB3">
        <w:rPr>
          <w:rFonts w:cs="华文仿宋" w:hint="eastAsia"/>
          <w:b/>
          <w:sz w:val="21"/>
          <w:szCs w:val="21"/>
        </w:rPr>
        <w:t>37、合同授予标准：</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本项目合同将授予成交供应商。</w:t>
      </w:r>
    </w:p>
    <w:p w:rsidR="00BF21E1" w:rsidRPr="00F06FB3" w:rsidRDefault="00BF21E1" w:rsidP="00F06FB3">
      <w:pPr>
        <w:pStyle w:val="af6"/>
        <w:wordWrap w:val="0"/>
        <w:adjustRightInd/>
        <w:spacing w:line="360" w:lineRule="auto"/>
        <w:ind w:firstLineChars="200" w:firstLine="422"/>
        <w:jc w:val="both"/>
        <w:rPr>
          <w:rFonts w:cs="华文仿宋"/>
          <w:b/>
          <w:sz w:val="21"/>
          <w:szCs w:val="21"/>
        </w:rPr>
      </w:pPr>
      <w:r w:rsidRPr="00F06FB3">
        <w:rPr>
          <w:rFonts w:cs="华文仿宋" w:hint="eastAsia"/>
          <w:b/>
          <w:sz w:val="21"/>
          <w:szCs w:val="21"/>
        </w:rPr>
        <w:t>38、采购人拒绝磋商响应的权力</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采购人不承诺将合同授予报价最低的供应商。采购人在发出成交通知书前，有权依据磋商小组的评标报告拒绝不合格的磋商响应。</w:t>
      </w:r>
    </w:p>
    <w:p w:rsidR="00BF21E1" w:rsidRPr="00F06FB3" w:rsidRDefault="00BF21E1" w:rsidP="00F06FB3">
      <w:pPr>
        <w:pStyle w:val="af6"/>
        <w:wordWrap w:val="0"/>
        <w:adjustRightInd/>
        <w:spacing w:line="360" w:lineRule="auto"/>
        <w:ind w:firstLineChars="200" w:firstLine="422"/>
        <w:jc w:val="both"/>
        <w:rPr>
          <w:rFonts w:cs="华文仿宋"/>
          <w:sz w:val="21"/>
          <w:szCs w:val="21"/>
        </w:rPr>
      </w:pPr>
      <w:r w:rsidRPr="00F06FB3">
        <w:rPr>
          <w:rFonts w:cs="华文仿宋" w:hint="eastAsia"/>
          <w:b/>
          <w:sz w:val="21"/>
          <w:szCs w:val="21"/>
        </w:rPr>
        <w:t>39、合同协议书的签订</w:t>
      </w:r>
    </w:p>
    <w:p w:rsidR="00BF21E1" w:rsidRPr="00F06FB3" w:rsidRDefault="00BF21E1" w:rsidP="00F06FB3">
      <w:pPr>
        <w:pStyle w:val="af6"/>
        <w:wordWrap w:val="0"/>
        <w:adjustRightInd/>
        <w:spacing w:line="360" w:lineRule="auto"/>
        <w:ind w:firstLineChars="200" w:firstLine="422"/>
        <w:jc w:val="both"/>
        <w:rPr>
          <w:rFonts w:cs="华文仿宋"/>
          <w:sz w:val="21"/>
          <w:szCs w:val="21"/>
        </w:rPr>
      </w:pPr>
      <w:r w:rsidRPr="00F06FB3">
        <w:rPr>
          <w:rFonts w:cs="华文仿宋" w:hint="eastAsia"/>
          <w:b/>
          <w:sz w:val="21"/>
          <w:szCs w:val="21"/>
        </w:rPr>
        <w:t>39.1</w:t>
      </w:r>
      <w:r w:rsidR="00F06FB3" w:rsidRPr="00F06FB3">
        <w:rPr>
          <w:rFonts w:cs="华文仿宋" w:hint="eastAsia"/>
          <w:sz w:val="21"/>
          <w:szCs w:val="21"/>
        </w:rPr>
        <w:t>成交供应商应在成交通知书发出之日起</w:t>
      </w:r>
      <w:r w:rsidRPr="00F06FB3">
        <w:rPr>
          <w:rFonts w:cs="华文仿宋" w:hint="eastAsia"/>
          <w:sz w:val="21"/>
          <w:szCs w:val="21"/>
        </w:rPr>
        <w:t>十日内（具体时间、地点</w:t>
      </w:r>
      <w:proofErr w:type="gramStart"/>
      <w:r w:rsidRPr="00F06FB3">
        <w:rPr>
          <w:rFonts w:cs="华文仿宋" w:hint="eastAsia"/>
          <w:sz w:val="21"/>
          <w:szCs w:val="21"/>
        </w:rPr>
        <w:t>见成交</w:t>
      </w:r>
      <w:proofErr w:type="gramEnd"/>
      <w:r w:rsidRPr="00F06FB3">
        <w:rPr>
          <w:rFonts w:cs="华文仿宋" w:hint="eastAsia"/>
          <w:sz w:val="21"/>
          <w:szCs w:val="21"/>
        </w:rPr>
        <w:t>通知书）与采购人签订合同。采购人应按照竞争性磋商文件和成交供应商的磋商响应文件与成交供应商签订采购合同，采购人不得向成交供应商提出任何不合理的要求，作为签订合同的条件，不得与成交供应商私下订立背离合同实质性内容的任何协议，所签订的合同不得对竞争性磋商文件和成交供应商磋商响应文件作实质性修改。</w:t>
      </w:r>
    </w:p>
    <w:p w:rsidR="00BF21E1" w:rsidRPr="00F06FB3" w:rsidRDefault="00BF21E1" w:rsidP="00F06FB3">
      <w:pPr>
        <w:pStyle w:val="af6"/>
        <w:wordWrap w:val="0"/>
        <w:adjustRightInd/>
        <w:spacing w:line="360" w:lineRule="auto"/>
        <w:ind w:firstLineChars="200" w:firstLine="422"/>
        <w:jc w:val="both"/>
        <w:rPr>
          <w:rFonts w:cs="华文仿宋"/>
          <w:sz w:val="21"/>
          <w:szCs w:val="21"/>
        </w:rPr>
      </w:pPr>
      <w:r w:rsidRPr="00F06FB3">
        <w:rPr>
          <w:rFonts w:cs="华文仿宋" w:hint="eastAsia"/>
          <w:b/>
          <w:sz w:val="21"/>
          <w:szCs w:val="21"/>
        </w:rPr>
        <w:t>39.2</w:t>
      </w:r>
      <w:r w:rsidRPr="00F06FB3">
        <w:rPr>
          <w:rFonts w:cs="华文仿宋" w:hint="eastAsia"/>
          <w:sz w:val="21"/>
          <w:szCs w:val="21"/>
        </w:rPr>
        <w:t>成交供应商如不按本竞争性磋商文件规定与采购人订立合同，则采购人将废除授标，有磋商响应担保的将不予退还，给采购人造成的损失</w:t>
      </w:r>
      <w:proofErr w:type="gramStart"/>
      <w:r w:rsidRPr="00F06FB3">
        <w:rPr>
          <w:rFonts w:cs="华文仿宋" w:hint="eastAsia"/>
          <w:sz w:val="21"/>
          <w:szCs w:val="21"/>
        </w:rPr>
        <w:t>超过磋商</w:t>
      </w:r>
      <w:proofErr w:type="gramEnd"/>
      <w:r w:rsidRPr="00F06FB3">
        <w:rPr>
          <w:rFonts w:cs="华文仿宋" w:hint="eastAsia"/>
          <w:sz w:val="21"/>
          <w:szCs w:val="21"/>
        </w:rPr>
        <w:t>响应担保数额的，还应当对超过部分予以赔偿，同时依法承担相应法律责任。</w:t>
      </w:r>
    </w:p>
    <w:p w:rsidR="00BF21E1" w:rsidRPr="00F06FB3" w:rsidRDefault="00BF21E1" w:rsidP="00F06FB3">
      <w:pPr>
        <w:pStyle w:val="af6"/>
        <w:wordWrap w:val="0"/>
        <w:adjustRightInd/>
        <w:spacing w:line="360" w:lineRule="auto"/>
        <w:ind w:firstLineChars="200" w:firstLine="422"/>
        <w:jc w:val="both"/>
        <w:rPr>
          <w:rFonts w:cs="华文仿宋"/>
          <w:sz w:val="21"/>
          <w:szCs w:val="21"/>
        </w:rPr>
      </w:pPr>
      <w:r w:rsidRPr="00F06FB3">
        <w:rPr>
          <w:rFonts w:cs="华文仿宋" w:hint="eastAsia"/>
          <w:b/>
          <w:sz w:val="21"/>
          <w:szCs w:val="21"/>
        </w:rPr>
        <w:lastRenderedPageBreak/>
        <w:t>39.3</w:t>
      </w:r>
      <w:r w:rsidRPr="00F06FB3">
        <w:rPr>
          <w:rFonts w:cs="华文仿宋" w:hint="eastAsia"/>
          <w:sz w:val="21"/>
          <w:szCs w:val="21"/>
        </w:rPr>
        <w:t>成交供应商应当按照合同约定履行义务，完成成交项目，不得将成交项目转让（转包）给他人。</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39.4 采购双方必须严格按照竞争性磋商文件、磋商响应文件及有关承诺签订采购合同，不得擅自变更。合同的标的、价款、质量、履行期限、服务要求等主要条款应当与竞争性磋商文件和成交供应商的磋商响应文件的内容一致，采购人和成交供应商不得再行订立背离合同实质性内容的其他协议。对任何因双方擅自变更合同引起的问题采购代理公司概不负责，合同风险由双方自行承担。</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39.5采购人保留以书面形式要求对服务细则作适当调整的权利。</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40、履行合同</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sz w:val="21"/>
          <w:szCs w:val="21"/>
        </w:rPr>
        <w:t>40.1成交供应商与采购人签订合同后，合同双方应严格执行合同条款，履行合同规定的义务，保证合同的顺利完成。</w:t>
      </w:r>
    </w:p>
    <w:p w:rsidR="00BF21E1" w:rsidRPr="00F06FB3" w:rsidRDefault="00BF21E1" w:rsidP="00F06FB3">
      <w:pPr>
        <w:pStyle w:val="af6"/>
        <w:wordWrap w:val="0"/>
        <w:adjustRightInd/>
        <w:spacing w:line="360" w:lineRule="auto"/>
        <w:ind w:firstLineChars="200" w:firstLine="420"/>
        <w:jc w:val="both"/>
        <w:rPr>
          <w:rFonts w:cs="华文仿宋"/>
          <w:sz w:val="21"/>
          <w:szCs w:val="21"/>
        </w:rPr>
      </w:pPr>
      <w:r w:rsidRPr="00F06FB3">
        <w:rPr>
          <w:rFonts w:cs="华文仿宋" w:hint="eastAsia"/>
          <w:bCs/>
          <w:sz w:val="21"/>
          <w:szCs w:val="21"/>
        </w:rPr>
        <w:t>40.2</w:t>
      </w:r>
      <w:r w:rsidRPr="00F06FB3">
        <w:rPr>
          <w:rFonts w:cs="华文仿宋" w:hint="eastAsia"/>
          <w:sz w:val="21"/>
          <w:szCs w:val="21"/>
        </w:rPr>
        <w:t>在合同履行过程中，如发生合同纠纷，合同双方应按照《合同法》的有关规定进行处理。</w:t>
      </w:r>
    </w:p>
    <w:p w:rsidR="00BF21E1" w:rsidRPr="00F06FB3" w:rsidRDefault="00BF21E1" w:rsidP="00BF21E1">
      <w:pPr>
        <w:pStyle w:val="2"/>
        <w:jc w:val="center"/>
        <w:rPr>
          <w:rFonts w:ascii="宋体" w:eastAsia="宋体" w:hAnsi="宋体"/>
          <w:sz w:val="21"/>
          <w:szCs w:val="21"/>
        </w:rPr>
      </w:pPr>
      <w:r w:rsidRPr="00F06FB3">
        <w:rPr>
          <w:rFonts w:ascii="宋体" w:eastAsia="宋体" w:hAnsi="宋体" w:hint="eastAsia"/>
          <w:sz w:val="21"/>
          <w:szCs w:val="21"/>
        </w:rPr>
        <w:t>第四章 项目需求</w:t>
      </w:r>
    </w:p>
    <w:p w:rsidR="001156FF" w:rsidRPr="00F06FB3" w:rsidRDefault="001156FF" w:rsidP="001156FF">
      <w:pPr>
        <w:snapToGrid w:val="0"/>
        <w:jc w:val="center"/>
        <w:outlineLvl w:val="1"/>
        <w:rPr>
          <w:rFonts w:ascii="宋体" w:hAnsi="宋体"/>
          <w:b/>
          <w:szCs w:val="21"/>
        </w:rPr>
      </w:pPr>
      <w:bookmarkStart w:id="5" w:name="_Toc31734"/>
      <w:bookmarkStart w:id="6" w:name="_Toc5533_WPSOffice_Level1"/>
      <w:bookmarkStart w:id="7" w:name="_Toc407096156"/>
      <w:r w:rsidRPr="00F06FB3">
        <w:rPr>
          <w:rFonts w:ascii="宋体" w:hAnsi="宋体" w:hint="eastAsia"/>
          <w:b/>
          <w:szCs w:val="21"/>
        </w:rPr>
        <w:t>采购需求</w:t>
      </w:r>
      <w:bookmarkEnd w:id="5"/>
      <w:bookmarkEnd w:id="6"/>
    </w:p>
    <w:p w:rsidR="001156FF" w:rsidRPr="00F06FB3" w:rsidRDefault="001156FF" w:rsidP="001156FF">
      <w:pPr>
        <w:snapToGrid w:val="0"/>
        <w:rPr>
          <w:rFonts w:ascii="宋体" w:hAnsi="宋体" w:cs="宋体"/>
          <w:b/>
          <w:szCs w:val="21"/>
        </w:rPr>
      </w:pPr>
    </w:p>
    <w:p w:rsidR="001156FF" w:rsidRPr="00F06FB3" w:rsidRDefault="001156FF" w:rsidP="001156FF">
      <w:pPr>
        <w:snapToGrid w:val="0"/>
        <w:spacing w:line="360" w:lineRule="auto"/>
        <w:rPr>
          <w:rFonts w:ascii="宋体" w:hAnsi="宋体" w:cs="宋体"/>
          <w:b/>
          <w:szCs w:val="21"/>
        </w:rPr>
      </w:pPr>
      <w:r w:rsidRPr="00F06FB3">
        <w:rPr>
          <w:rFonts w:ascii="宋体" w:hAnsi="宋体" w:cs="宋体" w:hint="eastAsia"/>
          <w:b/>
          <w:szCs w:val="21"/>
        </w:rPr>
        <w:t>（一）项目概况</w:t>
      </w:r>
    </w:p>
    <w:p w:rsidR="001156FF" w:rsidRPr="00F06FB3" w:rsidRDefault="001156FF" w:rsidP="00F06FB3">
      <w:pPr>
        <w:snapToGrid w:val="0"/>
        <w:spacing w:line="360" w:lineRule="auto"/>
        <w:ind w:firstLineChars="200" w:firstLine="420"/>
        <w:rPr>
          <w:rFonts w:ascii="宋体" w:hAnsi="宋体" w:cs="宋体"/>
          <w:szCs w:val="21"/>
        </w:rPr>
      </w:pPr>
      <w:r w:rsidRPr="00F06FB3">
        <w:rPr>
          <w:rFonts w:ascii="宋体" w:hAnsi="宋体" w:cs="宋体" w:hint="eastAsia"/>
          <w:szCs w:val="21"/>
        </w:rPr>
        <w:t xml:space="preserve"> 本项目由网络选修课程、辅助学习系统、托管运行服务组成，具体包括：</w:t>
      </w:r>
    </w:p>
    <w:p w:rsidR="001156FF" w:rsidRPr="00F06FB3" w:rsidRDefault="001156FF" w:rsidP="00F06FB3">
      <w:pPr>
        <w:snapToGrid w:val="0"/>
        <w:spacing w:line="360" w:lineRule="auto"/>
        <w:ind w:firstLineChars="200" w:firstLine="420"/>
        <w:rPr>
          <w:rFonts w:ascii="宋体" w:hAnsi="宋体" w:cs="宋体"/>
          <w:szCs w:val="21"/>
        </w:rPr>
      </w:pPr>
      <w:r w:rsidRPr="00F06FB3">
        <w:rPr>
          <w:rFonts w:ascii="宋体" w:hAnsi="宋体" w:cs="宋体" w:hint="eastAsia"/>
          <w:szCs w:val="21"/>
        </w:rPr>
        <w:t xml:space="preserve">（1）学生网络选修课程要求提供 300 </w:t>
      </w:r>
      <w:proofErr w:type="gramStart"/>
      <w:r w:rsidRPr="00F06FB3">
        <w:rPr>
          <w:rFonts w:ascii="宋体" w:hAnsi="宋体" w:cs="宋体" w:hint="eastAsia"/>
          <w:szCs w:val="21"/>
        </w:rPr>
        <w:t>门以上</w:t>
      </w:r>
      <w:proofErr w:type="gramEnd"/>
      <w:r w:rsidRPr="00F06FB3">
        <w:rPr>
          <w:rFonts w:ascii="宋体" w:hAnsi="宋体" w:cs="宋体" w:hint="eastAsia"/>
          <w:szCs w:val="21"/>
        </w:rPr>
        <w:t xml:space="preserve">完整课程资源（简称课程），教师教学培训选修课程要求提供 200 </w:t>
      </w:r>
      <w:proofErr w:type="gramStart"/>
      <w:r w:rsidRPr="00F06FB3">
        <w:rPr>
          <w:rFonts w:ascii="宋体" w:hAnsi="宋体" w:cs="宋体" w:hint="eastAsia"/>
          <w:szCs w:val="21"/>
        </w:rPr>
        <w:t>门以上</w:t>
      </w:r>
      <w:proofErr w:type="gramEnd"/>
      <w:r w:rsidRPr="00F06FB3">
        <w:rPr>
          <w:rFonts w:ascii="宋体" w:hAnsi="宋体" w:cs="宋体" w:hint="eastAsia"/>
          <w:szCs w:val="21"/>
        </w:rPr>
        <w:t>教师在线培训课程资源（简称课程）；</w:t>
      </w:r>
    </w:p>
    <w:p w:rsidR="001156FF" w:rsidRPr="00F06FB3" w:rsidRDefault="001156FF" w:rsidP="00F06FB3">
      <w:pPr>
        <w:snapToGrid w:val="0"/>
        <w:spacing w:line="360" w:lineRule="auto"/>
        <w:ind w:firstLineChars="200" w:firstLine="420"/>
        <w:rPr>
          <w:rFonts w:ascii="宋体" w:hAnsi="宋体" w:cs="宋体"/>
          <w:szCs w:val="21"/>
        </w:rPr>
      </w:pPr>
      <w:r w:rsidRPr="00F06FB3">
        <w:rPr>
          <w:rFonts w:ascii="宋体" w:hAnsi="宋体" w:cs="宋体" w:hint="eastAsia"/>
          <w:szCs w:val="21"/>
        </w:rPr>
        <w:t>（2）要求提供与课程资源配套的在线辅助学习平台（简称平台）和移动学习客户端；</w:t>
      </w:r>
    </w:p>
    <w:p w:rsidR="001156FF" w:rsidRPr="00F06FB3" w:rsidRDefault="001156FF" w:rsidP="00F06FB3">
      <w:pPr>
        <w:snapToGrid w:val="0"/>
        <w:spacing w:line="360" w:lineRule="auto"/>
        <w:ind w:firstLineChars="200" w:firstLine="420"/>
        <w:rPr>
          <w:rFonts w:ascii="宋体" w:hAnsi="宋体" w:cs="宋体"/>
          <w:szCs w:val="21"/>
        </w:rPr>
      </w:pPr>
      <w:r w:rsidRPr="00F06FB3">
        <w:rPr>
          <w:rFonts w:ascii="宋体" w:hAnsi="宋体" w:cs="宋体" w:hint="eastAsia"/>
          <w:szCs w:val="21"/>
        </w:rPr>
        <w:t>（3）要求提供全流程学习托管运行服务。</w:t>
      </w:r>
    </w:p>
    <w:p w:rsidR="001156FF" w:rsidRPr="00F06FB3" w:rsidRDefault="001156FF" w:rsidP="001156FF">
      <w:pPr>
        <w:snapToGrid w:val="0"/>
        <w:spacing w:line="360" w:lineRule="auto"/>
        <w:rPr>
          <w:rFonts w:ascii="宋体" w:hAnsi="宋体" w:cs="宋体"/>
          <w:b/>
          <w:szCs w:val="21"/>
        </w:rPr>
      </w:pPr>
      <w:r w:rsidRPr="00F06FB3">
        <w:rPr>
          <w:rFonts w:ascii="宋体" w:hAnsi="宋体" w:cs="宋体" w:hint="eastAsia"/>
          <w:b/>
          <w:szCs w:val="21"/>
        </w:rPr>
        <w:t>（二）项目具体详细内容</w:t>
      </w:r>
    </w:p>
    <w:p w:rsidR="001156FF" w:rsidRPr="00F06FB3" w:rsidRDefault="001156FF" w:rsidP="00F06FB3">
      <w:pPr>
        <w:snapToGrid w:val="0"/>
        <w:spacing w:line="360" w:lineRule="auto"/>
        <w:ind w:firstLineChars="150" w:firstLine="316"/>
        <w:rPr>
          <w:rFonts w:ascii="宋体" w:hAnsi="宋体" w:cs="宋体"/>
          <w:b/>
          <w:szCs w:val="21"/>
        </w:rPr>
      </w:pPr>
      <w:r w:rsidRPr="00F06FB3">
        <w:rPr>
          <w:rFonts w:ascii="宋体" w:hAnsi="宋体" w:cs="宋体" w:hint="eastAsia"/>
          <w:b/>
          <w:szCs w:val="21"/>
        </w:rPr>
        <w:t>1.课程基本体系要求</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（1）课程必须来自国内名校名师，授课师资主要为 985 高校或 211高校或其它著名教育科研机构专家名师，是相关领域的学术权威和学科带头人。</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（2）课程必须妥善解决版权问题，得到名师授权，不会给学校带来版权纠纷；</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（3）必须要按照教育部和学校教学的标准设计制作，具有课程的系统性与连贯性；</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（4）课程需具备以下门类（提供对应的课程名单，体现教师、学校、职称）：</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综合素养类：以文学、哲学、历史、艺术、社会、科学、国学为顶层设计依据，打破专业视野的局限,帮助学生理解经典名著,对人、社会、文明、国家与世界的永恒问题进行思考,引导学生逐渐形成对人类面对的共同问题的理解力,培养学生理性审视生活能力。提供至少 250 门课程供</w:t>
      </w:r>
      <w:r w:rsidRPr="00F06FB3">
        <w:rPr>
          <w:rFonts w:ascii="宋体" w:hAnsi="宋体" w:cs="宋体" w:hint="eastAsia"/>
          <w:szCs w:val="21"/>
        </w:rPr>
        <w:lastRenderedPageBreak/>
        <w:t>学校选择,包括但不限于国学经典与文化传承、自然科学与科技、社会热点与世界视野、自我认知与人生发展、艺术鉴赏与审美体验、高效沟通与社交能力、人类思想与自我认知、文明起源与历史演变、职业规划与就业能力、创新创业与执行能力、文学修养与艺术鉴赏、科学发现与技术革新、经济活动与社会管理等。</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通用能力类：以促进就业为导向,以能力为本位,</w:t>
      </w:r>
      <w:proofErr w:type="gramStart"/>
      <w:r w:rsidRPr="00F06FB3">
        <w:rPr>
          <w:rFonts w:ascii="宋体" w:hAnsi="宋体" w:cs="宋体" w:hint="eastAsia"/>
          <w:szCs w:val="21"/>
        </w:rPr>
        <w:t>以职场生活</w:t>
      </w:r>
      <w:proofErr w:type="gramEnd"/>
      <w:r w:rsidRPr="00F06FB3">
        <w:rPr>
          <w:rFonts w:ascii="宋体" w:hAnsi="宋体" w:cs="宋体" w:hint="eastAsia"/>
          <w:szCs w:val="21"/>
        </w:rPr>
        <w:t>为教学内容,以行为引导为教学方法，弥补专业教育模式带来的缺憾,提升大学生的综合就业力和职业适应力,帮助大学生更好地应对知识经济与信息化社会所带来的挑战,实现成功就业。提供至少 25 门课程供学校选择。</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成长基础类：以大学生的身心健康发展为导向,通过对安全意识、生理健康、心理健康、职业规划、公民素质、安全教育等领域。 提供至少 10 门课程供学校选择。</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创新创业类：紧扣国家政策，围绕提高大学生创新创业实战能力的目标，构建包括必修和选修、基础和进阶、理论与实战的 创新创业课程体系。提供至少 15 门课程供学校选择。</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公共必修：收录教育部规定的高校必修科目,包括思政、军事理论、大学生创业基础、形势与政策、中国近现代史纲要等。提供至少 20门课程供学校选择。</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（5）课程内容应确保通俗易懂，并配有相当丰富的解释性字幕动画，要求内容翔实、形式丰富，能充分发挥多媒体技术在教学信息传播中的优势。</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（6）专业性较强的</w:t>
      </w:r>
      <w:proofErr w:type="gramStart"/>
      <w:r w:rsidRPr="00F06FB3">
        <w:rPr>
          <w:rFonts w:ascii="宋体" w:hAnsi="宋体" w:cs="宋体" w:hint="eastAsia"/>
          <w:szCs w:val="21"/>
        </w:rPr>
        <w:t>通识类课程</w:t>
      </w:r>
      <w:proofErr w:type="gramEnd"/>
      <w:r w:rsidRPr="00F06FB3">
        <w:rPr>
          <w:rFonts w:ascii="宋体" w:hAnsi="宋体" w:cs="宋体" w:hint="eastAsia"/>
          <w:szCs w:val="21"/>
        </w:rPr>
        <w:t>要能被学生易于、乐于接受。应围绕“全面发展、和谐发展”的通识教育理念，结合教育部深化人才培养模式改革思想，符合教育部发展规划纲要要求。课程资源及教学师资每学期至少更新 1 次，确保课程内容的时代感和前沿性。</w:t>
      </w:r>
    </w:p>
    <w:p w:rsidR="001156FF" w:rsidRPr="00F06FB3" w:rsidRDefault="001156FF" w:rsidP="00F06FB3">
      <w:pPr>
        <w:snapToGrid w:val="0"/>
        <w:spacing w:line="360" w:lineRule="auto"/>
        <w:ind w:firstLineChars="150" w:firstLine="316"/>
        <w:rPr>
          <w:rFonts w:ascii="宋体" w:hAnsi="宋体" w:cs="宋体"/>
          <w:b/>
          <w:szCs w:val="21"/>
        </w:rPr>
      </w:pPr>
      <w:r w:rsidRPr="00F06FB3">
        <w:rPr>
          <w:rFonts w:ascii="宋体" w:hAnsi="宋体" w:cs="宋体" w:hint="eastAsia"/>
          <w:b/>
          <w:szCs w:val="21"/>
        </w:rPr>
        <w:t>2.课程内容要求</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（1）讲课视频要高清拍摄，广播级制作，配备完整字幕，视频中配备图片等多媒体素材帮助学生学习，每个视频文件控制在 10-20 分钟左右，FLV 格式。</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 xml:space="preserve">（2）每门课程除了讲课视频外，需要配备完善的课程内容，相关电子版参考书平均至少 30 册，相关视频讲座平均至少 5 小时，相关专题平均至少 5 </w:t>
      </w:r>
      <w:proofErr w:type="gramStart"/>
      <w:r w:rsidRPr="00F06FB3">
        <w:rPr>
          <w:rFonts w:ascii="宋体" w:hAnsi="宋体" w:cs="宋体" w:hint="eastAsia"/>
          <w:szCs w:val="21"/>
        </w:rPr>
        <w:t>个</w:t>
      </w:r>
      <w:proofErr w:type="gramEnd"/>
      <w:r w:rsidRPr="00F06FB3">
        <w:rPr>
          <w:rFonts w:ascii="宋体" w:hAnsi="宋体" w:cs="宋体" w:hint="eastAsia"/>
          <w:szCs w:val="21"/>
        </w:rPr>
        <w:t>，相关试题库（选择题、判断题、简单题），每门课程平均至少包含 500 道考题，资源均可在网络上直接访问；有完整的课程介绍和教学大纲。</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（3）课程可根据需要推送图书、期刊、讲座等相关资料。</w:t>
      </w:r>
    </w:p>
    <w:p w:rsidR="001156FF" w:rsidRPr="00F06FB3" w:rsidRDefault="001156FF" w:rsidP="00F06FB3">
      <w:pPr>
        <w:snapToGrid w:val="0"/>
        <w:spacing w:line="360" w:lineRule="auto"/>
        <w:ind w:firstLineChars="100" w:firstLine="210"/>
        <w:rPr>
          <w:rFonts w:ascii="宋体" w:hAnsi="宋体" w:cs="宋体"/>
          <w:szCs w:val="21"/>
        </w:rPr>
      </w:pPr>
      <w:r w:rsidRPr="00F06FB3">
        <w:rPr>
          <w:rFonts w:ascii="宋体" w:hAnsi="宋体" w:cs="宋体" w:hint="eastAsia"/>
          <w:szCs w:val="21"/>
        </w:rPr>
        <w:t>（4）课程支持学校进行混合式教学，教师根据课程内容能够自由添加测试，测试</w:t>
      </w:r>
      <w:proofErr w:type="gramStart"/>
      <w:r w:rsidRPr="00F06FB3">
        <w:rPr>
          <w:rFonts w:ascii="宋体" w:hAnsi="宋体" w:cs="宋体" w:hint="eastAsia"/>
          <w:szCs w:val="21"/>
        </w:rPr>
        <w:t>能够随每一位</w:t>
      </w:r>
      <w:proofErr w:type="gramEnd"/>
      <w:r w:rsidRPr="00F06FB3">
        <w:rPr>
          <w:rFonts w:ascii="宋体" w:hAnsi="宋体" w:cs="宋体" w:hint="eastAsia"/>
          <w:szCs w:val="21"/>
        </w:rPr>
        <w:t>学生学习进度不同自动发放，教师参与学生学习，实时掌握学生学习动态。需提供实施案例和课程运行报告（体现混合式教学教师参于的内容）。</w:t>
      </w:r>
    </w:p>
    <w:p w:rsidR="001156FF" w:rsidRPr="00F06FB3" w:rsidRDefault="001156FF" w:rsidP="00F06FB3">
      <w:pPr>
        <w:snapToGrid w:val="0"/>
        <w:spacing w:line="360" w:lineRule="auto"/>
        <w:ind w:firstLineChars="100" w:firstLine="211"/>
        <w:rPr>
          <w:rFonts w:ascii="宋体" w:hAnsi="宋体" w:cs="宋体"/>
          <w:b/>
          <w:szCs w:val="21"/>
        </w:rPr>
      </w:pPr>
      <w:r w:rsidRPr="00F06FB3">
        <w:rPr>
          <w:rFonts w:ascii="宋体" w:hAnsi="宋体" w:cs="宋体" w:hint="eastAsia"/>
          <w:b/>
          <w:szCs w:val="21"/>
        </w:rPr>
        <w:t>3.课程托管服务要求</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（1）供应商必须具备 10 万级的大规模在线学习的运营服务能力。</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（2）视频访问提供校园网与公网切换服务：平台支持远程访问、视频数据支持本地安装、公</w:t>
      </w:r>
      <w:r w:rsidRPr="00F06FB3">
        <w:rPr>
          <w:rFonts w:ascii="宋体" w:hAnsi="宋体" w:cs="宋体" w:hint="eastAsia"/>
          <w:szCs w:val="21"/>
        </w:rPr>
        <w:lastRenderedPageBreak/>
        <w:t>网访问。</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（3）提供教学和教务全程服务，包括但不限于处理选课数据、督学、在线客服、助教团队服务、统计分析学习质量。</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（4）开课/</w:t>
      </w:r>
      <w:proofErr w:type="gramStart"/>
      <w:r w:rsidRPr="00F06FB3">
        <w:rPr>
          <w:rFonts w:ascii="宋体" w:hAnsi="宋体" w:cs="宋体" w:hint="eastAsia"/>
          <w:szCs w:val="21"/>
        </w:rPr>
        <w:t>结课的</w:t>
      </w:r>
      <w:proofErr w:type="gramEnd"/>
      <w:r w:rsidRPr="00F06FB3">
        <w:rPr>
          <w:rFonts w:ascii="宋体" w:hAnsi="宋体" w:cs="宋体" w:hint="eastAsia"/>
          <w:szCs w:val="21"/>
        </w:rPr>
        <w:t>所有对接服务：学生信息处理、学习成绩及学分的导入/导出。</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（5）学生学习进度监控、课程访问统计分析。</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（6）在线客</w:t>
      </w:r>
      <w:proofErr w:type="gramStart"/>
      <w:r w:rsidRPr="00F06FB3">
        <w:rPr>
          <w:rFonts w:ascii="宋体" w:hAnsi="宋体" w:cs="宋体" w:hint="eastAsia"/>
          <w:szCs w:val="21"/>
        </w:rPr>
        <w:t>服解决</w:t>
      </w:r>
      <w:proofErr w:type="gramEnd"/>
      <w:r w:rsidRPr="00F06FB3">
        <w:rPr>
          <w:rFonts w:ascii="宋体" w:hAnsi="宋体" w:cs="宋体" w:hint="eastAsia"/>
          <w:szCs w:val="21"/>
        </w:rPr>
        <w:t>学生、管理员、辅导老师使用问题；学生学习的导学、督学（短信、电话、邮件）服务。</w:t>
      </w:r>
    </w:p>
    <w:p w:rsidR="001156FF" w:rsidRPr="00F06FB3" w:rsidRDefault="001156FF" w:rsidP="00F06FB3">
      <w:pPr>
        <w:snapToGrid w:val="0"/>
        <w:spacing w:line="360" w:lineRule="auto"/>
        <w:ind w:firstLineChars="150" w:firstLine="315"/>
        <w:rPr>
          <w:rFonts w:ascii="宋体" w:hAnsi="宋体" w:cs="宋体"/>
          <w:szCs w:val="21"/>
        </w:rPr>
      </w:pPr>
      <w:r w:rsidRPr="00F06FB3">
        <w:rPr>
          <w:rFonts w:ascii="宋体" w:hAnsi="宋体" w:cs="宋体" w:hint="eastAsia"/>
          <w:szCs w:val="21"/>
        </w:rPr>
        <w:t>（7）平台监控、系统维护。</w:t>
      </w:r>
    </w:p>
    <w:p w:rsidR="001156FF" w:rsidRPr="00F06FB3" w:rsidRDefault="001156FF" w:rsidP="00F06FB3">
      <w:pPr>
        <w:snapToGrid w:val="0"/>
        <w:spacing w:line="360" w:lineRule="auto"/>
        <w:ind w:firstLineChars="150" w:firstLine="315"/>
        <w:rPr>
          <w:rFonts w:ascii="宋体" w:hAnsi="宋体" w:cs="宋体"/>
          <w:szCs w:val="21"/>
        </w:rPr>
      </w:pPr>
      <w:r w:rsidRPr="00F06FB3">
        <w:rPr>
          <w:rFonts w:ascii="宋体" w:hAnsi="宋体" w:cs="宋体" w:hint="eastAsia"/>
          <w:szCs w:val="21"/>
        </w:rPr>
        <w:t>（8）学习进程中对学习情况进行问卷调查分析，了解学生感受和意见。</w:t>
      </w:r>
    </w:p>
    <w:p w:rsidR="001156FF" w:rsidRPr="00F06FB3" w:rsidRDefault="001156FF" w:rsidP="00F06FB3">
      <w:pPr>
        <w:snapToGrid w:val="0"/>
        <w:spacing w:line="360" w:lineRule="auto"/>
        <w:ind w:firstLineChars="150" w:firstLine="315"/>
        <w:rPr>
          <w:rFonts w:ascii="宋体" w:hAnsi="宋体" w:cs="宋体"/>
          <w:szCs w:val="21"/>
        </w:rPr>
      </w:pPr>
      <w:r w:rsidRPr="00F06FB3">
        <w:rPr>
          <w:rFonts w:ascii="宋体" w:hAnsi="宋体" w:cs="宋体" w:hint="eastAsia"/>
          <w:szCs w:val="21"/>
        </w:rPr>
        <w:t>（9）供应商应提供上门用户培训服务，且时间、地点、规模由学校制定，每学年培训不少于 2 次；供应商应免费提供操作手册、培训课程和视频等参考资料。</w:t>
      </w:r>
    </w:p>
    <w:p w:rsidR="001156FF" w:rsidRPr="00F06FB3" w:rsidRDefault="001156FF" w:rsidP="00F06FB3">
      <w:pPr>
        <w:snapToGrid w:val="0"/>
        <w:spacing w:line="360" w:lineRule="auto"/>
        <w:ind w:firstLineChars="150" w:firstLine="315"/>
        <w:rPr>
          <w:rFonts w:ascii="宋体" w:hAnsi="宋体" w:cs="宋体"/>
          <w:szCs w:val="21"/>
        </w:rPr>
      </w:pPr>
      <w:r w:rsidRPr="00F06FB3">
        <w:rPr>
          <w:rFonts w:ascii="宋体" w:hAnsi="宋体" w:cs="宋体" w:hint="eastAsia"/>
          <w:szCs w:val="21"/>
        </w:rPr>
        <w:t>（10）★提供学生学习进度监控、课程访问统计分析、学习诚信监控，可根据学校需求随时提供教学运行数据和</w:t>
      </w:r>
      <w:proofErr w:type="gramStart"/>
      <w:r w:rsidRPr="00F06FB3">
        <w:rPr>
          <w:rFonts w:ascii="宋体" w:hAnsi="宋体" w:cs="宋体" w:hint="eastAsia"/>
          <w:szCs w:val="21"/>
        </w:rPr>
        <w:t>不</w:t>
      </w:r>
      <w:proofErr w:type="gramEnd"/>
      <w:r w:rsidRPr="00F06FB3">
        <w:rPr>
          <w:rFonts w:ascii="宋体" w:hAnsi="宋体" w:cs="宋体" w:hint="eastAsia"/>
          <w:szCs w:val="21"/>
        </w:rPr>
        <w:t>诚信学习名单。</w:t>
      </w:r>
    </w:p>
    <w:p w:rsidR="001156FF" w:rsidRPr="00F06FB3" w:rsidRDefault="001156FF" w:rsidP="001156FF">
      <w:pPr>
        <w:snapToGrid w:val="0"/>
        <w:spacing w:line="360" w:lineRule="auto"/>
        <w:rPr>
          <w:rFonts w:ascii="宋体" w:hAnsi="宋体" w:cs="宋体"/>
          <w:b/>
          <w:szCs w:val="21"/>
        </w:rPr>
      </w:pPr>
      <w:r w:rsidRPr="00F06FB3">
        <w:rPr>
          <w:rFonts w:ascii="宋体" w:hAnsi="宋体" w:cs="宋体" w:hint="eastAsia"/>
          <w:b/>
          <w:szCs w:val="21"/>
        </w:rPr>
        <w:t>4.平台功能要求</w:t>
      </w:r>
    </w:p>
    <w:p w:rsidR="001156FF" w:rsidRPr="00F06FB3" w:rsidRDefault="001156FF" w:rsidP="00F06FB3">
      <w:pPr>
        <w:snapToGrid w:val="0"/>
        <w:spacing w:line="360" w:lineRule="auto"/>
        <w:ind w:firstLineChars="176" w:firstLine="370"/>
        <w:rPr>
          <w:rFonts w:ascii="宋体" w:hAnsi="宋体" w:cs="宋体"/>
          <w:szCs w:val="21"/>
        </w:rPr>
      </w:pPr>
      <w:r w:rsidRPr="00F06FB3">
        <w:rPr>
          <w:rFonts w:ascii="宋体" w:hAnsi="宋体" w:cs="宋体" w:hint="eastAsia"/>
          <w:szCs w:val="21"/>
        </w:rPr>
        <w:t>1.学校教学管理功能要求</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（1）提供学校专属站点和域名，支持定制学校个性化课程网站，学生可通过个性化网站进行登录。</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（2）站点数据独立存储、独立维护，保障各学校站点之间互不冲突。所有数据实时备份，保障数据安全。</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（3）支持各站点更新维护，并保证更新维护不影响数据。</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4）设置管理员、教师、学生三个用户角色并赋予不同用户权限：管理员可以添加、编辑、锁定、删除二级管理员、教师和学生账号；教师可以在课程下添加和删除学生，不影响后台数据；管理员可以模拟教师和学生登录。</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（5）支持在教务系统选课再将选课数据导入平台。</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6）支持在平台上自主选课，学校可以根据需要限定每人选课门数、学分数上限以及每门课程选课人数上限。支持学生选课前试听课程。支持限时退选，教师可设置是否自主选课，是否允许退选。支持必修课直接导入。</w:t>
      </w:r>
    </w:p>
    <w:p w:rsidR="001156FF" w:rsidRPr="00F06FB3" w:rsidRDefault="001156FF" w:rsidP="00F06FB3">
      <w:pPr>
        <w:numPr>
          <w:ilvl w:val="0"/>
          <w:numId w:val="3"/>
        </w:numPr>
        <w:snapToGrid w:val="0"/>
        <w:spacing w:line="360" w:lineRule="auto"/>
        <w:ind w:firstLineChars="177" w:firstLine="372"/>
        <w:rPr>
          <w:rFonts w:ascii="宋体" w:hAnsi="宋体" w:cs="宋体"/>
          <w:szCs w:val="21"/>
        </w:rPr>
      </w:pPr>
      <w:r w:rsidRPr="00F06FB3">
        <w:rPr>
          <w:rFonts w:ascii="宋体" w:hAnsi="宋体" w:cs="宋体" w:hint="eastAsia"/>
          <w:szCs w:val="21"/>
        </w:rPr>
        <w:t>支持学生数据的统一导入与成绩统一导出，提供数据模板。</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（8）学生考核包含视频、作业、考试、在线时间、扩展阅读多个维度，能根据学校需要统一设置，也能根据不同课程分别设置。</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（9）平台支持对助教教师及学生的行为进行记录与分析，包括学生使用各模块学习的时间分配、学习次数，学生在学习教学资料、参与辅助教学的情况汇总，提供教师工作行为分析，包括</w:t>
      </w:r>
      <w:r w:rsidRPr="00F06FB3">
        <w:rPr>
          <w:rFonts w:ascii="宋体" w:hAnsi="宋体" w:cs="宋体" w:hint="eastAsia"/>
          <w:szCs w:val="21"/>
        </w:rPr>
        <w:lastRenderedPageBreak/>
        <w:t>教师使用各模块教学的时间分配、教学次数。</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（10）采用多种手段对某一课程的教学效果进行在线实时统计，对班级成绩进行统计分析，对教师学生行为进行统计分析，支持表单和图表样式显示结果，可以导出统计结果。</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（11）支持课程评价与问卷功能。</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（12）管理员可在后台设置相应的开课审核机制，根据实际情况选择开课管理，可选择手动审批或自动审批。</w:t>
      </w:r>
    </w:p>
    <w:p w:rsidR="001156FF" w:rsidRPr="00F06FB3" w:rsidRDefault="001156FF" w:rsidP="00F06FB3">
      <w:pPr>
        <w:snapToGrid w:val="0"/>
        <w:spacing w:line="360" w:lineRule="auto"/>
        <w:ind w:firstLineChars="176" w:firstLine="370"/>
        <w:rPr>
          <w:rFonts w:ascii="宋体" w:hAnsi="宋体" w:cs="宋体"/>
          <w:szCs w:val="21"/>
        </w:rPr>
      </w:pPr>
      <w:r w:rsidRPr="00F06FB3">
        <w:rPr>
          <w:rFonts w:ascii="宋体" w:hAnsi="宋体" w:cs="宋体" w:hint="eastAsia"/>
          <w:szCs w:val="21"/>
        </w:rPr>
        <w:t>2.学生在线学习要求</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（1）课程</w:t>
      </w:r>
      <w:proofErr w:type="gramStart"/>
      <w:r w:rsidRPr="00F06FB3">
        <w:rPr>
          <w:rFonts w:ascii="宋体" w:hAnsi="宋体" w:cs="宋体" w:hint="eastAsia"/>
          <w:szCs w:val="21"/>
        </w:rPr>
        <w:t>需支持</w:t>
      </w:r>
      <w:proofErr w:type="gramEnd"/>
      <w:r w:rsidRPr="00F06FB3">
        <w:rPr>
          <w:rFonts w:ascii="宋体" w:hAnsi="宋体" w:cs="宋体" w:hint="eastAsia"/>
          <w:szCs w:val="21"/>
        </w:rPr>
        <w:t>闯关式教学，学生必须在完成当前任务后才可进入下一环节。系统还</w:t>
      </w:r>
      <w:proofErr w:type="gramStart"/>
      <w:r w:rsidRPr="00F06FB3">
        <w:rPr>
          <w:rFonts w:ascii="宋体" w:hAnsi="宋体" w:cs="宋体" w:hint="eastAsia"/>
          <w:szCs w:val="21"/>
        </w:rPr>
        <w:t>需支持一键式取消</w:t>
      </w:r>
      <w:proofErr w:type="gramEnd"/>
      <w:r w:rsidRPr="00F06FB3">
        <w:rPr>
          <w:rFonts w:ascii="宋体" w:hAnsi="宋体" w:cs="宋体" w:hint="eastAsia"/>
          <w:szCs w:val="21"/>
        </w:rPr>
        <w:t>闯关模式，在取消闯关模式后学生可自由进行学习。</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（2）课程支持复习模式，允许学生自由学习。</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（3）闯关模式中的学习任务应至少支持视频、作业、阅读三种类型。</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（4）学生在线学习课程时</w:t>
      </w:r>
      <w:proofErr w:type="gramStart"/>
      <w:r w:rsidRPr="00F06FB3">
        <w:rPr>
          <w:rFonts w:ascii="宋体" w:hAnsi="宋体" w:cs="宋体" w:hint="eastAsia"/>
          <w:szCs w:val="21"/>
        </w:rPr>
        <w:t>需支持</w:t>
      </w:r>
      <w:proofErr w:type="gramEnd"/>
      <w:r w:rsidRPr="00F06FB3">
        <w:rPr>
          <w:rFonts w:ascii="宋体" w:hAnsi="宋体" w:cs="宋体" w:hint="eastAsia"/>
          <w:szCs w:val="21"/>
        </w:rPr>
        <w:t>进度记忆，支持防止快进、</w:t>
      </w:r>
      <w:proofErr w:type="gramStart"/>
      <w:r w:rsidRPr="00F06FB3">
        <w:rPr>
          <w:rFonts w:ascii="宋体" w:hAnsi="宋体" w:cs="宋体" w:hint="eastAsia"/>
          <w:szCs w:val="21"/>
        </w:rPr>
        <w:t>防止跳集观看</w:t>
      </w:r>
      <w:proofErr w:type="gramEnd"/>
      <w:r w:rsidRPr="00F06FB3">
        <w:rPr>
          <w:rFonts w:ascii="宋体" w:hAnsi="宋体" w:cs="宋体" w:hint="eastAsia"/>
          <w:szCs w:val="21"/>
        </w:rPr>
        <w:t>，支持当前活动窗口探测，防止观看课程时进行其他活动。系统还可取消防快进、</w:t>
      </w:r>
      <w:proofErr w:type="gramStart"/>
      <w:r w:rsidRPr="00F06FB3">
        <w:rPr>
          <w:rFonts w:ascii="宋体" w:hAnsi="宋体" w:cs="宋体" w:hint="eastAsia"/>
          <w:szCs w:val="21"/>
        </w:rPr>
        <w:t>防跳集</w:t>
      </w:r>
      <w:proofErr w:type="gramEnd"/>
      <w:r w:rsidRPr="00F06FB3">
        <w:rPr>
          <w:rFonts w:ascii="宋体" w:hAnsi="宋体" w:cs="宋体" w:hint="eastAsia"/>
          <w:szCs w:val="21"/>
        </w:rPr>
        <w:t>、当前窗口探测功能。支持长时间无活动自动停止播放。</w:t>
      </w:r>
    </w:p>
    <w:p w:rsidR="001156FF" w:rsidRPr="00F06FB3" w:rsidRDefault="001156FF" w:rsidP="00F06FB3">
      <w:pPr>
        <w:numPr>
          <w:ilvl w:val="0"/>
          <w:numId w:val="4"/>
        </w:numPr>
        <w:snapToGrid w:val="0"/>
        <w:spacing w:line="360" w:lineRule="auto"/>
        <w:ind w:firstLineChars="177" w:firstLine="372"/>
        <w:rPr>
          <w:rFonts w:ascii="宋体" w:hAnsi="宋体" w:cs="宋体"/>
          <w:szCs w:val="21"/>
        </w:rPr>
      </w:pPr>
      <w:r w:rsidRPr="00F06FB3">
        <w:rPr>
          <w:rFonts w:ascii="宋体" w:hAnsi="宋体" w:cs="宋体" w:hint="eastAsia"/>
          <w:szCs w:val="21"/>
        </w:rPr>
        <w:t>支持课程视频中插入考题，学生必需回答正确才可继续观看。</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（6）支持在线考试功能。</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（7）支持学生在线进行讨论、答疑与寻求客服帮助。</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（8）支持学生进行</w:t>
      </w:r>
      <w:proofErr w:type="gramStart"/>
      <w:r w:rsidRPr="00F06FB3">
        <w:rPr>
          <w:rFonts w:ascii="宋体" w:hAnsi="宋体" w:cs="宋体" w:hint="eastAsia"/>
          <w:szCs w:val="21"/>
        </w:rPr>
        <w:t>在线电</w:t>
      </w:r>
      <w:proofErr w:type="gramEnd"/>
      <w:r w:rsidRPr="00F06FB3">
        <w:rPr>
          <w:rFonts w:ascii="宋体" w:hAnsi="宋体" w:cs="宋体" w:hint="eastAsia"/>
          <w:szCs w:val="21"/>
        </w:rPr>
        <w:t>子书阅读，可对接学校数字图书馆。</w:t>
      </w:r>
    </w:p>
    <w:p w:rsidR="001156FF" w:rsidRPr="00F06FB3" w:rsidRDefault="001156FF" w:rsidP="00F06FB3">
      <w:pPr>
        <w:snapToGrid w:val="0"/>
        <w:spacing w:line="360" w:lineRule="auto"/>
        <w:ind w:firstLineChars="176" w:firstLine="370"/>
        <w:rPr>
          <w:rFonts w:ascii="宋体" w:hAnsi="宋体" w:cs="宋体"/>
          <w:szCs w:val="21"/>
        </w:rPr>
      </w:pPr>
      <w:r w:rsidRPr="00F06FB3">
        <w:rPr>
          <w:rFonts w:ascii="宋体" w:hAnsi="宋体" w:cs="宋体" w:hint="eastAsia"/>
          <w:szCs w:val="21"/>
        </w:rPr>
        <w:t>3.教师教学管理功能</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（1）教师可发布各种通知，通知实时推送到学生的各个终端；系统自动反馈通知阅读情况，教师可在线查看，支持选课学生增删改操作。</w:t>
      </w:r>
    </w:p>
    <w:p w:rsidR="001156FF" w:rsidRPr="00F06FB3" w:rsidRDefault="001156FF" w:rsidP="00F06FB3">
      <w:pPr>
        <w:numPr>
          <w:ilvl w:val="0"/>
          <w:numId w:val="5"/>
        </w:numPr>
        <w:snapToGrid w:val="0"/>
        <w:spacing w:line="360" w:lineRule="auto"/>
        <w:ind w:firstLineChars="177" w:firstLine="372"/>
        <w:rPr>
          <w:rFonts w:ascii="宋体" w:hAnsi="宋体" w:cs="宋体"/>
          <w:szCs w:val="21"/>
        </w:rPr>
      </w:pPr>
      <w:r w:rsidRPr="00F06FB3">
        <w:rPr>
          <w:rFonts w:ascii="宋体" w:hAnsi="宋体" w:cs="宋体" w:hint="eastAsia"/>
          <w:szCs w:val="21"/>
        </w:rPr>
        <w:t>教师可设置课程的发布模式：包括闯关教学模式与</w:t>
      </w:r>
      <w:proofErr w:type="gramStart"/>
      <w:r w:rsidRPr="00F06FB3">
        <w:rPr>
          <w:rFonts w:ascii="宋体" w:hAnsi="宋体" w:cs="宋体" w:hint="eastAsia"/>
          <w:szCs w:val="21"/>
        </w:rPr>
        <w:t>自由学习</w:t>
      </w:r>
      <w:proofErr w:type="gramEnd"/>
      <w:r w:rsidRPr="00F06FB3">
        <w:rPr>
          <w:rFonts w:ascii="宋体" w:hAnsi="宋体" w:cs="宋体" w:hint="eastAsia"/>
          <w:szCs w:val="21"/>
        </w:rPr>
        <w:t>模式，还可选择一次性发布学习任务和分批自动发布学习任务。</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（3）课程可以无缝链接到学校图书馆资源，可根据课程需要推送大量相关资料；平台提供可检索查看的数字资源，包含不少于 200万册的电子图书和不少于 10 万集的学术视频。</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（4）教师可以选择部分文档进行分享，作为参考资料。</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（5）除了平台自带题库外，</w:t>
      </w:r>
      <w:proofErr w:type="gramStart"/>
      <w:r w:rsidRPr="00F06FB3">
        <w:rPr>
          <w:rFonts w:ascii="宋体" w:hAnsi="宋体" w:cs="宋体" w:hint="eastAsia"/>
          <w:szCs w:val="21"/>
        </w:rPr>
        <w:t>需支持</w:t>
      </w:r>
      <w:proofErr w:type="gramEnd"/>
      <w:r w:rsidRPr="00F06FB3">
        <w:rPr>
          <w:rFonts w:ascii="宋体" w:hAnsi="宋体" w:cs="宋体" w:hint="eastAsia"/>
          <w:szCs w:val="21"/>
        </w:rPr>
        <w:t>教师自己出题，进行发布考核，并纳入考核方案，所有习题自动生成题库，支持题库批量上传和下载。</w:t>
      </w:r>
    </w:p>
    <w:p w:rsidR="001156FF" w:rsidRPr="00F06FB3" w:rsidRDefault="001156FF" w:rsidP="00F06FB3">
      <w:pPr>
        <w:numPr>
          <w:ilvl w:val="0"/>
          <w:numId w:val="4"/>
        </w:numPr>
        <w:snapToGrid w:val="0"/>
        <w:spacing w:line="360" w:lineRule="auto"/>
        <w:ind w:firstLineChars="177" w:firstLine="372"/>
        <w:rPr>
          <w:rFonts w:ascii="宋体" w:hAnsi="宋体" w:cs="宋体"/>
          <w:szCs w:val="21"/>
        </w:rPr>
      </w:pPr>
      <w:r w:rsidRPr="00F06FB3">
        <w:rPr>
          <w:rFonts w:ascii="宋体" w:hAnsi="宋体" w:cs="宋体" w:hint="eastAsia"/>
          <w:szCs w:val="21"/>
        </w:rPr>
        <w:t>教师可在线出卷并发布考试，支持线上试卷导出打印。</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（7）支持客观题在线批阅。</w:t>
      </w:r>
    </w:p>
    <w:p w:rsidR="001156FF" w:rsidRPr="00F06FB3" w:rsidRDefault="001156FF" w:rsidP="00F06FB3">
      <w:pPr>
        <w:numPr>
          <w:ilvl w:val="0"/>
          <w:numId w:val="6"/>
        </w:numPr>
        <w:snapToGrid w:val="0"/>
        <w:spacing w:line="360" w:lineRule="auto"/>
        <w:ind w:firstLineChars="177" w:firstLine="372"/>
        <w:rPr>
          <w:rFonts w:ascii="宋体" w:hAnsi="宋体" w:cs="宋体"/>
          <w:szCs w:val="21"/>
        </w:rPr>
      </w:pPr>
      <w:r w:rsidRPr="00F06FB3">
        <w:rPr>
          <w:rFonts w:ascii="宋体" w:hAnsi="宋体" w:cs="宋体" w:hint="eastAsia"/>
          <w:szCs w:val="21"/>
        </w:rPr>
        <w:t>支持根据考核标准进行成绩自动统计。</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（9）教学结束后支持课程归档。</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lastRenderedPageBreak/>
        <w:t>（10）支持教师在线查看数据统计，包括课程信息总</w:t>
      </w:r>
      <w:proofErr w:type="gramStart"/>
      <w:r w:rsidRPr="00F06FB3">
        <w:rPr>
          <w:rFonts w:ascii="宋体" w:hAnsi="宋体" w:cs="宋体" w:hint="eastAsia"/>
          <w:szCs w:val="21"/>
        </w:rPr>
        <w:t>览</w:t>
      </w:r>
      <w:proofErr w:type="gramEnd"/>
      <w:r w:rsidRPr="00F06FB3">
        <w:rPr>
          <w:rFonts w:ascii="宋体" w:hAnsi="宋体" w:cs="宋体" w:hint="eastAsia"/>
          <w:szCs w:val="21"/>
        </w:rPr>
        <w:t>、每名学生学习详情、课程访问曲线、各项进度和成绩，支持成绩导出和线下成绩导入。</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（11）支持自助式考试与机房统一考试，机房统一考试提供客户端系统。</w:t>
      </w:r>
    </w:p>
    <w:p w:rsidR="001156FF" w:rsidRPr="00F06FB3" w:rsidRDefault="001156FF" w:rsidP="00F06FB3">
      <w:pPr>
        <w:snapToGrid w:val="0"/>
        <w:spacing w:line="360" w:lineRule="auto"/>
        <w:ind w:firstLineChars="176" w:firstLine="370"/>
        <w:rPr>
          <w:rFonts w:ascii="宋体" w:hAnsi="宋体" w:cs="宋体"/>
          <w:szCs w:val="21"/>
        </w:rPr>
      </w:pPr>
      <w:r w:rsidRPr="00F06FB3">
        <w:rPr>
          <w:rFonts w:ascii="宋体" w:hAnsi="宋体" w:cs="宋体" w:hint="eastAsia"/>
          <w:szCs w:val="21"/>
        </w:rPr>
        <w:t>4.学习空间功能要求</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（1）为给每个学生提供一个个性化学习空间。集成各种个性化信息与应用，提供 APP 接口，学校或第三方可以开放一些应用，放到应用中心，学生和老师可以将其添加到自己的学习空间中。</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（2）学习空间应具备以下功能或应用：日程管理、课程管理、PBL教学、资源专题、学习笔记、报刊订阅、个人云盘、小组交流等。</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（3）学习空间需展现学生已经选学的全部课程或教师开设的全部课程。</w:t>
      </w:r>
    </w:p>
    <w:p w:rsidR="001156FF" w:rsidRPr="00F06FB3" w:rsidRDefault="001156FF" w:rsidP="001156FF">
      <w:pPr>
        <w:snapToGrid w:val="0"/>
        <w:spacing w:line="360" w:lineRule="auto"/>
        <w:rPr>
          <w:rFonts w:ascii="宋体" w:hAnsi="宋体" w:cs="宋体"/>
          <w:b/>
          <w:szCs w:val="21"/>
        </w:rPr>
      </w:pPr>
      <w:r w:rsidRPr="00F06FB3">
        <w:rPr>
          <w:rFonts w:ascii="宋体" w:hAnsi="宋体" w:cs="宋体" w:hint="eastAsia"/>
          <w:b/>
          <w:szCs w:val="21"/>
        </w:rPr>
        <w:t>5.移动教学应用要求</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 xml:space="preserve">1、至少支持 </w:t>
      </w:r>
      <w:proofErr w:type="spellStart"/>
      <w:r w:rsidRPr="00F06FB3">
        <w:rPr>
          <w:rFonts w:ascii="宋体" w:hAnsi="宋体" w:cs="宋体" w:hint="eastAsia"/>
          <w:szCs w:val="21"/>
        </w:rPr>
        <w:t>iOS</w:t>
      </w:r>
      <w:proofErr w:type="spellEnd"/>
      <w:r w:rsidRPr="00F06FB3">
        <w:rPr>
          <w:rFonts w:ascii="宋体" w:hAnsi="宋体" w:cs="宋体" w:hint="eastAsia"/>
          <w:szCs w:val="21"/>
        </w:rPr>
        <w:t xml:space="preserve"> 和安卓两</w:t>
      </w:r>
      <w:proofErr w:type="gramStart"/>
      <w:r w:rsidRPr="00F06FB3">
        <w:rPr>
          <w:rFonts w:ascii="宋体" w:hAnsi="宋体" w:cs="宋体" w:hint="eastAsia"/>
          <w:szCs w:val="21"/>
        </w:rPr>
        <w:t>个</w:t>
      </w:r>
      <w:proofErr w:type="gramEnd"/>
      <w:r w:rsidRPr="00F06FB3">
        <w:rPr>
          <w:rFonts w:ascii="宋体" w:hAnsi="宋体" w:cs="宋体" w:hint="eastAsia"/>
          <w:szCs w:val="21"/>
        </w:rPr>
        <w:t>平台，支持手机和平板电脑等设备，实现在线移动学习、讨论、答疑、</w:t>
      </w:r>
      <w:proofErr w:type="gramStart"/>
      <w:r w:rsidRPr="00F06FB3">
        <w:rPr>
          <w:rFonts w:ascii="宋体" w:hAnsi="宋体" w:cs="宋体" w:hint="eastAsia"/>
          <w:szCs w:val="21"/>
        </w:rPr>
        <w:t>交互等</w:t>
      </w:r>
      <w:proofErr w:type="gramEnd"/>
      <w:r w:rsidRPr="00F06FB3">
        <w:rPr>
          <w:rFonts w:ascii="宋体" w:hAnsi="宋体" w:cs="宋体" w:hint="eastAsia"/>
          <w:szCs w:val="21"/>
        </w:rPr>
        <w:t>功能。</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 xml:space="preserve">2、移动端与 PC </w:t>
      </w:r>
      <w:proofErr w:type="gramStart"/>
      <w:r w:rsidRPr="00F06FB3">
        <w:rPr>
          <w:rFonts w:ascii="宋体" w:hAnsi="宋体" w:cs="宋体" w:hint="eastAsia"/>
          <w:szCs w:val="21"/>
        </w:rPr>
        <w:t>端学习</w:t>
      </w:r>
      <w:proofErr w:type="gramEnd"/>
      <w:r w:rsidRPr="00F06FB3">
        <w:rPr>
          <w:rFonts w:ascii="宋体" w:hAnsi="宋体" w:cs="宋体" w:hint="eastAsia"/>
          <w:szCs w:val="21"/>
        </w:rPr>
        <w:t>进度、学习数据保持同步，教师可以对课程和学生进行统一管理。</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3、支持手机直播功能，学生可以通过移动端参加网络课程在线直播，并且可以在观看直播的同时，参与教学互动。</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4、支持手机在线下载，离线观看视频功能。</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5、支持在线学习及过程监控，防止拖拽，防止跳集。</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6、支持在线完成作业、讨论、答疑、考试等操作。</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7、支持在线阅读相关电子书，同步记录学生的阅读进度，并将阅读计入到考核当中。</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8、支持混合式教学，支持课堂互动，支持发布签到、抢答、选答、问卷、统计等课堂教学工具。</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9、包含个人移动学习评价系统，根据使用量、笔记量、订阅量、阅读量等进行排名、评级，从而激励学习行为。</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10、支持手机</w:t>
      </w:r>
      <w:proofErr w:type="gramStart"/>
      <w:r w:rsidRPr="00F06FB3">
        <w:rPr>
          <w:rFonts w:ascii="宋体" w:hAnsi="宋体" w:cs="宋体" w:hint="eastAsia"/>
          <w:szCs w:val="21"/>
        </w:rPr>
        <w:t>端统一</w:t>
      </w:r>
      <w:proofErr w:type="gramEnd"/>
      <w:r w:rsidRPr="00F06FB3">
        <w:rPr>
          <w:rFonts w:ascii="宋体" w:hAnsi="宋体" w:cs="宋体" w:hint="eastAsia"/>
          <w:szCs w:val="21"/>
        </w:rPr>
        <w:t>考试功能。</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 xml:space="preserve">11、实现订阅相关课程视频，不少于 100 </w:t>
      </w:r>
      <w:proofErr w:type="gramStart"/>
      <w:r w:rsidRPr="00F06FB3">
        <w:rPr>
          <w:rFonts w:ascii="宋体" w:hAnsi="宋体" w:cs="宋体" w:hint="eastAsia"/>
          <w:szCs w:val="21"/>
        </w:rPr>
        <w:t>个</w:t>
      </w:r>
      <w:proofErr w:type="gramEnd"/>
      <w:r w:rsidRPr="00F06FB3">
        <w:rPr>
          <w:rFonts w:ascii="宋体" w:hAnsi="宋体" w:cs="宋体" w:hint="eastAsia"/>
          <w:szCs w:val="21"/>
        </w:rPr>
        <w:t>订阅源。如科技，教育，文史等。</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12、支持用户基于学习进行社交，支持学习动态分享，支持跨校交流，支持用户自由组建基于学习或兴趣的小组或社区。</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13、支持学习笔记管理、编辑、分享，支持笔记文件夹共享，支持相互评论和转发。</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14、支持</w:t>
      </w:r>
      <w:proofErr w:type="gramStart"/>
      <w:r w:rsidRPr="00F06FB3">
        <w:rPr>
          <w:rFonts w:ascii="宋体" w:hAnsi="宋体" w:cs="宋体" w:hint="eastAsia"/>
          <w:szCs w:val="21"/>
        </w:rPr>
        <w:t>富媒体</w:t>
      </w:r>
      <w:proofErr w:type="gramEnd"/>
      <w:r w:rsidRPr="00F06FB3">
        <w:rPr>
          <w:rFonts w:ascii="宋体" w:hAnsi="宋体" w:cs="宋体" w:hint="eastAsia"/>
          <w:szCs w:val="21"/>
        </w:rPr>
        <w:t>资源专题在线制作和订阅。</w:t>
      </w:r>
    </w:p>
    <w:p w:rsidR="001156FF" w:rsidRPr="00F06FB3" w:rsidRDefault="001156FF" w:rsidP="001156FF">
      <w:pPr>
        <w:snapToGrid w:val="0"/>
        <w:spacing w:line="360" w:lineRule="auto"/>
        <w:rPr>
          <w:rFonts w:ascii="宋体" w:hAnsi="宋体" w:cs="宋体"/>
          <w:b/>
          <w:szCs w:val="21"/>
        </w:rPr>
      </w:pPr>
      <w:r w:rsidRPr="00F06FB3">
        <w:rPr>
          <w:rFonts w:ascii="宋体" w:hAnsi="宋体" w:cs="宋体" w:hint="eastAsia"/>
          <w:b/>
          <w:szCs w:val="21"/>
        </w:rPr>
        <w:t>6.教学质量监管要求</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1.可灵活设置课程考核标准。学生成绩构成不仅仅是观看视频和考试，还包括提问、讨论、作业等。</w:t>
      </w:r>
    </w:p>
    <w:p w:rsidR="001156FF" w:rsidRPr="00F06FB3" w:rsidRDefault="001156FF" w:rsidP="00F06FB3">
      <w:pPr>
        <w:numPr>
          <w:ilvl w:val="0"/>
          <w:numId w:val="7"/>
        </w:numPr>
        <w:tabs>
          <w:tab w:val="left" w:pos="312"/>
        </w:tabs>
        <w:snapToGrid w:val="0"/>
        <w:spacing w:line="360" w:lineRule="auto"/>
        <w:ind w:firstLineChars="177" w:firstLine="372"/>
        <w:rPr>
          <w:rFonts w:ascii="宋体" w:hAnsi="宋体" w:cs="宋体"/>
          <w:szCs w:val="21"/>
        </w:rPr>
      </w:pPr>
      <w:r w:rsidRPr="00F06FB3">
        <w:rPr>
          <w:rFonts w:ascii="宋体" w:hAnsi="宋体" w:cs="宋体" w:hint="eastAsia"/>
          <w:szCs w:val="21"/>
        </w:rPr>
        <w:lastRenderedPageBreak/>
        <w:t>学习过程管理严格。能精确记录学生观看课程视频、提交作业、参与课程讨论、参与课程答疑、参加课程考试的学习行为。</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3.使用定制播放器，通过后台不间断扫描，对于长时间无操作行为的，平台自动停止，同时限制</w:t>
      </w:r>
      <w:proofErr w:type="gramStart"/>
      <w:r w:rsidRPr="00F06FB3">
        <w:rPr>
          <w:rFonts w:ascii="宋体" w:hAnsi="宋体" w:cs="宋体" w:hint="eastAsia"/>
          <w:szCs w:val="21"/>
        </w:rPr>
        <w:t>学生跳集观看</w:t>
      </w:r>
      <w:proofErr w:type="gramEnd"/>
      <w:r w:rsidRPr="00F06FB3">
        <w:rPr>
          <w:rFonts w:ascii="宋体" w:hAnsi="宋体" w:cs="宋体" w:hint="eastAsia"/>
          <w:szCs w:val="21"/>
        </w:rPr>
        <w:t>、拖动等行为。在学习完一个课时之后必须在线完成作业，系统才会自动解锁下一个视频，学生方可进入下一课时的学习。学习完所有视频内容并完成作业，可进入网上在线考试环节。</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4.专业的助教团队负责学生参考咨询服务，学生可以在平台上提出本人的学业疑惑，提问和自学相结合，逐步培养和提升学生的信息素养。学生提出的问题，将在 24 小时得到认真的回复。</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5.可对学生所完成的教学活动质量进行评价（包括：提问、讨论、考试、作业等）。观看视频、课程作业、提问、讨论和考试等环节要贯穿整个课程学习，确保在课程学习整个阶段能够不断对学生学习进度、学习质量进行考核、评价和督促。</w:t>
      </w:r>
    </w:p>
    <w:p w:rsidR="001156FF" w:rsidRPr="00F06FB3" w:rsidRDefault="001156FF" w:rsidP="00F06FB3">
      <w:pPr>
        <w:numPr>
          <w:ilvl w:val="0"/>
          <w:numId w:val="8"/>
        </w:numPr>
        <w:tabs>
          <w:tab w:val="left" w:pos="312"/>
        </w:tabs>
        <w:snapToGrid w:val="0"/>
        <w:spacing w:line="360" w:lineRule="auto"/>
        <w:ind w:firstLineChars="177" w:firstLine="372"/>
        <w:rPr>
          <w:rFonts w:ascii="宋体" w:hAnsi="宋体" w:cs="宋体"/>
          <w:szCs w:val="21"/>
        </w:rPr>
      </w:pPr>
      <w:r w:rsidRPr="00F06FB3">
        <w:rPr>
          <w:rFonts w:ascii="宋体" w:hAnsi="宋体" w:cs="宋体" w:hint="eastAsia"/>
          <w:szCs w:val="21"/>
        </w:rPr>
        <w:t>作业与考试题库定期更新。作业与考试题库保持定期更新，降低随机组题重复率。允许教师根据教学单元及教学目标要求上传自建的作业和考试题目，可编辑设定其基本属性，比如题目内容、题目要求、参考资料、适用对象、题目难度等。最终通过客观、准确的数字统计，公平公正地考核学生的学习成绩，并最终给出能否获取课程学分的裁定。</w:t>
      </w:r>
    </w:p>
    <w:p w:rsidR="001156FF" w:rsidRPr="00F06FB3" w:rsidRDefault="001156FF" w:rsidP="001156FF">
      <w:pPr>
        <w:snapToGrid w:val="0"/>
        <w:spacing w:line="360" w:lineRule="auto"/>
        <w:rPr>
          <w:rFonts w:ascii="宋体" w:hAnsi="宋体" w:cs="宋体"/>
          <w:b/>
          <w:szCs w:val="21"/>
        </w:rPr>
      </w:pPr>
    </w:p>
    <w:p w:rsidR="001156FF" w:rsidRPr="00F06FB3" w:rsidRDefault="001156FF" w:rsidP="001156FF">
      <w:pPr>
        <w:snapToGrid w:val="0"/>
        <w:spacing w:line="360" w:lineRule="auto"/>
        <w:rPr>
          <w:rFonts w:ascii="宋体" w:hAnsi="宋体" w:cs="宋体"/>
          <w:b/>
          <w:szCs w:val="21"/>
        </w:rPr>
      </w:pPr>
      <w:r w:rsidRPr="00F06FB3">
        <w:rPr>
          <w:rFonts w:ascii="宋体" w:hAnsi="宋体" w:cs="宋体" w:hint="eastAsia"/>
          <w:b/>
          <w:szCs w:val="21"/>
        </w:rPr>
        <w:t>7. 通识测评体系</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本测评体系旨在帮助学生了解分析其自身各个维度上素养的优势与不足，在大学学习的有限时间内，能够有针对性地查漏补缺，迅速提升个人整体的素养水平。</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1.测评体系模块</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通识素养测评：针对学生通识素养进行测评，主要包括经济、哲学、历史、人文、国学、科技等六个方面的内容。</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能力素养测评：针对学生学习及今后工作过程中必备的能力进行测评，主要包括人际沟通能力、学习能力、领导力、逻辑思维等方面的测评。</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职业素养测评：针对学生职业方面的知识、能力进行测评，主要包括行业测评、创业素质、个人职业心理发展等方面的测评。</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个人素养测评：针对学生个人内在的心理、生理、价值观等知识与能力储备进行测评，主要内容包括心理健康、智商测试、公民素养、生理健康等方面的测评。</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2.测评体系技术要求</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测评体系主要依托移动端开展。学生只需要安装移动端，用单位账号登录后输入相关的</w:t>
      </w:r>
      <w:proofErr w:type="gramStart"/>
      <w:r w:rsidRPr="00F06FB3">
        <w:rPr>
          <w:rFonts w:ascii="宋体" w:hAnsi="宋体" w:cs="宋体" w:hint="eastAsia"/>
          <w:szCs w:val="21"/>
        </w:rPr>
        <w:t>邀请码即可</w:t>
      </w:r>
      <w:proofErr w:type="gramEnd"/>
      <w:r w:rsidRPr="00F06FB3">
        <w:rPr>
          <w:rFonts w:ascii="宋体" w:hAnsi="宋体" w:cs="宋体" w:hint="eastAsia"/>
          <w:szCs w:val="21"/>
        </w:rPr>
        <w:t>开始测评，无需另外安装独立的APP或访问网页。学生通过移动端测评，也便于通过后台直接统计学生的相关信息，及时汇总至校方后台进行分析。通过移动端测评也可以有效避免通过</w:t>
      </w:r>
      <w:r w:rsidRPr="00F06FB3">
        <w:rPr>
          <w:rFonts w:ascii="宋体" w:hAnsi="宋体" w:cs="宋体" w:hint="eastAsia"/>
          <w:szCs w:val="21"/>
        </w:rPr>
        <w:lastRenderedPageBreak/>
        <w:t>第三方APP测评时，学生个人信息泄漏的隐患，全面维护学生的个人权利。</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测评体系的校方在线后台需要通过PC</w:t>
      </w:r>
      <w:proofErr w:type="gramStart"/>
      <w:r w:rsidRPr="00F06FB3">
        <w:rPr>
          <w:rFonts w:ascii="宋体" w:hAnsi="宋体" w:cs="宋体" w:hint="eastAsia"/>
          <w:szCs w:val="21"/>
        </w:rPr>
        <w:t>端访问</w:t>
      </w:r>
      <w:proofErr w:type="gramEnd"/>
      <w:r w:rsidRPr="00F06FB3">
        <w:rPr>
          <w:rFonts w:ascii="宋体" w:hAnsi="宋体" w:cs="宋体" w:hint="eastAsia"/>
          <w:szCs w:val="21"/>
        </w:rPr>
        <w:t>域名下特定网址查看。PC端查看访问数据可以避免手机端查看数据时因为屏幕过小造成数据展示不清晰不完整、操作困难的问题。直接访问域名下特定网址查看，在有效保证学校数据保密性的前提下，避免了安装其他软件造成的繁琐操作。</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3.测评体系题库要求</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全部题库均由通识教育领域专业人员处理，并经过相关领域权威学者严格审核。</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题库上线运行过程中，可通过后台的大数据分析功能，定期排查题库题目中存在的过易、过难、表述不当等问题的题目并及时进行修改或替换，保障题库内容的质量。</w:t>
      </w:r>
    </w:p>
    <w:p w:rsidR="001156FF" w:rsidRPr="00F06FB3" w:rsidRDefault="001156FF" w:rsidP="00F06FB3">
      <w:pPr>
        <w:snapToGrid w:val="0"/>
        <w:spacing w:line="360" w:lineRule="auto"/>
        <w:ind w:firstLineChars="177" w:firstLine="372"/>
        <w:rPr>
          <w:rFonts w:ascii="宋体" w:hAnsi="宋体" w:cs="宋体"/>
          <w:szCs w:val="21"/>
        </w:rPr>
      </w:pPr>
      <w:r w:rsidRPr="00F06FB3">
        <w:rPr>
          <w:rFonts w:ascii="宋体" w:hAnsi="宋体" w:cs="宋体" w:hint="eastAsia"/>
          <w:szCs w:val="21"/>
        </w:rPr>
        <w:t>另外，在保证题库题目的专业性、准确性、客观性的同时，测评体系题库建设也兼顾了题库题目的趣味性与实用性，保障学生在答题过程中保持足够的兴趣，有效避免出现因丧失兴趣而随意作答的情况，保证测评结果的准确性与客观性。</w:t>
      </w:r>
    </w:p>
    <w:p w:rsidR="001156FF" w:rsidRPr="00F06FB3" w:rsidRDefault="001156FF" w:rsidP="001156FF">
      <w:pPr>
        <w:snapToGrid w:val="0"/>
        <w:spacing w:line="360" w:lineRule="auto"/>
        <w:rPr>
          <w:rFonts w:ascii="宋体" w:hAnsi="宋体"/>
          <w:szCs w:val="21"/>
        </w:rPr>
      </w:pPr>
    </w:p>
    <w:p w:rsidR="001156FF" w:rsidRPr="00F06FB3" w:rsidRDefault="001156FF" w:rsidP="001156FF">
      <w:pPr>
        <w:snapToGrid w:val="0"/>
        <w:spacing w:line="360" w:lineRule="auto"/>
        <w:rPr>
          <w:rFonts w:ascii="宋体" w:hAnsi="宋体" w:cs="宋体"/>
          <w:b/>
          <w:szCs w:val="21"/>
        </w:rPr>
      </w:pPr>
      <w:r w:rsidRPr="00F06FB3">
        <w:rPr>
          <w:rFonts w:ascii="宋体" w:hAnsi="宋体" w:cs="宋体" w:hint="eastAsia"/>
          <w:b/>
          <w:szCs w:val="21"/>
        </w:rPr>
        <w:t>（三）售后服务、质保期及工期</w:t>
      </w:r>
    </w:p>
    <w:p w:rsidR="001156FF" w:rsidRPr="00F06FB3" w:rsidRDefault="001156FF" w:rsidP="001156FF">
      <w:pPr>
        <w:snapToGrid w:val="0"/>
        <w:spacing w:line="360" w:lineRule="auto"/>
        <w:rPr>
          <w:rFonts w:ascii="宋体" w:hAnsi="宋体" w:cs="宋体"/>
          <w:szCs w:val="21"/>
        </w:rPr>
      </w:pPr>
      <w:r w:rsidRPr="00F06FB3">
        <w:rPr>
          <w:rFonts w:ascii="宋体" w:hAnsi="宋体" w:cs="宋体" w:hint="eastAsia"/>
          <w:szCs w:val="21"/>
        </w:rPr>
        <w:t>1、免费安装课程学习所需的控制程序、课程资源等，并为甲方技术人员提供相关培训。</w:t>
      </w:r>
    </w:p>
    <w:p w:rsidR="001156FF" w:rsidRPr="00F06FB3" w:rsidRDefault="001156FF" w:rsidP="001156FF">
      <w:pPr>
        <w:snapToGrid w:val="0"/>
        <w:spacing w:line="360" w:lineRule="auto"/>
        <w:rPr>
          <w:rFonts w:ascii="宋体" w:hAnsi="宋体" w:cs="宋体"/>
          <w:szCs w:val="21"/>
        </w:rPr>
      </w:pPr>
      <w:r w:rsidRPr="00F06FB3">
        <w:rPr>
          <w:rFonts w:ascii="宋体" w:hAnsi="宋体" w:cs="宋体" w:hint="eastAsia"/>
          <w:szCs w:val="21"/>
        </w:rPr>
        <w:t>2、对提供的所有产品提供全面的技术支持、咨询服务；根据用户要求</w:t>
      </w:r>
      <w:proofErr w:type="gramStart"/>
      <w:r w:rsidRPr="00F06FB3">
        <w:rPr>
          <w:rFonts w:ascii="宋体" w:hAnsi="宋体" w:cs="宋体" w:hint="eastAsia"/>
          <w:szCs w:val="21"/>
        </w:rPr>
        <w:t>方用户</w:t>
      </w:r>
      <w:proofErr w:type="gramEnd"/>
      <w:r w:rsidRPr="00F06FB3">
        <w:rPr>
          <w:rFonts w:ascii="宋体" w:hAnsi="宋体" w:cs="宋体" w:hint="eastAsia"/>
          <w:szCs w:val="21"/>
        </w:rPr>
        <w:t>的具体要求，提供灵活的有针对性的支持与指导。</w:t>
      </w:r>
    </w:p>
    <w:p w:rsidR="001156FF" w:rsidRPr="00F06FB3" w:rsidRDefault="001156FF" w:rsidP="001156FF">
      <w:pPr>
        <w:snapToGrid w:val="0"/>
        <w:spacing w:line="360" w:lineRule="auto"/>
        <w:rPr>
          <w:rFonts w:ascii="宋体" w:hAnsi="宋体" w:cs="宋体"/>
          <w:szCs w:val="21"/>
        </w:rPr>
      </w:pPr>
      <w:r w:rsidRPr="00F06FB3">
        <w:rPr>
          <w:rFonts w:ascii="宋体" w:hAnsi="宋体" w:cs="宋体" w:hint="eastAsia"/>
          <w:szCs w:val="21"/>
        </w:rPr>
        <w:t>3、提供专门的网站在线客服，对系统维护、使用中的一些问题进行及时的指导。为用户提供 7*24 小时问题接收服务。</w:t>
      </w:r>
    </w:p>
    <w:p w:rsidR="001156FF" w:rsidRPr="00F06FB3" w:rsidRDefault="001156FF" w:rsidP="001156FF">
      <w:pPr>
        <w:snapToGrid w:val="0"/>
        <w:spacing w:line="360" w:lineRule="auto"/>
        <w:rPr>
          <w:rFonts w:ascii="宋体" w:hAnsi="宋体" w:cs="宋体"/>
          <w:szCs w:val="21"/>
        </w:rPr>
      </w:pPr>
      <w:r w:rsidRPr="00F06FB3">
        <w:rPr>
          <w:rFonts w:ascii="宋体" w:hAnsi="宋体" w:cs="宋体" w:hint="eastAsia"/>
          <w:szCs w:val="21"/>
        </w:rPr>
        <w:t xml:space="preserve">4、对于软件故障，供应商在接到故障通知 2 </w:t>
      </w:r>
      <w:proofErr w:type="gramStart"/>
      <w:r w:rsidRPr="00F06FB3">
        <w:rPr>
          <w:rFonts w:ascii="宋体" w:hAnsi="宋体" w:cs="宋体" w:hint="eastAsia"/>
          <w:szCs w:val="21"/>
        </w:rPr>
        <w:t>个</w:t>
      </w:r>
      <w:proofErr w:type="gramEnd"/>
      <w:r w:rsidRPr="00F06FB3">
        <w:rPr>
          <w:rFonts w:ascii="宋体" w:hAnsi="宋体" w:cs="宋体" w:hint="eastAsia"/>
          <w:szCs w:val="21"/>
        </w:rPr>
        <w:t>小时内给予解答。如电话支持无法解决，则在 2 小时内做出响应，答复排除故障的策略。遇到重大技术问题，供应商将及时组织有关技术专家进行会诊，并采取相应措施确保系统在 8 小时内恢复运行。</w:t>
      </w:r>
    </w:p>
    <w:p w:rsidR="001156FF" w:rsidRPr="00F06FB3" w:rsidRDefault="001156FF" w:rsidP="001156FF">
      <w:pPr>
        <w:snapToGrid w:val="0"/>
        <w:spacing w:line="360" w:lineRule="auto"/>
        <w:rPr>
          <w:rFonts w:ascii="宋体" w:hAnsi="宋体" w:cs="宋体"/>
          <w:szCs w:val="21"/>
        </w:rPr>
      </w:pPr>
      <w:r w:rsidRPr="00F06FB3">
        <w:rPr>
          <w:rFonts w:ascii="宋体" w:hAnsi="宋体" w:cs="宋体" w:hint="eastAsia"/>
          <w:szCs w:val="21"/>
        </w:rPr>
        <w:t>5、工期：自合同签订之日起10个</w:t>
      </w:r>
      <w:proofErr w:type="gramStart"/>
      <w:r w:rsidRPr="00F06FB3">
        <w:rPr>
          <w:rFonts w:ascii="宋体" w:hAnsi="宋体" w:cs="宋体" w:hint="eastAsia"/>
          <w:szCs w:val="21"/>
        </w:rPr>
        <w:t>日历天</w:t>
      </w:r>
      <w:proofErr w:type="gramEnd"/>
      <w:r w:rsidRPr="00F06FB3">
        <w:rPr>
          <w:rFonts w:ascii="宋体" w:hAnsi="宋体" w:cs="宋体" w:hint="eastAsia"/>
          <w:szCs w:val="21"/>
        </w:rPr>
        <w:t>内完成安装调试和服务对接，保证用户正常使用。</w:t>
      </w:r>
    </w:p>
    <w:p w:rsidR="001156FF" w:rsidRPr="00F06FB3" w:rsidRDefault="001156FF" w:rsidP="001156FF">
      <w:pPr>
        <w:snapToGrid w:val="0"/>
        <w:spacing w:line="360" w:lineRule="auto"/>
        <w:rPr>
          <w:rFonts w:ascii="宋体" w:hAnsi="宋体" w:cs="宋体"/>
          <w:szCs w:val="21"/>
        </w:rPr>
      </w:pPr>
      <w:r w:rsidRPr="00F06FB3">
        <w:rPr>
          <w:rFonts w:ascii="宋体" w:hAnsi="宋体" w:cs="宋体" w:hint="eastAsia"/>
          <w:szCs w:val="21"/>
        </w:rPr>
        <w:t>6、质保期：3年（软件 bug 终身免费维护）在保质期内，</w:t>
      </w:r>
      <w:proofErr w:type="gramStart"/>
      <w:r w:rsidRPr="00F06FB3">
        <w:rPr>
          <w:rFonts w:ascii="宋体" w:hAnsi="宋体" w:cs="宋体" w:hint="eastAsia"/>
          <w:szCs w:val="21"/>
        </w:rPr>
        <w:t>若学</w:t>
      </w:r>
      <w:proofErr w:type="gramEnd"/>
      <w:r w:rsidRPr="00F06FB3">
        <w:rPr>
          <w:rFonts w:ascii="宋体" w:hAnsi="宋体" w:cs="宋体" w:hint="eastAsia"/>
          <w:szCs w:val="21"/>
        </w:rPr>
        <w:t>生选课人数</w:t>
      </w:r>
      <w:proofErr w:type="gramStart"/>
      <w:r w:rsidRPr="00F06FB3">
        <w:rPr>
          <w:rFonts w:ascii="宋体" w:hAnsi="宋体" w:cs="宋体" w:hint="eastAsia"/>
          <w:szCs w:val="21"/>
        </w:rPr>
        <w:t>不足5万</w:t>
      </w:r>
      <w:proofErr w:type="gramEnd"/>
      <w:r w:rsidRPr="00F06FB3">
        <w:rPr>
          <w:rFonts w:ascii="宋体" w:hAnsi="宋体" w:cs="宋体" w:hint="eastAsia"/>
          <w:szCs w:val="21"/>
        </w:rPr>
        <w:t>或超过5万人次，均按照5万人次计。</w:t>
      </w:r>
    </w:p>
    <w:p w:rsidR="001156FF" w:rsidRPr="00F06FB3" w:rsidRDefault="001156FF" w:rsidP="00023BC4">
      <w:pPr>
        <w:numPr>
          <w:ilvl w:val="0"/>
          <w:numId w:val="9"/>
        </w:numPr>
        <w:snapToGrid w:val="0"/>
        <w:spacing w:line="360" w:lineRule="auto"/>
        <w:rPr>
          <w:rFonts w:ascii="宋体" w:hAnsi="宋体"/>
          <w:b/>
          <w:bCs/>
          <w:szCs w:val="21"/>
        </w:rPr>
      </w:pPr>
      <w:r w:rsidRPr="00F06FB3">
        <w:rPr>
          <w:rFonts w:ascii="宋体" w:hAnsi="宋体" w:hint="eastAsia"/>
          <w:b/>
          <w:bCs/>
          <w:szCs w:val="21"/>
        </w:rPr>
        <w:t>选课人次</w:t>
      </w:r>
    </w:p>
    <w:p w:rsidR="001156FF" w:rsidRPr="00F06FB3" w:rsidRDefault="001156FF" w:rsidP="00F06FB3">
      <w:pPr>
        <w:snapToGrid w:val="0"/>
        <w:spacing w:line="360" w:lineRule="auto"/>
        <w:ind w:firstLineChars="200" w:firstLine="420"/>
        <w:rPr>
          <w:rFonts w:ascii="宋体" w:hAnsi="宋体"/>
          <w:szCs w:val="21"/>
        </w:rPr>
      </w:pPr>
      <w:r w:rsidRPr="00F06FB3">
        <w:rPr>
          <w:rFonts w:ascii="宋体" w:hAnsi="宋体" w:hint="eastAsia"/>
          <w:szCs w:val="21"/>
        </w:rPr>
        <w:t>铜陵学院全日制本科在校生人数为19136人（截止2019年10月10日）每年两学期选课（</w:t>
      </w:r>
      <w:proofErr w:type="gramStart"/>
      <w:r w:rsidRPr="00F06FB3">
        <w:rPr>
          <w:rFonts w:ascii="宋体" w:hAnsi="宋体" w:hint="eastAsia"/>
          <w:szCs w:val="21"/>
        </w:rPr>
        <w:t>含创新</w:t>
      </w:r>
      <w:proofErr w:type="gramEnd"/>
      <w:r w:rsidRPr="00F06FB3">
        <w:rPr>
          <w:rFonts w:ascii="宋体" w:hAnsi="宋体" w:hint="eastAsia"/>
          <w:szCs w:val="21"/>
        </w:rPr>
        <w:t>创业课程）大约17000左右人次。</w:t>
      </w:r>
    </w:p>
    <w:p w:rsidR="00BF21E1" w:rsidRPr="00F06FB3" w:rsidRDefault="00BF21E1" w:rsidP="001156FF">
      <w:pPr>
        <w:snapToGrid w:val="0"/>
        <w:spacing w:line="360" w:lineRule="auto"/>
        <w:rPr>
          <w:rFonts w:ascii="宋体" w:hAnsi="宋体" w:cs="微软雅黑"/>
          <w:szCs w:val="21"/>
        </w:rPr>
      </w:pPr>
      <w:r w:rsidRPr="00F06FB3">
        <w:rPr>
          <w:rFonts w:ascii="宋体" w:hAnsi="宋体" w:cs="微软雅黑" w:hint="eastAsia"/>
          <w:szCs w:val="21"/>
        </w:rPr>
        <w:t>注：以上指标必须相应优于，其中★号标注的部分为重要技术指标，不满足即</w:t>
      </w:r>
      <w:proofErr w:type="gramStart"/>
      <w:r w:rsidRPr="00F06FB3">
        <w:rPr>
          <w:rFonts w:ascii="宋体" w:hAnsi="宋体" w:cs="微软雅黑" w:hint="eastAsia"/>
          <w:szCs w:val="21"/>
        </w:rPr>
        <w:t>按废标处理</w:t>
      </w:r>
      <w:proofErr w:type="gramEnd"/>
      <w:r w:rsidRPr="00F06FB3">
        <w:rPr>
          <w:rFonts w:ascii="宋体" w:hAnsi="宋体" w:cs="微软雅黑" w:hint="eastAsia"/>
          <w:szCs w:val="21"/>
        </w:rPr>
        <w:t>。</w:t>
      </w:r>
    </w:p>
    <w:p w:rsidR="00BF21E1" w:rsidRDefault="00BF21E1" w:rsidP="00BF21E1">
      <w:pPr>
        <w:adjustRightInd w:val="0"/>
        <w:snapToGrid w:val="0"/>
        <w:spacing w:line="360" w:lineRule="auto"/>
        <w:outlineLvl w:val="0"/>
        <w:rPr>
          <w:rFonts w:ascii="宋体" w:hAnsi="宋体" w:cs="宋体"/>
          <w:b/>
          <w:sz w:val="28"/>
          <w:szCs w:val="28"/>
        </w:rPr>
      </w:pPr>
    </w:p>
    <w:p w:rsidR="00BF21E1" w:rsidRDefault="00BF21E1" w:rsidP="00BF21E1">
      <w:pPr>
        <w:adjustRightInd w:val="0"/>
        <w:snapToGrid w:val="0"/>
        <w:spacing w:line="360" w:lineRule="auto"/>
        <w:jc w:val="center"/>
        <w:outlineLvl w:val="0"/>
        <w:rPr>
          <w:rFonts w:ascii="宋体" w:hAnsi="宋体" w:cs="宋体"/>
          <w:b/>
          <w:sz w:val="28"/>
          <w:szCs w:val="28"/>
        </w:rPr>
      </w:pPr>
      <w:r>
        <w:rPr>
          <w:rFonts w:ascii="宋体" w:hAnsi="宋体" w:cs="宋体" w:hint="eastAsia"/>
          <w:b/>
          <w:sz w:val="28"/>
          <w:szCs w:val="28"/>
        </w:rPr>
        <w:t>第五章  合同范本</w:t>
      </w:r>
    </w:p>
    <w:p w:rsidR="00BF21E1" w:rsidRPr="00BF1DC1" w:rsidRDefault="00BF21E1" w:rsidP="00BF21E1">
      <w:pPr>
        <w:spacing w:line="276" w:lineRule="auto"/>
        <w:ind w:right="-135"/>
        <w:jc w:val="center"/>
        <w:rPr>
          <w:rFonts w:ascii="宋体" w:hAnsi="宋体" w:cs="宋体"/>
          <w:b/>
          <w:szCs w:val="21"/>
        </w:rPr>
      </w:pPr>
      <w:r w:rsidRPr="00BF1DC1">
        <w:rPr>
          <w:rFonts w:ascii="宋体" w:hAnsi="宋体" w:cs="宋体" w:hint="eastAsia"/>
          <w:szCs w:val="21"/>
        </w:rPr>
        <w:t>（本协议为范本，最终以成交后签订的合同为准）</w:t>
      </w:r>
    </w:p>
    <w:p w:rsidR="00BF21E1" w:rsidRPr="00BF1DC1" w:rsidRDefault="00BF21E1" w:rsidP="00BF21E1">
      <w:pPr>
        <w:spacing w:line="276" w:lineRule="auto"/>
        <w:rPr>
          <w:rFonts w:ascii="宋体" w:hAnsi="宋体"/>
        </w:rPr>
      </w:pPr>
      <w:r w:rsidRPr="00BF1DC1">
        <w:rPr>
          <w:rFonts w:ascii="宋体" w:hAnsi="宋体" w:hint="eastAsia"/>
        </w:rPr>
        <w:lastRenderedPageBreak/>
        <w:t>（本协议为范本，最终以成交后签订的合同为准）</w:t>
      </w:r>
    </w:p>
    <w:p w:rsidR="00BF21E1" w:rsidRPr="00BF1DC1" w:rsidRDefault="00BF21E1" w:rsidP="00BF21E1">
      <w:pPr>
        <w:spacing w:line="276" w:lineRule="auto"/>
        <w:rPr>
          <w:rFonts w:ascii="宋体" w:hAnsi="宋体"/>
        </w:rPr>
      </w:pPr>
      <w:r w:rsidRPr="00BF1DC1">
        <w:rPr>
          <w:rFonts w:ascii="宋体" w:hAnsi="宋体" w:hint="eastAsia"/>
        </w:rPr>
        <w:t>甲方：</w:t>
      </w:r>
      <w:r w:rsidRPr="00BF1DC1">
        <w:rPr>
          <w:rFonts w:ascii="宋体" w:hAnsi="宋体"/>
        </w:rPr>
        <w:t xml:space="preserve"> </w:t>
      </w:r>
    </w:p>
    <w:p w:rsidR="00BF21E1" w:rsidRPr="00BF1DC1" w:rsidRDefault="00BF21E1" w:rsidP="00BF21E1">
      <w:pPr>
        <w:spacing w:line="276" w:lineRule="auto"/>
        <w:rPr>
          <w:rFonts w:ascii="宋体" w:hAnsi="宋体"/>
        </w:rPr>
      </w:pPr>
      <w:r w:rsidRPr="00BF1DC1">
        <w:rPr>
          <w:rFonts w:ascii="宋体" w:hAnsi="宋体" w:hint="eastAsia"/>
        </w:rPr>
        <w:t>乙方：</w:t>
      </w:r>
      <w:r w:rsidRPr="00BF1DC1">
        <w:rPr>
          <w:rFonts w:ascii="宋体" w:hAnsi="宋体"/>
        </w:rPr>
        <w:t xml:space="preserve"> </w:t>
      </w:r>
    </w:p>
    <w:p w:rsidR="00BF21E1" w:rsidRPr="00BF1DC1" w:rsidRDefault="00BF21E1" w:rsidP="00BF21E1">
      <w:pPr>
        <w:spacing w:line="276" w:lineRule="auto"/>
        <w:rPr>
          <w:rFonts w:ascii="宋体" w:hAnsi="宋体"/>
        </w:rPr>
      </w:pPr>
      <w:r w:rsidRPr="00BF1DC1">
        <w:rPr>
          <w:rFonts w:ascii="宋体" w:hAnsi="宋体" w:hint="eastAsia"/>
        </w:rPr>
        <w:t>依据《中华人民共和国合同法》和有关法律法规，就采购等事宜，双方经协商一致，达成本合同如下。</w:t>
      </w:r>
    </w:p>
    <w:p w:rsidR="00BF21E1" w:rsidRPr="00BF1DC1" w:rsidRDefault="00BF21E1" w:rsidP="00BF21E1">
      <w:pPr>
        <w:spacing w:line="276" w:lineRule="auto"/>
        <w:rPr>
          <w:rFonts w:ascii="宋体" w:hAnsi="宋体"/>
        </w:rPr>
      </w:pPr>
      <w:r w:rsidRPr="00BF1DC1">
        <w:rPr>
          <w:rFonts w:ascii="宋体" w:hAnsi="宋体" w:hint="eastAsia"/>
        </w:rPr>
        <w:t>第一条</w:t>
      </w:r>
      <w:r w:rsidRPr="00BF1DC1">
        <w:rPr>
          <w:rFonts w:ascii="宋体" w:hAnsi="宋体"/>
        </w:rPr>
        <w:t xml:space="preserve">  内容及要求</w:t>
      </w:r>
    </w:p>
    <w:p w:rsidR="00BF21E1" w:rsidRPr="00BF1DC1" w:rsidRDefault="00BF21E1" w:rsidP="00BF21E1">
      <w:pPr>
        <w:spacing w:line="276" w:lineRule="auto"/>
        <w:rPr>
          <w:rFonts w:ascii="宋体" w:hAnsi="宋体"/>
        </w:rPr>
      </w:pPr>
      <w:r w:rsidRPr="00BF1DC1">
        <w:rPr>
          <w:rFonts w:ascii="宋体" w:hAnsi="宋体"/>
        </w:rPr>
        <w:t>1. 甲方自乙方处采购                                  。</w:t>
      </w:r>
    </w:p>
    <w:p w:rsidR="00BF21E1" w:rsidRPr="00BF1DC1" w:rsidRDefault="00BF21E1" w:rsidP="00BF21E1">
      <w:pPr>
        <w:spacing w:line="276" w:lineRule="auto"/>
        <w:rPr>
          <w:rFonts w:ascii="宋体" w:hAnsi="宋体"/>
        </w:rPr>
      </w:pPr>
      <w:r w:rsidRPr="00BF1DC1">
        <w:rPr>
          <w:rFonts w:ascii="宋体" w:hAnsi="宋体"/>
        </w:rPr>
        <w:t>2. 乙方应围绕甲方采购有关需求</w:t>
      </w:r>
      <w:r w:rsidRPr="00BF1DC1">
        <w:rPr>
          <w:rFonts w:ascii="宋体" w:hAnsi="宋体" w:hint="eastAsia"/>
        </w:rPr>
        <w:t>出具相关报告和服务</w:t>
      </w:r>
      <w:r w:rsidRPr="00BF1DC1">
        <w:rPr>
          <w:rFonts w:ascii="宋体" w:hAnsi="宋体"/>
        </w:rPr>
        <w:t>，所</w:t>
      </w:r>
      <w:r w:rsidRPr="00BF1DC1">
        <w:rPr>
          <w:rFonts w:ascii="宋体" w:hAnsi="宋体" w:hint="eastAsia"/>
        </w:rPr>
        <w:t>出具的报告</w:t>
      </w:r>
      <w:r w:rsidRPr="00BF1DC1">
        <w:rPr>
          <w:rFonts w:ascii="宋体" w:hAnsi="宋体"/>
        </w:rPr>
        <w:t>必须</w:t>
      </w:r>
      <w:r w:rsidRPr="00BF1DC1">
        <w:rPr>
          <w:rFonts w:ascii="宋体" w:hAnsi="宋体" w:hint="eastAsia"/>
        </w:rPr>
        <w:t>符合采购人要求</w:t>
      </w:r>
      <w:r w:rsidRPr="00BF1DC1">
        <w:rPr>
          <w:rFonts w:ascii="宋体" w:hAnsi="宋体"/>
        </w:rPr>
        <w:t>。</w:t>
      </w:r>
    </w:p>
    <w:p w:rsidR="00BF21E1" w:rsidRPr="00BF1DC1" w:rsidRDefault="00BF21E1" w:rsidP="00BF21E1">
      <w:pPr>
        <w:spacing w:line="276" w:lineRule="auto"/>
        <w:rPr>
          <w:rFonts w:ascii="宋体" w:hAnsi="宋体"/>
        </w:rPr>
      </w:pPr>
      <w:r w:rsidRPr="00BF1DC1">
        <w:rPr>
          <w:rFonts w:ascii="宋体" w:hAnsi="宋体" w:hint="eastAsia"/>
        </w:rPr>
        <w:t>第二条</w:t>
      </w:r>
      <w:r w:rsidRPr="00BF1DC1">
        <w:rPr>
          <w:rFonts w:ascii="宋体" w:hAnsi="宋体"/>
        </w:rPr>
        <w:t xml:space="preserve">  </w:t>
      </w:r>
      <w:r w:rsidRPr="00BF1DC1">
        <w:rPr>
          <w:rFonts w:ascii="宋体" w:hAnsi="宋体" w:hint="eastAsia"/>
        </w:rPr>
        <w:t>服务</w:t>
      </w:r>
      <w:r w:rsidRPr="00BF1DC1">
        <w:rPr>
          <w:rFonts w:ascii="宋体" w:hAnsi="宋体"/>
        </w:rPr>
        <w:t>期</w:t>
      </w:r>
    </w:p>
    <w:p w:rsidR="00BF21E1" w:rsidRPr="00BF1DC1" w:rsidRDefault="00BF21E1" w:rsidP="00BF21E1">
      <w:pPr>
        <w:spacing w:line="276" w:lineRule="auto"/>
        <w:rPr>
          <w:rFonts w:ascii="宋体" w:hAnsi="宋体"/>
        </w:rPr>
      </w:pPr>
      <w:r w:rsidRPr="00BF1DC1">
        <w:rPr>
          <w:rFonts w:ascii="宋体" w:hAnsi="宋体"/>
        </w:rPr>
        <w:t xml:space="preserve">1. </w:t>
      </w:r>
      <w:r w:rsidRPr="00BF1DC1">
        <w:rPr>
          <w:rFonts w:ascii="宋体" w:hAnsi="宋体" w:hint="eastAsia"/>
        </w:rPr>
        <w:t>服务</w:t>
      </w:r>
      <w:r w:rsidRPr="00BF1DC1">
        <w:rPr>
          <w:rFonts w:ascii="宋体" w:hAnsi="宋体"/>
        </w:rPr>
        <w:t>期：自     年  月  日 起，至    年  月  日止 。</w:t>
      </w:r>
    </w:p>
    <w:p w:rsidR="00BF21E1" w:rsidRPr="00BF1DC1" w:rsidRDefault="00BF21E1" w:rsidP="00BF21E1">
      <w:pPr>
        <w:spacing w:line="276" w:lineRule="auto"/>
        <w:rPr>
          <w:rFonts w:ascii="宋体" w:hAnsi="宋体"/>
        </w:rPr>
      </w:pPr>
      <w:r w:rsidRPr="00BF1DC1">
        <w:rPr>
          <w:rFonts w:ascii="宋体" w:hAnsi="宋体"/>
        </w:rPr>
        <w:t xml:space="preserve">2. </w:t>
      </w:r>
      <w:r w:rsidRPr="00BF1DC1">
        <w:rPr>
          <w:rFonts w:ascii="宋体" w:hAnsi="宋体" w:hint="eastAsia"/>
        </w:rPr>
        <w:t>出具报告送至</w:t>
      </w:r>
      <w:r w:rsidRPr="00BF1DC1">
        <w:rPr>
          <w:rFonts w:ascii="宋体" w:hAnsi="宋体"/>
        </w:rPr>
        <w:t>甲方指定位置，在铜陵市范围内，甲方可根据工作需要就</w:t>
      </w:r>
      <w:r w:rsidRPr="00BF1DC1">
        <w:rPr>
          <w:rFonts w:ascii="宋体" w:hAnsi="宋体" w:hint="eastAsia"/>
        </w:rPr>
        <w:t>磋商</w:t>
      </w:r>
      <w:r w:rsidRPr="00BF1DC1">
        <w:rPr>
          <w:rFonts w:ascii="宋体" w:hAnsi="宋体"/>
        </w:rPr>
        <w:t>文件的约定进行调整。</w:t>
      </w:r>
    </w:p>
    <w:p w:rsidR="00BF21E1" w:rsidRPr="00BF1DC1" w:rsidRDefault="00BF21E1" w:rsidP="00BF21E1">
      <w:pPr>
        <w:spacing w:line="276" w:lineRule="auto"/>
        <w:rPr>
          <w:rFonts w:ascii="宋体" w:hAnsi="宋体"/>
        </w:rPr>
      </w:pPr>
      <w:r w:rsidRPr="00BF1DC1">
        <w:rPr>
          <w:rFonts w:ascii="宋体" w:hAnsi="宋体" w:hint="eastAsia"/>
        </w:rPr>
        <w:t>第三条</w:t>
      </w:r>
      <w:r w:rsidRPr="00BF1DC1">
        <w:rPr>
          <w:rFonts w:ascii="宋体" w:hAnsi="宋体"/>
        </w:rPr>
        <w:t xml:space="preserve">  合同价款及支付方式</w:t>
      </w:r>
    </w:p>
    <w:p w:rsidR="00BF21E1" w:rsidRPr="00BF1DC1" w:rsidRDefault="00BF21E1" w:rsidP="00BF21E1">
      <w:pPr>
        <w:spacing w:line="276" w:lineRule="auto"/>
        <w:rPr>
          <w:rFonts w:ascii="宋体" w:hAnsi="宋体"/>
        </w:rPr>
      </w:pPr>
      <w:r w:rsidRPr="00BF1DC1">
        <w:rPr>
          <w:rFonts w:ascii="宋体" w:hAnsi="宋体"/>
        </w:rPr>
        <w:t>1. 合同价款：      元，包括乙方完成本合同并向甲方交付工作成果的全部费用。</w:t>
      </w:r>
    </w:p>
    <w:p w:rsidR="00BF21E1" w:rsidRPr="00BF1DC1" w:rsidRDefault="00BF21E1" w:rsidP="00BF21E1">
      <w:pPr>
        <w:spacing w:line="276" w:lineRule="auto"/>
        <w:rPr>
          <w:rFonts w:ascii="宋体" w:hAnsi="宋体" w:cs="宋体"/>
          <w:kern w:val="0"/>
          <w:szCs w:val="21"/>
          <w:highlight w:val="yellow"/>
          <w:lang w:val="zh-CN"/>
        </w:rPr>
      </w:pPr>
      <w:r w:rsidRPr="00BF1DC1">
        <w:rPr>
          <w:rFonts w:ascii="宋体" w:hAnsi="宋体"/>
        </w:rPr>
        <w:t>2. 付款方式：</w:t>
      </w:r>
      <w:r w:rsidRPr="00BF1DC1">
        <w:rPr>
          <w:rFonts w:ascii="宋体" w:hAnsi="宋体" w:hint="eastAsia"/>
          <w:szCs w:val="21"/>
          <w:lang w:val="zh-CN"/>
        </w:rPr>
        <w:t>不支付预付款，待报告出具后，经采购人认可后，一次性付清</w:t>
      </w:r>
      <w:r w:rsidRPr="00BF1DC1">
        <w:rPr>
          <w:rFonts w:ascii="宋体" w:hAnsi="宋体" w:cs="宋体" w:hint="eastAsia"/>
          <w:kern w:val="0"/>
          <w:szCs w:val="21"/>
          <w:lang w:val="zh-CN"/>
        </w:rPr>
        <w:t>。</w:t>
      </w:r>
    </w:p>
    <w:p w:rsidR="00BF21E1" w:rsidRPr="00BF1DC1" w:rsidRDefault="00BF21E1" w:rsidP="00BF21E1">
      <w:pPr>
        <w:spacing w:line="276" w:lineRule="auto"/>
        <w:rPr>
          <w:rFonts w:ascii="宋体" w:hAnsi="宋体"/>
        </w:rPr>
      </w:pPr>
      <w:r w:rsidRPr="00BF1DC1">
        <w:rPr>
          <w:rFonts w:ascii="宋体" w:hAnsi="宋体"/>
        </w:rPr>
        <w:t>3. 乙方收款银行账号：</w:t>
      </w:r>
    </w:p>
    <w:p w:rsidR="00BF21E1" w:rsidRPr="00BF1DC1" w:rsidRDefault="00BF21E1" w:rsidP="00BF21E1">
      <w:pPr>
        <w:spacing w:line="276" w:lineRule="auto"/>
        <w:rPr>
          <w:rFonts w:ascii="宋体" w:hAnsi="宋体"/>
        </w:rPr>
      </w:pPr>
      <w:r w:rsidRPr="00BF1DC1">
        <w:rPr>
          <w:rFonts w:ascii="宋体" w:hAnsi="宋体" w:hint="eastAsia"/>
        </w:rPr>
        <w:t>户名：</w:t>
      </w:r>
      <w:r w:rsidRPr="00BF1DC1">
        <w:rPr>
          <w:rFonts w:ascii="宋体" w:hAnsi="宋体"/>
        </w:rPr>
        <w:t xml:space="preserve"> </w:t>
      </w:r>
    </w:p>
    <w:p w:rsidR="00BF21E1" w:rsidRPr="00BF1DC1" w:rsidRDefault="00BF21E1" w:rsidP="00BF21E1">
      <w:pPr>
        <w:spacing w:line="276" w:lineRule="auto"/>
        <w:rPr>
          <w:rFonts w:ascii="宋体" w:hAnsi="宋体"/>
        </w:rPr>
      </w:pPr>
      <w:r w:rsidRPr="00BF1DC1">
        <w:rPr>
          <w:rFonts w:ascii="宋体" w:hAnsi="宋体" w:hint="eastAsia"/>
        </w:rPr>
        <w:t>账号：</w:t>
      </w:r>
      <w:r w:rsidRPr="00BF1DC1">
        <w:rPr>
          <w:rFonts w:ascii="宋体" w:hAnsi="宋体"/>
        </w:rPr>
        <w:t xml:space="preserve"> </w:t>
      </w:r>
    </w:p>
    <w:p w:rsidR="00BF21E1" w:rsidRPr="00BF1DC1" w:rsidRDefault="00BF21E1" w:rsidP="00BF21E1">
      <w:pPr>
        <w:spacing w:line="276" w:lineRule="auto"/>
        <w:rPr>
          <w:rFonts w:ascii="宋体" w:hAnsi="宋体"/>
        </w:rPr>
      </w:pPr>
      <w:r w:rsidRPr="00BF1DC1">
        <w:rPr>
          <w:rFonts w:ascii="宋体" w:hAnsi="宋体" w:hint="eastAsia"/>
        </w:rPr>
        <w:t>开户行：</w:t>
      </w:r>
      <w:r w:rsidRPr="00BF1DC1">
        <w:rPr>
          <w:rFonts w:ascii="宋体" w:hAnsi="宋体"/>
        </w:rPr>
        <w:t xml:space="preserve"> </w:t>
      </w:r>
    </w:p>
    <w:p w:rsidR="00BF21E1" w:rsidRPr="00BF1DC1" w:rsidRDefault="00BF21E1" w:rsidP="00BF21E1">
      <w:pPr>
        <w:spacing w:line="276" w:lineRule="auto"/>
        <w:rPr>
          <w:rFonts w:ascii="宋体" w:hAnsi="宋体"/>
        </w:rPr>
      </w:pPr>
      <w:r w:rsidRPr="00BF1DC1">
        <w:rPr>
          <w:rFonts w:ascii="宋体" w:hAnsi="宋体"/>
        </w:rPr>
        <w:t>4. 乙方应按甲方要求向甲方出具相应合法发票。</w:t>
      </w:r>
    </w:p>
    <w:p w:rsidR="00BF21E1" w:rsidRPr="00BF1DC1" w:rsidRDefault="00BF21E1" w:rsidP="00BF21E1">
      <w:pPr>
        <w:spacing w:line="276" w:lineRule="auto"/>
        <w:rPr>
          <w:rFonts w:ascii="宋体" w:hAnsi="宋体"/>
        </w:rPr>
      </w:pPr>
      <w:r w:rsidRPr="00BF1DC1">
        <w:rPr>
          <w:rFonts w:ascii="宋体" w:hAnsi="宋体" w:hint="eastAsia"/>
        </w:rPr>
        <w:t>第四条</w:t>
      </w:r>
      <w:r w:rsidRPr="00BF1DC1">
        <w:rPr>
          <w:rFonts w:ascii="宋体" w:hAnsi="宋体"/>
        </w:rPr>
        <w:t xml:space="preserve">  双方的权利和义务</w:t>
      </w:r>
    </w:p>
    <w:p w:rsidR="00BF21E1" w:rsidRPr="00BF1DC1" w:rsidRDefault="00BF21E1" w:rsidP="00BF21E1">
      <w:pPr>
        <w:spacing w:line="276" w:lineRule="auto"/>
        <w:rPr>
          <w:rFonts w:ascii="宋体" w:hAnsi="宋体"/>
        </w:rPr>
      </w:pPr>
      <w:r w:rsidRPr="00BF1DC1">
        <w:rPr>
          <w:rFonts w:ascii="宋体" w:hAnsi="宋体"/>
        </w:rPr>
        <w:t>1. 甲方的权利和义务：</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1）向乙方提供所需货品的技术指标要求；</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2）甲方有权对乙方的软件开发提出建议和思路；</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3）甲方有权要求乙方对软件进行修改；</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4）甲方有权利监督乙方的供货和安装工作，并提供乙方安装时所必须的工作条件；</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5）</w:t>
      </w:r>
      <w:proofErr w:type="gramStart"/>
      <w:r w:rsidRPr="00BF1DC1">
        <w:rPr>
          <w:rFonts w:ascii="宋体" w:hAnsi="宋体"/>
        </w:rPr>
        <w:t>对阶段</w:t>
      </w:r>
      <w:proofErr w:type="gramEnd"/>
      <w:r w:rsidRPr="00BF1DC1">
        <w:rPr>
          <w:rFonts w:ascii="宋体" w:hAnsi="宋体"/>
        </w:rPr>
        <w:t>工作和最终工作组织验收；</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6）甲方应照合同约定支付相关费用。</w:t>
      </w:r>
    </w:p>
    <w:p w:rsidR="00BF21E1" w:rsidRPr="00BF1DC1" w:rsidRDefault="00BF21E1" w:rsidP="00BF21E1">
      <w:pPr>
        <w:spacing w:line="276" w:lineRule="auto"/>
        <w:rPr>
          <w:rFonts w:ascii="宋体" w:hAnsi="宋体"/>
        </w:rPr>
      </w:pPr>
      <w:r w:rsidRPr="00BF1DC1">
        <w:rPr>
          <w:rFonts w:ascii="宋体" w:hAnsi="宋体"/>
        </w:rPr>
        <w:t>2. 乙方的权利和义务：</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1）按照合同约定和甲方要求进行供货和服务；</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2）乙方保证工作过程中人员及财产的安全；</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3）乙方不得向外泄露甲方提供的资料；</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4）乙方有权要求甲方按照合同约定支付相关款项；</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5）乙方应向甲方及时汇报工作进度；</w:t>
      </w:r>
    </w:p>
    <w:p w:rsidR="00BF21E1" w:rsidRPr="00BF1DC1" w:rsidRDefault="00BF21E1" w:rsidP="00BF21E1">
      <w:pPr>
        <w:spacing w:line="276" w:lineRule="auto"/>
        <w:rPr>
          <w:rFonts w:ascii="宋体" w:hAnsi="宋体"/>
        </w:rPr>
      </w:pPr>
      <w:r w:rsidRPr="00BF1DC1">
        <w:rPr>
          <w:rFonts w:ascii="宋体" w:hAnsi="宋体" w:hint="eastAsia"/>
        </w:rPr>
        <w:t>（</w:t>
      </w:r>
      <w:r w:rsidRPr="00BF1DC1">
        <w:rPr>
          <w:rFonts w:ascii="宋体" w:hAnsi="宋体"/>
        </w:rPr>
        <w:t>6）乙方应按合同约定按时交付工作成果。</w:t>
      </w:r>
    </w:p>
    <w:p w:rsidR="00BF21E1" w:rsidRPr="00BF1DC1" w:rsidRDefault="00BF21E1" w:rsidP="00BF21E1">
      <w:pPr>
        <w:spacing w:line="276" w:lineRule="auto"/>
        <w:rPr>
          <w:rFonts w:ascii="宋体" w:hAnsi="宋体"/>
        </w:rPr>
      </w:pPr>
      <w:r w:rsidRPr="00BF1DC1">
        <w:rPr>
          <w:rFonts w:ascii="宋体" w:hAnsi="宋体" w:hint="eastAsia"/>
        </w:rPr>
        <w:t>第五条</w:t>
      </w:r>
      <w:r w:rsidRPr="00BF1DC1">
        <w:rPr>
          <w:rFonts w:ascii="宋体" w:hAnsi="宋体"/>
        </w:rPr>
        <w:t xml:space="preserve">  知识产权</w:t>
      </w:r>
    </w:p>
    <w:p w:rsidR="00BF21E1" w:rsidRPr="00BF1DC1" w:rsidRDefault="00BF21E1" w:rsidP="00BF21E1">
      <w:pPr>
        <w:spacing w:line="276" w:lineRule="auto"/>
        <w:rPr>
          <w:rFonts w:ascii="宋体" w:hAnsi="宋体"/>
        </w:rPr>
      </w:pPr>
      <w:r w:rsidRPr="00BF1DC1">
        <w:rPr>
          <w:rFonts w:ascii="宋体" w:hAnsi="宋体"/>
        </w:rPr>
        <w:t>1.甲方享有全部软件的全部著作权。。</w:t>
      </w:r>
    </w:p>
    <w:p w:rsidR="00BF21E1" w:rsidRPr="00BF1DC1" w:rsidRDefault="00BF21E1" w:rsidP="00BF21E1">
      <w:pPr>
        <w:spacing w:line="276" w:lineRule="auto"/>
        <w:rPr>
          <w:rFonts w:ascii="宋体" w:hAnsi="宋体"/>
        </w:rPr>
      </w:pPr>
      <w:r w:rsidRPr="00BF1DC1">
        <w:rPr>
          <w:rFonts w:ascii="宋体" w:hAnsi="宋体"/>
        </w:rPr>
        <w:t>2.乙方保证软件确为己方独立创作完成的；保证和承诺软件未抄袭或剽窃第三方的作品，</w:t>
      </w:r>
      <w:proofErr w:type="gramStart"/>
      <w:r w:rsidRPr="00BF1DC1">
        <w:rPr>
          <w:rFonts w:ascii="宋体" w:hAnsi="宋体"/>
        </w:rPr>
        <w:t>不</w:t>
      </w:r>
      <w:proofErr w:type="gramEnd"/>
      <w:r w:rsidRPr="00BF1DC1">
        <w:rPr>
          <w:rFonts w:ascii="宋体" w:hAnsi="宋体"/>
        </w:rPr>
        <w:t>侵害任何第三方的合法权利，不存在包括知识产权纠纷在内的任何法律纠纷，未违反著作权法及其他有关法律的规定。</w:t>
      </w:r>
    </w:p>
    <w:p w:rsidR="00BF21E1" w:rsidRPr="00BF1DC1" w:rsidRDefault="00BF21E1" w:rsidP="00BF21E1">
      <w:pPr>
        <w:spacing w:line="276" w:lineRule="auto"/>
        <w:rPr>
          <w:rFonts w:ascii="宋体" w:hAnsi="宋体"/>
        </w:rPr>
      </w:pPr>
      <w:r w:rsidRPr="00BF1DC1">
        <w:rPr>
          <w:rFonts w:ascii="宋体" w:hAnsi="宋体"/>
        </w:rPr>
        <w:t>3.甲方保证提供的素材不涉及任何第三方权利争议，如果发生第三方权利争议，乙方不承担任何</w:t>
      </w:r>
      <w:r w:rsidRPr="00BF1DC1">
        <w:rPr>
          <w:rFonts w:ascii="宋体" w:hAnsi="宋体"/>
        </w:rPr>
        <w:lastRenderedPageBreak/>
        <w:t>责任，并有权终止制作。</w:t>
      </w:r>
    </w:p>
    <w:p w:rsidR="00BF21E1" w:rsidRPr="00BF1DC1" w:rsidRDefault="00BF21E1" w:rsidP="00BF21E1">
      <w:pPr>
        <w:spacing w:line="276" w:lineRule="auto"/>
        <w:rPr>
          <w:rFonts w:ascii="宋体" w:hAnsi="宋体"/>
        </w:rPr>
      </w:pPr>
      <w:r w:rsidRPr="00BF1DC1">
        <w:rPr>
          <w:rFonts w:ascii="宋体" w:hAnsi="宋体" w:hint="eastAsia"/>
        </w:rPr>
        <w:t>第六条</w:t>
      </w:r>
      <w:r w:rsidRPr="00BF1DC1">
        <w:rPr>
          <w:rFonts w:ascii="宋体" w:hAnsi="宋体"/>
        </w:rPr>
        <w:t xml:space="preserve">  违约责任</w:t>
      </w:r>
    </w:p>
    <w:p w:rsidR="00BF21E1" w:rsidRPr="00BF1DC1" w:rsidRDefault="00BF21E1" w:rsidP="00BF21E1">
      <w:pPr>
        <w:spacing w:line="276" w:lineRule="auto"/>
        <w:rPr>
          <w:rFonts w:ascii="宋体" w:hAnsi="宋体"/>
        </w:rPr>
      </w:pPr>
      <w:r w:rsidRPr="00BF1DC1">
        <w:rPr>
          <w:rFonts w:ascii="宋体" w:hAnsi="宋体" w:hint="eastAsia"/>
        </w:rPr>
        <w:t>如甲、乙任何一方违反本合同所约定的义务，违约方在收到守约方要求纠正其违约行为的通知之日，应立即停止其违约行为，如违约方继续违约或不履行其义务，守约方有权提前中止或解除、终止本合同，并要求违约方赔偿一切损失。</w:t>
      </w:r>
    </w:p>
    <w:p w:rsidR="00BF21E1" w:rsidRPr="00BF1DC1" w:rsidRDefault="00BF21E1" w:rsidP="00BF21E1">
      <w:pPr>
        <w:spacing w:line="276" w:lineRule="auto"/>
        <w:rPr>
          <w:rFonts w:ascii="宋体" w:hAnsi="宋体"/>
        </w:rPr>
      </w:pPr>
      <w:r w:rsidRPr="00BF1DC1">
        <w:rPr>
          <w:rFonts w:ascii="宋体" w:hAnsi="宋体" w:hint="eastAsia"/>
        </w:rPr>
        <w:t>第七条</w:t>
      </w:r>
      <w:r w:rsidRPr="00BF1DC1">
        <w:rPr>
          <w:rFonts w:ascii="宋体" w:hAnsi="宋体"/>
        </w:rPr>
        <w:t xml:space="preserve">  其他</w:t>
      </w:r>
    </w:p>
    <w:p w:rsidR="00BF21E1" w:rsidRPr="00BF1DC1" w:rsidRDefault="00BF21E1" w:rsidP="00BF21E1">
      <w:pPr>
        <w:spacing w:line="276" w:lineRule="auto"/>
        <w:rPr>
          <w:rFonts w:ascii="宋体" w:hAnsi="宋体"/>
        </w:rPr>
      </w:pPr>
      <w:r w:rsidRPr="00BF1DC1">
        <w:rPr>
          <w:rFonts w:ascii="宋体" w:hAnsi="宋体"/>
        </w:rPr>
        <w:t>1. 因本合同履行产生的争议，双方应友好协商解决。协商不成的，双方均有权向           人民法院起诉。</w:t>
      </w:r>
    </w:p>
    <w:p w:rsidR="00BF21E1" w:rsidRPr="00BF1DC1" w:rsidRDefault="00BF21E1" w:rsidP="00BF21E1">
      <w:pPr>
        <w:spacing w:line="276" w:lineRule="auto"/>
        <w:rPr>
          <w:rFonts w:ascii="宋体" w:hAnsi="宋体"/>
        </w:rPr>
      </w:pPr>
      <w:r w:rsidRPr="00BF1DC1">
        <w:rPr>
          <w:rFonts w:ascii="宋体" w:hAnsi="宋体"/>
        </w:rPr>
        <w:t>2. 本合同自双方签字并盖章之日起生效。</w:t>
      </w:r>
    </w:p>
    <w:p w:rsidR="00BF21E1" w:rsidRPr="00BF1DC1" w:rsidRDefault="00BF21E1" w:rsidP="00BF21E1">
      <w:pPr>
        <w:spacing w:line="276" w:lineRule="auto"/>
        <w:rPr>
          <w:rFonts w:ascii="宋体" w:hAnsi="宋体"/>
        </w:rPr>
      </w:pPr>
      <w:r w:rsidRPr="00BF1DC1">
        <w:rPr>
          <w:rFonts w:ascii="宋体" w:hAnsi="宋体"/>
        </w:rPr>
        <w:t>3. 本合同一式四份，甲乙双方各执两份，具有同等法律效力。</w:t>
      </w:r>
    </w:p>
    <w:p w:rsidR="00BF21E1" w:rsidRPr="00BF1DC1" w:rsidRDefault="00BF21E1" w:rsidP="00BF21E1">
      <w:pPr>
        <w:spacing w:line="276" w:lineRule="auto"/>
        <w:rPr>
          <w:rFonts w:ascii="宋体" w:hAnsi="宋体"/>
        </w:rPr>
      </w:pPr>
      <w:r w:rsidRPr="00BF1DC1">
        <w:rPr>
          <w:rFonts w:ascii="宋体" w:hAnsi="宋体" w:hint="eastAsia"/>
        </w:rPr>
        <w:t>甲方：</w:t>
      </w:r>
      <w:r w:rsidRPr="00BF1DC1">
        <w:rPr>
          <w:rFonts w:ascii="宋体" w:hAnsi="宋体"/>
        </w:rPr>
        <w:t xml:space="preserve">                                   </w:t>
      </w:r>
      <w:r w:rsidRPr="00BF1DC1">
        <w:rPr>
          <w:rFonts w:ascii="宋体" w:hAnsi="宋体"/>
        </w:rPr>
        <w:tab/>
        <w:t xml:space="preserve">乙方：        </w:t>
      </w:r>
    </w:p>
    <w:p w:rsidR="00BF21E1" w:rsidRPr="00BF1DC1" w:rsidRDefault="00BF21E1" w:rsidP="00BF21E1">
      <w:pPr>
        <w:spacing w:line="276" w:lineRule="auto"/>
        <w:rPr>
          <w:rFonts w:ascii="宋体" w:hAnsi="宋体"/>
        </w:rPr>
      </w:pPr>
      <w:r w:rsidRPr="00BF1DC1">
        <w:rPr>
          <w:rFonts w:ascii="宋体" w:hAnsi="宋体" w:hint="eastAsia"/>
        </w:rPr>
        <w:t>授权代表：</w:t>
      </w:r>
      <w:r w:rsidRPr="00BF1DC1">
        <w:rPr>
          <w:rFonts w:ascii="宋体" w:hAnsi="宋体"/>
        </w:rPr>
        <w:tab/>
      </w:r>
      <w:r w:rsidRPr="00BF1DC1">
        <w:rPr>
          <w:rFonts w:ascii="宋体" w:hAnsi="宋体"/>
        </w:rPr>
        <w:tab/>
      </w:r>
      <w:r w:rsidRPr="00BF1DC1">
        <w:rPr>
          <w:rFonts w:ascii="宋体" w:hAnsi="宋体"/>
        </w:rPr>
        <w:tab/>
      </w:r>
      <w:r w:rsidRPr="00BF1DC1">
        <w:rPr>
          <w:rFonts w:ascii="宋体" w:hAnsi="宋体"/>
        </w:rPr>
        <w:tab/>
      </w:r>
      <w:r w:rsidRPr="00BF1DC1">
        <w:rPr>
          <w:rFonts w:ascii="宋体" w:hAnsi="宋体"/>
        </w:rPr>
        <w:tab/>
      </w:r>
      <w:r w:rsidRPr="00BF1DC1">
        <w:rPr>
          <w:rFonts w:ascii="宋体" w:hAnsi="宋体"/>
        </w:rPr>
        <w:tab/>
      </w:r>
      <w:r w:rsidRPr="00BF1DC1">
        <w:rPr>
          <w:rFonts w:ascii="宋体" w:hAnsi="宋体"/>
        </w:rPr>
        <w:tab/>
      </w:r>
      <w:r w:rsidRPr="00BF1DC1">
        <w:rPr>
          <w:rFonts w:ascii="宋体" w:hAnsi="宋体"/>
        </w:rPr>
        <w:tab/>
      </w:r>
      <w:r w:rsidRPr="00BF1DC1">
        <w:rPr>
          <w:rFonts w:ascii="宋体" w:hAnsi="宋体"/>
        </w:rPr>
        <w:tab/>
        <w:t xml:space="preserve">     授权代表：</w:t>
      </w:r>
    </w:p>
    <w:p w:rsidR="00BF21E1" w:rsidRPr="00BF1DC1" w:rsidRDefault="00BF21E1" w:rsidP="00BF21E1">
      <w:pPr>
        <w:spacing w:line="276" w:lineRule="auto"/>
        <w:rPr>
          <w:rFonts w:ascii="宋体" w:hAnsi="宋体"/>
        </w:rPr>
      </w:pPr>
      <w:r w:rsidRPr="00BF1DC1">
        <w:rPr>
          <w:rFonts w:ascii="宋体" w:hAnsi="宋体"/>
        </w:rPr>
        <w:t xml:space="preserve"> 年   月   日                          年   月  </w:t>
      </w:r>
    </w:p>
    <w:bookmarkEnd w:id="7"/>
    <w:p w:rsidR="00BF21E1" w:rsidRDefault="00BF21E1" w:rsidP="00023BC4">
      <w:pPr>
        <w:pStyle w:val="13"/>
        <w:numPr>
          <w:ilvl w:val="0"/>
          <w:numId w:val="2"/>
        </w:numPr>
        <w:ind w:firstLine="560"/>
        <w:rPr>
          <w:rFonts w:ascii="宋体" w:hAnsi="宋体" w:cs="宋体"/>
          <w:sz w:val="28"/>
          <w:szCs w:val="28"/>
        </w:rPr>
        <w:sectPr w:rsidR="00BF21E1">
          <w:headerReference w:type="default" r:id="rId9"/>
          <w:footerReference w:type="default" r:id="rId10"/>
          <w:pgSz w:w="11907" w:h="16839"/>
          <w:pgMar w:top="1928" w:right="1531" w:bottom="1871" w:left="1531" w:header="1148" w:footer="709" w:gutter="0"/>
          <w:pgNumType w:start="1"/>
          <w:cols w:space="720"/>
          <w:docGrid w:linePitch="360"/>
        </w:sectPr>
      </w:pPr>
    </w:p>
    <w:p w:rsidR="00BF21E1" w:rsidRDefault="00BF21E1" w:rsidP="00BF21E1">
      <w:pPr>
        <w:pStyle w:val="2"/>
        <w:jc w:val="center"/>
        <w:rPr>
          <w:rFonts w:ascii="宋体" w:eastAsia="宋体" w:hAnsi="宋体"/>
          <w:sz w:val="28"/>
          <w:szCs w:val="28"/>
        </w:rPr>
      </w:pPr>
      <w:r>
        <w:rPr>
          <w:rFonts w:ascii="宋体" w:eastAsia="宋体" w:hAnsi="宋体" w:hint="eastAsia"/>
          <w:sz w:val="28"/>
          <w:szCs w:val="28"/>
        </w:rPr>
        <w:lastRenderedPageBreak/>
        <w:t>第六章 磋商响应文件格式</w:t>
      </w:r>
    </w:p>
    <w:p w:rsidR="00BF21E1" w:rsidRDefault="00BF21E1" w:rsidP="00BF21E1">
      <w:pPr>
        <w:pStyle w:val="af6"/>
        <w:wordWrap w:val="0"/>
        <w:adjustRightInd/>
        <w:jc w:val="both"/>
        <w:rPr>
          <w:rFonts w:cs="华文仿宋"/>
          <w:b/>
          <w:sz w:val="28"/>
          <w:szCs w:val="28"/>
        </w:rPr>
      </w:pPr>
    </w:p>
    <w:p w:rsidR="00BF21E1" w:rsidRDefault="00BF21E1" w:rsidP="00BF21E1">
      <w:pPr>
        <w:wordWrap w:val="0"/>
        <w:rPr>
          <w:rFonts w:ascii="宋体" w:hAnsi="宋体" w:cs="华文仿宋"/>
          <w:b/>
          <w:sz w:val="28"/>
          <w:szCs w:val="28"/>
        </w:rPr>
      </w:pPr>
    </w:p>
    <w:p w:rsidR="00BF21E1" w:rsidRDefault="00BF21E1" w:rsidP="00BF21E1">
      <w:pPr>
        <w:pStyle w:val="02"/>
        <w:ind w:firstLineChars="0" w:firstLine="0"/>
        <w:jc w:val="center"/>
        <w:rPr>
          <w:rFonts w:ascii="宋体" w:hAnsi="宋体"/>
          <w:sz w:val="48"/>
          <w:szCs w:val="48"/>
        </w:rPr>
      </w:pPr>
      <w:r>
        <w:rPr>
          <w:rFonts w:ascii="宋体" w:hAnsi="宋体" w:hint="eastAsia"/>
          <w:sz w:val="48"/>
          <w:szCs w:val="48"/>
        </w:rPr>
        <w:t>磋商响应文件</w:t>
      </w:r>
    </w:p>
    <w:p w:rsidR="00BF21E1" w:rsidRDefault="00BF21E1" w:rsidP="00BF21E1">
      <w:pPr>
        <w:wordWrap w:val="0"/>
        <w:rPr>
          <w:rFonts w:ascii="宋体" w:hAnsi="宋体" w:cs="华文仿宋"/>
          <w:sz w:val="28"/>
          <w:szCs w:val="28"/>
        </w:rPr>
      </w:pPr>
    </w:p>
    <w:p w:rsidR="00BF21E1" w:rsidRDefault="00BF21E1" w:rsidP="00BF21E1">
      <w:pPr>
        <w:wordWrap w:val="0"/>
        <w:ind w:firstLineChars="200" w:firstLine="560"/>
        <w:rPr>
          <w:rFonts w:ascii="宋体" w:hAnsi="宋体" w:cs="华文仿宋"/>
          <w:sz w:val="28"/>
          <w:szCs w:val="28"/>
        </w:rPr>
      </w:pPr>
      <w:r>
        <w:rPr>
          <w:rFonts w:ascii="宋体" w:hAnsi="宋体" w:cs="华文仿宋" w:hint="eastAsia"/>
          <w:sz w:val="28"/>
          <w:szCs w:val="28"/>
        </w:rPr>
        <w:t>项目编号：</w:t>
      </w:r>
    </w:p>
    <w:p w:rsidR="00BF21E1" w:rsidRDefault="00BF21E1" w:rsidP="00BF21E1">
      <w:pPr>
        <w:wordWrap w:val="0"/>
        <w:ind w:firstLineChars="200" w:firstLine="560"/>
        <w:rPr>
          <w:rFonts w:ascii="宋体" w:hAnsi="宋体" w:cs="华文仿宋"/>
          <w:sz w:val="28"/>
          <w:szCs w:val="28"/>
          <w:u w:val="single"/>
        </w:rPr>
      </w:pPr>
      <w:r>
        <w:rPr>
          <w:rFonts w:ascii="宋体" w:hAnsi="宋体" w:cs="华文仿宋" w:hint="eastAsia"/>
          <w:sz w:val="28"/>
          <w:szCs w:val="28"/>
        </w:rPr>
        <w:t>项目名称：</w:t>
      </w:r>
    </w:p>
    <w:p w:rsidR="00BF21E1" w:rsidRDefault="00BF21E1" w:rsidP="00BF21E1">
      <w:pPr>
        <w:wordWrap w:val="0"/>
        <w:rPr>
          <w:rFonts w:ascii="宋体" w:hAnsi="宋体" w:cs="华文仿宋"/>
          <w:sz w:val="28"/>
          <w:szCs w:val="28"/>
        </w:rPr>
      </w:pPr>
    </w:p>
    <w:p w:rsidR="00BF21E1" w:rsidRDefault="00BF21E1" w:rsidP="00BF21E1">
      <w:pPr>
        <w:wordWrap w:val="0"/>
        <w:rPr>
          <w:rFonts w:ascii="宋体" w:hAnsi="宋体" w:cs="华文仿宋"/>
          <w:sz w:val="28"/>
          <w:szCs w:val="28"/>
        </w:rPr>
      </w:pPr>
    </w:p>
    <w:p w:rsidR="00BF21E1" w:rsidRDefault="00BF21E1" w:rsidP="00BF21E1">
      <w:pPr>
        <w:wordWrap w:val="0"/>
        <w:rPr>
          <w:rFonts w:ascii="宋体" w:hAnsi="宋体" w:cs="华文仿宋"/>
          <w:sz w:val="28"/>
          <w:szCs w:val="28"/>
        </w:rPr>
      </w:pPr>
    </w:p>
    <w:p w:rsidR="00BF21E1" w:rsidRDefault="00BF21E1" w:rsidP="00BF21E1">
      <w:pPr>
        <w:wordWrap w:val="0"/>
        <w:rPr>
          <w:rFonts w:ascii="宋体" w:hAnsi="宋体" w:cs="华文仿宋"/>
          <w:sz w:val="28"/>
          <w:szCs w:val="28"/>
        </w:rPr>
      </w:pPr>
    </w:p>
    <w:p w:rsidR="00BF21E1" w:rsidRDefault="00BF21E1" w:rsidP="00BF21E1">
      <w:pPr>
        <w:wordWrap w:val="0"/>
        <w:rPr>
          <w:rFonts w:ascii="宋体" w:hAnsi="宋体" w:cs="华文仿宋"/>
          <w:sz w:val="28"/>
          <w:szCs w:val="28"/>
        </w:rPr>
      </w:pPr>
    </w:p>
    <w:p w:rsidR="00BF21E1" w:rsidRDefault="00BF21E1" w:rsidP="00BF21E1">
      <w:pPr>
        <w:wordWrap w:val="0"/>
        <w:rPr>
          <w:rFonts w:ascii="宋体" w:hAnsi="宋体" w:cs="华文仿宋"/>
          <w:sz w:val="28"/>
          <w:szCs w:val="28"/>
        </w:rPr>
      </w:pPr>
    </w:p>
    <w:p w:rsidR="00BF21E1" w:rsidRDefault="00BF21E1" w:rsidP="00BF21E1">
      <w:pPr>
        <w:wordWrap w:val="0"/>
        <w:rPr>
          <w:rFonts w:ascii="宋体" w:hAnsi="宋体" w:cs="华文仿宋"/>
          <w:sz w:val="28"/>
          <w:szCs w:val="28"/>
        </w:rPr>
      </w:pPr>
    </w:p>
    <w:p w:rsidR="00BF21E1" w:rsidRDefault="00BF21E1" w:rsidP="00BF21E1">
      <w:pPr>
        <w:wordWrap w:val="0"/>
        <w:ind w:firstLineChars="700" w:firstLine="1960"/>
        <w:rPr>
          <w:rFonts w:ascii="宋体" w:hAnsi="宋体" w:cs="华文仿宋"/>
          <w:sz w:val="28"/>
          <w:szCs w:val="28"/>
        </w:rPr>
      </w:pPr>
      <w:r>
        <w:rPr>
          <w:rFonts w:ascii="宋体" w:hAnsi="宋体" w:cs="华文仿宋" w:hint="eastAsia"/>
          <w:sz w:val="28"/>
          <w:szCs w:val="28"/>
        </w:rPr>
        <w:t>供应商：</w:t>
      </w:r>
      <w:r>
        <w:rPr>
          <w:rFonts w:ascii="宋体" w:hAnsi="宋体" w:cs="华文仿宋" w:hint="eastAsia"/>
          <w:kern w:val="0"/>
          <w:sz w:val="28"/>
          <w:szCs w:val="28"/>
        </w:rPr>
        <w:t>（供应商盖章）</w:t>
      </w:r>
    </w:p>
    <w:p w:rsidR="00BF21E1" w:rsidRDefault="00BF21E1" w:rsidP="00BF21E1">
      <w:pPr>
        <w:wordWrap w:val="0"/>
        <w:ind w:firstLineChars="700" w:firstLine="1968"/>
        <w:rPr>
          <w:rFonts w:ascii="宋体" w:hAnsi="宋体" w:cs="华文仿宋"/>
          <w:b/>
          <w:sz w:val="28"/>
          <w:szCs w:val="28"/>
          <w:u w:val="single"/>
        </w:rPr>
      </w:pPr>
    </w:p>
    <w:p w:rsidR="00BF21E1" w:rsidRDefault="00BF21E1" w:rsidP="00BF21E1">
      <w:pPr>
        <w:wordWrap w:val="0"/>
        <w:ind w:firstLineChars="2100" w:firstLine="5880"/>
        <w:rPr>
          <w:rFonts w:ascii="宋体" w:hAnsi="宋体" w:cs="华文仿宋"/>
          <w:sz w:val="28"/>
          <w:szCs w:val="28"/>
        </w:rPr>
      </w:pPr>
      <w:r>
        <w:rPr>
          <w:rFonts w:ascii="宋体" w:hAnsi="宋体" w:cs="华文仿宋" w:hint="eastAsia"/>
          <w:sz w:val="28"/>
          <w:szCs w:val="28"/>
        </w:rPr>
        <w:t>年   月   日</w:t>
      </w:r>
    </w:p>
    <w:p w:rsidR="00BF21E1" w:rsidRDefault="00BF21E1" w:rsidP="00BF21E1">
      <w:pPr>
        <w:wordWrap w:val="0"/>
        <w:rPr>
          <w:rFonts w:ascii="宋体" w:hAnsi="宋体" w:cs="华文仿宋"/>
          <w:sz w:val="28"/>
          <w:szCs w:val="28"/>
        </w:rPr>
      </w:pPr>
    </w:p>
    <w:p w:rsidR="00BF21E1" w:rsidRDefault="00BF21E1" w:rsidP="00BF21E1">
      <w:pPr>
        <w:wordWrap w:val="0"/>
        <w:rPr>
          <w:rFonts w:ascii="宋体" w:hAnsi="宋体" w:cs="华文仿宋"/>
          <w:sz w:val="28"/>
          <w:szCs w:val="28"/>
        </w:rPr>
      </w:pPr>
    </w:p>
    <w:p w:rsidR="00BF21E1" w:rsidRDefault="00BF21E1" w:rsidP="00BF21E1">
      <w:pPr>
        <w:wordWrap w:val="0"/>
        <w:rPr>
          <w:rFonts w:ascii="宋体" w:hAnsi="宋体" w:cs="华文仿宋"/>
          <w:sz w:val="28"/>
          <w:szCs w:val="28"/>
        </w:rPr>
      </w:pPr>
    </w:p>
    <w:p w:rsidR="00BF21E1" w:rsidRDefault="00BF21E1" w:rsidP="00BF21E1">
      <w:pPr>
        <w:pStyle w:val="02"/>
        <w:ind w:firstLineChars="0" w:firstLine="0"/>
        <w:jc w:val="center"/>
        <w:rPr>
          <w:rFonts w:ascii="宋体" w:hAnsi="宋体"/>
          <w:sz w:val="36"/>
        </w:rPr>
      </w:pPr>
      <w:r>
        <w:rPr>
          <w:rFonts w:ascii="宋体" w:hAnsi="宋体" w:hint="eastAsia"/>
          <w:sz w:val="36"/>
        </w:rPr>
        <w:lastRenderedPageBreak/>
        <w:t>目　　录</w:t>
      </w:r>
    </w:p>
    <w:p w:rsidR="00BF21E1" w:rsidRDefault="00BF21E1" w:rsidP="00BF21E1">
      <w:pPr>
        <w:pStyle w:val="02"/>
        <w:wordWrap w:val="0"/>
        <w:ind w:firstLineChars="0" w:firstLine="0"/>
        <w:rPr>
          <w:rFonts w:ascii="宋体" w:hAnsi="宋体"/>
        </w:rPr>
      </w:pPr>
      <w:r>
        <w:rPr>
          <w:rFonts w:ascii="宋体" w:hAnsi="宋体" w:hint="eastAsia"/>
        </w:rPr>
        <w:t>一、资格、技术商务部分</w:t>
      </w:r>
    </w:p>
    <w:p w:rsidR="00BF21E1" w:rsidRDefault="00BF21E1" w:rsidP="00BF21E1">
      <w:pPr>
        <w:pStyle w:val="02"/>
        <w:wordWrap w:val="0"/>
        <w:ind w:firstLineChars="0" w:firstLine="0"/>
        <w:rPr>
          <w:rFonts w:ascii="宋体" w:hAnsi="宋体"/>
          <w:b w:val="0"/>
        </w:rPr>
      </w:pPr>
      <w:r>
        <w:rPr>
          <w:rFonts w:ascii="宋体" w:hAnsi="宋体" w:hint="eastAsia"/>
          <w:b w:val="0"/>
        </w:rPr>
        <w:t>1、资格审查资料</w:t>
      </w:r>
    </w:p>
    <w:p w:rsidR="00BF21E1" w:rsidRDefault="00BF21E1" w:rsidP="00BF21E1">
      <w:pPr>
        <w:pStyle w:val="02"/>
        <w:wordWrap w:val="0"/>
        <w:ind w:firstLineChars="0" w:firstLine="0"/>
        <w:rPr>
          <w:rFonts w:ascii="宋体" w:hAnsi="宋体"/>
          <w:b w:val="0"/>
        </w:rPr>
      </w:pPr>
      <w:r>
        <w:rPr>
          <w:rFonts w:ascii="宋体" w:hAnsi="宋体" w:hint="eastAsia"/>
          <w:b w:val="0"/>
        </w:rPr>
        <w:t>2、投标保证金银行回单</w:t>
      </w:r>
    </w:p>
    <w:p w:rsidR="00BF21E1" w:rsidRDefault="00BF21E1" w:rsidP="00BF21E1">
      <w:pPr>
        <w:pStyle w:val="02"/>
        <w:wordWrap w:val="0"/>
        <w:ind w:firstLineChars="0" w:firstLine="0"/>
        <w:rPr>
          <w:rFonts w:ascii="宋体" w:hAnsi="宋体"/>
          <w:b w:val="0"/>
        </w:rPr>
      </w:pPr>
      <w:r>
        <w:rPr>
          <w:rFonts w:ascii="宋体" w:hAnsi="宋体" w:hint="eastAsia"/>
          <w:b w:val="0"/>
        </w:rPr>
        <w:t>3、磋商响应授权书</w:t>
      </w:r>
    </w:p>
    <w:p w:rsidR="00BF21E1" w:rsidRDefault="00BF21E1" w:rsidP="00BF21E1">
      <w:pPr>
        <w:pStyle w:val="02"/>
        <w:wordWrap w:val="0"/>
        <w:ind w:firstLineChars="0" w:firstLine="0"/>
        <w:rPr>
          <w:rFonts w:ascii="宋体" w:hAnsi="宋体"/>
          <w:b w:val="0"/>
        </w:rPr>
      </w:pPr>
      <w:r>
        <w:rPr>
          <w:rFonts w:ascii="宋体" w:hAnsi="宋体" w:hint="eastAsia"/>
          <w:b w:val="0"/>
        </w:rPr>
        <w:t>4、磋商响应函</w:t>
      </w:r>
    </w:p>
    <w:p w:rsidR="00BF21E1" w:rsidRDefault="00BF21E1" w:rsidP="00BF21E1">
      <w:pPr>
        <w:pStyle w:val="02"/>
        <w:wordWrap w:val="0"/>
        <w:ind w:firstLineChars="0" w:firstLine="0"/>
        <w:rPr>
          <w:rFonts w:ascii="宋体" w:hAnsi="宋体"/>
          <w:b w:val="0"/>
        </w:rPr>
      </w:pPr>
      <w:r>
        <w:rPr>
          <w:rFonts w:ascii="宋体" w:hAnsi="宋体" w:hint="eastAsia"/>
          <w:b w:val="0"/>
        </w:rPr>
        <w:t>5、项目服务方案</w:t>
      </w:r>
    </w:p>
    <w:p w:rsidR="00BF21E1" w:rsidRDefault="00BF21E1" w:rsidP="00BF21E1">
      <w:pPr>
        <w:pStyle w:val="02"/>
        <w:wordWrap w:val="0"/>
        <w:ind w:firstLineChars="0" w:firstLine="0"/>
        <w:rPr>
          <w:rFonts w:ascii="宋体" w:hAnsi="宋体"/>
          <w:b w:val="0"/>
        </w:rPr>
      </w:pPr>
      <w:r>
        <w:rPr>
          <w:rFonts w:ascii="宋体" w:hAnsi="宋体" w:hint="eastAsia"/>
          <w:b w:val="0"/>
        </w:rPr>
        <w:t>6、履行合同所必需的设备专业技术能力证明文件</w:t>
      </w:r>
    </w:p>
    <w:p w:rsidR="00BF21E1" w:rsidRDefault="00BF21E1" w:rsidP="00BF21E1">
      <w:pPr>
        <w:spacing w:line="440" w:lineRule="exact"/>
        <w:rPr>
          <w:rFonts w:ascii="宋体" w:hAnsi="宋体" w:cs="华文仿宋"/>
          <w:bCs/>
          <w:sz w:val="28"/>
          <w:szCs w:val="28"/>
        </w:rPr>
      </w:pPr>
      <w:r>
        <w:rPr>
          <w:rFonts w:ascii="宋体" w:hAnsi="宋体" w:cs="华文仿宋" w:hint="eastAsia"/>
          <w:bCs/>
          <w:sz w:val="28"/>
          <w:szCs w:val="28"/>
        </w:rPr>
        <w:t>7、</w:t>
      </w:r>
      <w:r>
        <w:rPr>
          <w:rFonts w:ascii="宋体" w:hAnsi="宋体" w:cs="华文仿宋"/>
          <w:bCs/>
          <w:sz w:val="28"/>
          <w:szCs w:val="28"/>
        </w:rPr>
        <w:t>售后服务</w:t>
      </w:r>
    </w:p>
    <w:p w:rsidR="00BF21E1" w:rsidRDefault="00BF21E1" w:rsidP="00BF21E1">
      <w:pPr>
        <w:pStyle w:val="02"/>
        <w:wordWrap w:val="0"/>
        <w:ind w:firstLineChars="0" w:firstLine="0"/>
        <w:rPr>
          <w:rFonts w:ascii="宋体" w:hAnsi="宋体"/>
          <w:b w:val="0"/>
          <w:bCs w:val="0"/>
        </w:rPr>
      </w:pPr>
      <w:r>
        <w:rPr>
          <w:rFonts w:ascii="宋体" w:hAnsi="宋体" w:hint="eastAsia"/>
          <w:b w:val="0"/>
          <w:bCs w:val="0"/>
        </w:rPr>
        <w:t>8、采购清单偏离表</w:t>
      </w:r>
    </w:p>
    <w:p w:rsidR="00BF21E1" w:rsidRDefault="00BF21E1" w:rsidP="00BF21E1">
      <w:pPr>
        <w:pStyle w:val="02"/>
        <w:wordWrap w:val="0"/>
        <w:ind w:firstLineChars="0" w:firstLine="0"/>
        <w:rPr>
          <w:rFonts w:ascii="宋体" w:hAnsi="宋体"/>
          <w:b w:val="0"/>
        </w:rPr>
      </w:pPr>
      <w:r>
        <w:rPr>
          <w:rFonts w:ascii="宋体" w:hAnsi="宋体" w:hint="eastAsia"/>
          <w:b w:val="0"/>
        </w:rPr>
        <w:t>9、其他证明材料</w:t>
      </w:r>
    </w:p>
    <w:p w:rsidR="00BF21E1" w:rsidRDefault="00BF21E1" w:rsidP="00BF21E1">
      <w:pPr>
        <w:pStyle w:val="02"/>
        <w:wordWrap w:val="0"/>
        <w:ind w:firstLineChars="0" w:firstLine="0"/>
        <w:rPr>
          <w:rFonts w:ascii="宋体" w:hAnsi="宋体"/>
        </w:rPr>
      </w:pPr>
      <w:r>
        <w:rPr>
          <w:rFonts w:ascii="宋体" w:hAnsi="宋体" w:hint="eastAsia"/>
        </w:rPr>
        <w:t>二、报价部分</w:t>
      </w:r>
    </w:p>
    <w:p w:rsidR="00BF21E1" w:rsidRDefault="00BF21E1" w:rsidP="00BF21E1">
      <w:pPr>
        <w:pStyle w:val="02"/>
        <w:wordWrap w:val="0"/>
        <w:ind w:firstLineChars="0" w:firstLine="0"/>
        <w:rPr>
          <w:rFonts w:ascii="宋体" w:hAnsi="宋体"/>
          <w:b w:val="0"/>
        </w:rPr>
      </w:pPr>
      <w:r>
        <w:rPr>
          <w:rFonts w:ascii="宋体" w:hAnsi="宋体" w:hint="eastAsia"/>
          <w:b w:val="0"/>
        </w:rPr>
        <w:t>报价表</w:t>
      </w: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DE50AA" w:rsidRDefault="00DE50AA" w:rsidP="00DE50AA">
      <w:pPr>
        <w:pStyle w:val="02"/>
        <w:spacing w:line="360" w:lineRule="auto"/>
        <w:ind w:firstLineChars="0" w:firstLine="0"/>
        <w:jc w:val="center"/>
        <w:rPr>
          <w:rFonts w:ascii="宋体" w:hAnsi="宋体" w:hint="eastAsia"/>
          <w:sz w:val="24"/>
          <w:szCs w:val="24"/>
        </w:rPr>
      </w:pPr>
    </w:p>
    <w:p w:rsidR="00BF21E1" w:rsidRPr="00DE50AA" w:rsidRDefault="00BF21E1" w:rsidP="00DE50AA">
      <w:pPr>
        <w:pStyle w:val="02"/>
        <w:spacing w:line="360" w:lineRule="auto"/>
        <w:ind w:firstLineChars="0" w:firstLine="0"/>
        <w:jc w:val="center"/>
        <w:rPr>
          <w:rFonts w:ascii="宋体" w:hAnsi="宋体"/>
        </w:rPr>
      </w:pPr>
      <w:r w:rsidRPr="00DE50AA">
        <w:rPr>
          <w:rFonts w:ascii="宋体" w:hAnsi="宋体" w:hint="eastAsia"/>
        </w:rPr>
        <w:lastRenderedPageBreak/>
        <w:t>一、资格、技术商务部分</w:t>
      </w:r>
    </w:p>
    <w:p w:rsidR="00BF21E1" w:rsidRPr="00DE50AA" w:rsidRDefault="00BF21E1" w:rsidP="00DE50AA">
      <w:pPr>
        <w:pStyle w:val="02"/>
        <w:spacing w:line="360" w:lineRule="auto"/>
        <w:ind w:firstLineChars="199" w:firstLine="559"/>
        <w:rPr>
          <w:rFonts w:ascii="宋体" w:hAnsi="宋体"/>
          <w:highlight w:val="yellow"/>
        </w:rPr>
      </w:pPr>
      <w:r w:rsidRPr="00DE50AA">
        <w:rPr>
          <w:rFonts w:ascii="宋体" w:hAnsi="宋体" w:hint="eastAsia"/>
        </w:rPr>
        <w:t>1、需要提供的资质证明文件（复印件或影印件）</w:t>
      </w:r>
    </w:p>
    <w:p w:rsidR="00BF21E1" w:rsidRPr="00DE50AA" w:rsidRDefault="00DE50AA" w:rsidP="00DE50AA">
      <w:pPr>
        <w:pStyle w:val="02"/>
        <w:spacing w:line="360" w:lineRule="auto"/>
        <w:ind w:firstLineChars="199" w:firstLine="559"/>
        <w:rPr>
          <w:rFonts w:ascii="宋体" w:hAnsi="宋体"/>
        </w:rPr>
      </w:pPr>
      <w:r>
        <w:rPr>
          <w:rFonts w:ascii="宋体" w:hAnsi="宋体" w:hint="eastAsia"/>
        </w:rPr>
        <w:t>2</w:t>
      </w:r>
      <w:r w:rsidR="00BF21E1" w:rsidRPr="00DE50AA">
        <w:rPr>
          <w:rFonts w:ascii="宋体" w:hAnsi="宋体" w:hint="eastAsia"/>
        </w:rPr>
        <w:t>、磋商响应授权书</w:t>
      </w:r>
    </w:p>
    <w:p w:rsidR="00BF21E1" w:rsidRPr="00DE50AA" w:rsidRDefault="00BF21E1" w:rsidP="00DE50AA">
      <w:pPr>
        <w:wordWrap w:val="0"/>
        <w:spacing w:line="360" w:lineRule="auto"/>
        <w:rPr>
          <w:rFonts w:ascii="宋体" w:hAnsi="宋体" w:cs="华文仿宋"/>
          <w:sz w:val="28"/>
          <w:szCs w:val="28"/>
        </w:rPr>
      </w:pPr>
      <w:r w:rsidRPr="00DE50AA">
        <w:rPr>
          <w:rFonts w:ascii="宋体" w:hAnsi="宋体" w:cs="华文仿宋" w:hint="eastAsia"/>
          <w:sz w:val="28"/>
          <w:szCs w:val="28"/>
        </w:rPr>
        <w:t>致：（采购单位名称）</w:t>
      </w:r>
    </w:p>
    <w:p w:rsidR="00BF21E1" w:rsidRPr="00DE50AA" w:rsidRDefault="00BF21E1" w:rsidP="00DE50AA">
      <w:pPr>
        <w:pStyle w:val="aa"/>
        <w:snapToGrid w:val="0"/>
        <w:spacing w:line="360" w:lineRule="auto"/>
        <w:ind w:firstLineChars="200" w:firstLine="560"/>
        <w:jc w:val="left"/>
        <w:rPr>
          <w:rFonts w:hAnsi="宋体" w:cs="华文仿宋"/>
          <w:szCs w:val="28"/>
        </w:rPr>
      </w:pPr>
      <w:r w:rsidRPr="00DE50AA">
        <w:rPr>
          <w:rFonts w:hAnsi="宋体" w:cs="华文仿宋" w:hint="eastAsia"/>
          <w:szCs w:val="28"/>
        </w:rPr>
        <w:t>本授权书声明：</w:t>
      </w:r>
      <w:r w:rsidRPr="00DE50AA">
        <w:rPr>
          <w:rFonts w:hAnsi="宋体" w:hint="eastAsia"/>
          <w:szCs w:val="28"/>
          <w:u w:val="single"/>
        </w:rPr>
        <w:t xml:space="preserve">           </w:t>
      </w:r>
      <w:r w:rsidRPr="00DE50AA">
        <w:rPr>
          <w:rFonts w:hAnsi="宋体" w:cs="华文仿宋" w:hint="eastAsia"/>
          <w:szCs w:val="28"/>
        </w:rPr>
        <w:t>（供应商名称）授权本单位</w:t>
      </w:r>
      <w:r w:rsidRPr="00DE50AA">
        <w:rPr>
          <w:rFonts w:hAnsi="宋体" w:cs="华文仿宋" w:hint="eastAsia"/>
          <w:szCs w:val="28"/>
        </w:rPr>
        <w:t xml:space="preserve"> </w:t>
      </w:r>
      <w:r w:rsidRPr="00DE50AA">
        <w:rPr>
          <w:rFonts w:hAnsi="宋体" w:hint="eastAsia"/>
          <w:szCs w:val="28"/>
          <w:u w:val="single"/>
        </w:rPr>
        <w:t xml:space="preserve">        </w:t>
      </w:r>
      <w:r w:rsidRPr="00DE50AA">
        <w:rPr>
          <w:rFonts w:hAnsi="宋体" w:cs="华文仿宋" w:hint="eastAsia"/>
          <w:szCs w:val="28"/>
        </w:rPr>
        <w:t>（供应商授权代表姓名、职务）代表本单位参加</w:t>
      </w:r>
      <w:r w:rsidRPr="00DE50AA">
        <w:rPr>
          <w:rFonts w:hAnsi="宋体" w:cs="华文仿宋" w:hint="eastAsia"/>
          <w:szCs w:val="28"/>
          <w:u w:val="single"/>
        </w:rPr>
        <w:t xml:space="preserve">             </w:t>
      </w:r>
      <w:r w:rsidRPr="00DE50AA">
        <w:rPr>
          <w:rFonts w:hAnsi="宋体" w:cs="华文仿宋" w:hint="eastAsia"/>
          <w:szCs w:val="28"/>
        </w:rPr>
        <w:t>（项目全称）项目磋商响应活动</w:t>
      </w:r>
      <w:r w:rsidRPr="00DE50AA">
        <w:rPr>
          <w:rFonts w:hAnsi="宋体" w:cs="华文仿宋" w:hint="eastAsia"/>
          <w:szCs w:val="28"/>
        </w:rPr>
        <w:t>,</w:t>
      </w:r>
      <w:r w:rsidRPr="00DE50AA">
        <w:rPr>
          <w:rFonts w:hAnsi="宋体" w:cs="华文仿宋" w:hint="eastAsia"/>
          <w:szCs w:val="28"/>
        </w:rPr>
        <w:t>全权代表本公司处理磋商响应过程的一切事宜，包括但不限于：磋商响应、参与开标、谈判、合同签署、合同执行等。供应商授权代表在磋商响应过程中所签署的一切文件和处理与之有关的一切事务，本公司均予以认可并对此承担责任。供应商授权代表无转委托权。特此授权。</w:t>
      </w:r>
    </w:p>
    <w:p w:rsidR="00BF21E1" w:rsidRPr="00DE50AA" w:rsidRDefault="00BF21E1" w:rsidP="00DE50AA">
      <w:pPr>
        <w:pStyle w:val="aa"/>
        <w:snapToGrid w:val="0"/>
        <w:spacing w:line="360" w:lineRule="auto"/>
        <w:ind w:firstLineChars="200" w:firstLine="560"/>
        <w:jc w:val="left"/>
        <w:rPr>
          <w:rFonts w:hAnsi="宋体" w:cs="华文仿宋"/>
          <w:szCs w:val="28"/>
        </w:rPr>
      </w:pPr>
      <w:r w:rsidRPr="00DE50AA">
        <w:rPr>
          <w:rFonts w:hint="eastAsia"/>
          <w:szCs w:val="28"/>
        </w:rPr>
        <w:t>本授权书自出具之日起生效。</w:t>
      </w:r>
    </w:p>
    <w:p w:rsidR="00BF21E1" w:rsidRPr="00DE50AA" w:rsidRDefault="00BF21E1" w:rsidP="00DE50AA">
      <w:pPr>
        <w:wordWrap w:val="0"/>
        <w:spacing w:line="360" w:lineRule="auto"/>
        <w:ind w:firstLineChars="200" w:firstLine="560"/>
        <w:rPr>
          <w:rFonts w:ascii="宋体" w:hAnsi="宋体" w:cs="华文仿宋"/>
          <w:sz w:val="28"/>
          <w:szCs w:val="28"/>
        </w:rPr>
      </w:pPr>
      <w:r w:rsidRPr="00DE50AA">
        <w:rPr>
          <w:rFonts w:ascii="宋体" w:hAnsi="宋体" w:cs="华文仿宋" w:hint="eastAsia"/>
          <w:sz w:val="28"/>
          <w:szCs w:val="28"/>
        </w:rPr>
        <w:t>特此声明。</w:t>
      </w:r>
    </w:p>
    <w:p w:rsidR="00BF21E1" w:rsidRPr="00DE50AA" w:rsidRDefault="00BF21E1" w:rsidP="00DE50AA">
      <w:pPr>
        <w:pStyle w:val="02"/>
        <w:spacing w:line="360" w:lineRule="auto"/>
        <w:ind w:firstLineChars="0" w:firstLine="0"/>
        <w:jc w:val="right"/>
        <w:rPr>
          <w:rFonts w:ascii="宋体" w:hAnsi="宋体"/>
        </w:rPr>
      </w:pPr>
      <w:r w:rsidRPr="00DE50AA">
        <w:rPr>
          <w:rFonts w:hint="eastAsia"/>
        </w:rPr>
        <w:t xml:space="preserve">           </w:t>
      </w:r>
    </w:p>
    <w:p w:rsidR="00BF21E1" w:rsidRPr="00DE50AA" w:rsidRDefault="00BF21E1" w:rsidP="00DE50AA">
      <w:pPr>
        <w:pStyle w:val="02"/>
        <w:spacing w:line="360" w:lineRule="auto"/>
        <w:ind w:right="840" w:firstLineChars="196" w:firstLine="551"/>
        <w:rPr>
          <w:rFonts w:ascii="宋体" w:hAnsi="宋体"/>
        </w:rPr>
      </w:pPr>
      <w:r w:rsidRPr="00DE50AA">
        <w:rPr>
          <w:rFonts w:ascii="宋体" w:hAnsi="宋体" w:hint="eastAsia"/>
        </w:rPr>
        <w:t xml:space="preserve">                                   供应商盖章：</w:t>
      </w:r>
    </w:p>
    <w:p w:rsidR="00BF21E1" w:rsidRPr="00DE50AA" w:rsidRDefault="00BF21E1" w:rsidP="00DE50AA">
      <w:pPr>
        <w:pStyle w:val="02"/>
        <w:spacing w:line="360" w:lineRule="auto"/>
        <w:ind w:firstLineChars="0" w:firstLine="0"/>
        <w:jc w:val="right"/>
        <w:rPr>
          <w:rFonts w:ascii="宋体" w:hAnsi="宋体"/>
        </w:rPr>
      </w:pPr>
      <w:r w:rsidRPr="00DE50AA">
        <w:rPr>
          <w:rFonts w:ascii="宋体" w:hAnsi="宋体" w:cs="宋体" w:hint="eastAsia"/>
        </w:rPr>
        <w:t xml:space="preserve"> </w:t>
      </w:r>
      <w:r w:rsidRPr="00DE50AA">
        <w:rPr>
          <w:rFonts w:ascii="宋体" w:hAnsi="宋体" w:cs="宋体"/>
        </w:rPr>
        <w:t>日    期：________________</w:t>
      </w:r>
    </w:p>
    <w:p w:rsidR="00BF21E1" w:rsidRPr="00DE50AA" w:rsidRDefault="00BF21E1" w:rsidP="00BF21E1">
      <w:pPr>
        <w:wordWrap w:val="0"/>
        <w:rPr>
          <w:rFonts w:ascii="宋体" w:hAnsi="宋体" w:cs="华文仿宋"/>
          <w:sz w:val="28"/>
          <w:szCs w:val="28"/>
        </w:rPr>
      </w:pPr>
    </w:p>
    <w:p w:rsidR="00BF21E1" w:rsidRPr="00DE50AA" w:rsidRDefault="00DE50AA" w:rsidP="00BF21E1">
      <w:pPr>
        <w:pStyle w:val="02"/>
        <w:ind w:firstLineChars="196" w:firstLine="551"/>
        <w:rPr>
          <w:rFonts w:ascii="宋体" w:hAnsi="宋体"/>
        </w:rPr>
      </w:pPr>
      <w:r>
        <w:rPr>
          <w:rFonts w:ascii="宋体" w:hAnsi="宋体" w:hint="eastAsia"/>
        </w:rPr>
        <w:t>3</w:t>
      </w:r>
      <w:r w:rsidR="00BF21E1" w:rsidRPr="00DE50AA">
        <w:rPr>
          <w:rFonts w:ascii="宋体" w:hAnsi="宋体" w:hint="eastAsia"/>
        </w:rPr>
        <w:t>、磋商响应函格式</w:t>
      </w:r>
    </w:p>
    <w:p w:rsidR="00BF21E1" w:rsidRPr="00DE50AA" w:rsidRDefault="00BF21E1" w:rsidP="00F32D09">
      <w:pPr>
        <w:wordWrap w:val="0"/>
        <w:rPr>
          <w:rFonts w:ascii="宋体" w:hAnsi="宋体" w:cs="华文仿宋"/>
          <w:b/>
          <w:sz w:val="28"/>
          <w:szCs w:val="28"/>
        </w:rPr>
      </w:pPr>
      <w:r w:rsidRPr="00DE50AA">
        <w:rPr>
          <w:rFonts w:ascii="宋体" w:hAnsi="宋体" w:cs="华文仿宋" w:hint="eastAsia"/>
          <w:b/>
          <w:sz w:val="28"/>
          <w:szCs w:val="28"/>
        </w:rPr>
        <w:t>致铜陵学院：</w:t>
      </w:r>
    </w:p>
    <w:p w:rsidR="00BF21E1" w:rsidRPr="00DE50AA" w:rsidRDefault="00BF21E1" w:rsidP="00DE50AA">
      <w:pPr>
        <w:wordWrap w:val="0"/>
        <w:ind w:firstLineChars="200" w:firstLine="560"/>
        <w:rPr>
          <w:rFonts w:ascii="宋体" w:hAnsi="宋体" w:cs="华文仿宋"/>
          <w:sz w:val="28"/>
          <w:szCs w:val="28"/>
        </w:rPr>
      </w:pPr>
      <w:r w:rsidRPr="00DE50AA">
        <w:rPr>
          <w:rFonts w:ascii="宋体" w:hAnsi="宋体" w:cs="华文仿宋" w:hint="eastAsia"/>
          <w:sz w:val="28"/>
          <w:szCs w:val="28"/>
        </w:rPr>
        <w:t>1、根据贵方</w:t>
      </w:r>
      <w:r w:rsidRPr="00DE50AA">
        <w:rPr>
          <w:rFonts w:ascii="宋体" w:hAnsi="宋体" w:cs="华文仿宋" w:hint="eastAsia"/>
          <w:sz w:val="28"/>
          <w:szCs w:val="28"/>
          <w:u w:val="single"/>
        </w:rPr>
        <w:t xml:space="preserve">                 </w:t>
      </w:r>
      <w:r w:rsidRPr="00DE50AA">
        <w:rPr>
          <w:rFonts w:ascii="宋体" w:hAnsi="宋体" w:cs="华文仿宋" w:hint="eastAsia"/>
          <w:sz w:val="28"/>
          <w:szCs w:val="28"/>
        </w:rPr>
        <w:t>竞争性磋商公告，我们决定参加贵方组织的</w:t>
      </w:r>
      <w:r w:rsidRPr="00DE50AA">
        <w:rPr>
          <w:rFonts w:ascii="宋体" w:hAnsi="宋体" w:cs="华文仿宋" w:hint="eastAsia"/>
          <w:sz w:val="28"/>
          <w:szCs w:val="28"/>
          <w:u w:val="single"/>
        </w:rPr>
        <w:t xml:space="preserve">                      </w:t>
      </w:r>
      <w:r w:rsidRPr="00DE50AA">
        <w:rPr>
          <w:rFonts w:ascii="宋体" w:hAnsi="宋体" w:cs="华文仿宋" w:hint="eastAsia"/>
          <w:sz w:val="28"/>
          <w:szCs w:val="28"/>
        </w:rPr>
        <w:t>项目的竞争性磋商采购活动。我方授</w:t>
      </w:r>
      <w:r w:rsidRPr="00DE50AA">
        <w:rPr>
          <w:rFonts w:ascii="宋体" w:hAnsi="宋体" w:cs="华文仿宋" w:hint="eastAsia"/>
          <w:sz w:val="28"/>
          <w:szCs w:val="28"/>
        </w:rPr>
        <w:lastRenderedPageBreak/>
        <w:t>权</w:t>
      </w:r>
      <w:r w:rsidRPr="00DE50AA">
        <w:rPr>
          <w:rFonts w:ascii="宋体" w:hAnsi="宋体" w:cs="华文仿宋" w:hint="eastAsia"/>
          <w:sz w:val="28"/>
          <w:szCs w:val="28"/>
          <w:u w:val="single"/>
        </w:rPr>
        <w:t xml:space="preserve">       </w:t>
      </w:r>
      <w:r w:rsidRPr="00DE50AA">
        <w:rPr>
          <w:rFonts w:ascii="宋体" w:hAnsi="宋体" w:cs="华文仿宋" w:hint="eastAsia"/>
          <w:sz w:val="28"/>
          <w:szCs w:val="28"/>
        </w:rPr>
        <w:t>(姓名和职务)代表我方</w:t>
      </w:r>
      <w:r w:rsidRPr="00DE50AA">
        <w:rPr>
          <w:rFonts w:ascii="宋体" w:hAnsi="宋体" w:cs="华文仿宋" w:hint="eastAsia"/>
          <w:sz w:val="28"/>
          <w:szCs w:val="28"/>
          <w:u w:val="single"/>
        </w:rPr>
        <w:t xml:space="preserve">             </w:t>
      </w:r>
      <w:r w:rsidRPr="00DE50AA">
        <w:rPr>
          <w:rFonts w:ascii="宋体" w:hAnsi="宋体" w:cs="华文仿宋" w:hint="eastAsia"/>
          <w:sz w:val="28"/>
          <w:szCs w:val="28"/>
        </w:rPr>
        <w:t>（磋商响应单位的名称）全权处理本项目磋商响应的有关事宜。</w:t>
      </w:r>
    </w:p>
    <w:p w:rsidR="00BF21E1" w:rsidRPr="00DE50AA" w:rsidRDefault="00BF21E1" w:rsidP="00DE50AA">
      <w:pPr>
        <w:wordWrap w:val="0"/>
        <w:ind w:firstLineChars="200" w:firstLine="560"/>
        <w:rPr>
          <w:rFonts w:ascii="宋体" w:hAnsi="宋体" w:cs="华文仿宋"/>
          <w:sz w:val="28"/>
          <w:szCs w:val="28"/>
        </w:rPr>
      </w:pPr>
      <w:bookmarkStart w:id="9" w:name="_Toc393705366"/>
      <w:bookmarkStart w:id="10" w:name="_Toc400805871"/>
      <w:r w:rsidRPr="00DE50AA">
        <w:rPr>
          <w:rFonts w:ascii="宋体" w:hAnsi="宋体" w:cs="华文仿宋" w:hint="eastAsia"/>
          <w:sz w:val="28"/>
          <w:szCs w:val="28"/>
        </w:rPr>
        <w:t>2、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w:t>
      </w:r>
    </w:p>
    <w:p w:rsidR="00BF21E1" w:rsidRPr="00DE50AA" w:rsidRDefault="00BF21E1" w:rsidP="00DE50AA">
      <w:pPr>
        <w:wordWrap w:val="0"/>
        <w:ind w:firstLineChars="200" w:firstLine="560"/>
        <w:rPr>
          <w:rFonts w:ascii="宋体" w:hAnsi="宋体" w:cs="华文仿宋"/>
          <w:sz w:val="28"/>
          <w:szCs w:val="28"/>
        </w:rPr>
      </w:pPr>
      <w:r w:rsidRPr="00DE50AA">
        <w:rPr>
          <w:rFonts w:ascii="宋体" w:hAnsi="宋体" w:cs="华文仿宋" w:hint="eastAsia"/>
          <w:sz w:val="28"/>
          <w:szCs w:val="28"/>
        </w:rPr>
        <w:t>3、我方愿意按照竞争性磋商文件规定的各项要求，向采购人提供所需的货物与服务。</w:t>
      </w:r>
    </w:p>
    <w:p w:rsidR="00BF21E1" w:rsidRPr="00DE50AA" w:rsidRDefault="00BF21E1" w:rsidP="00DE50AA">
      <w:pPr>
        <w:wordWrap w:val="0"/>
        <w:ind w:firstLineChars="200" w:firstLine="560"/>
        <w:rPr>
          <w:rFonts w:ascii="宋体" w:hAnsi="宋体" w:cs="华文仿宋"/>
          <w:sz w:val="28"/>
          <w:szCs w:val="28"/>
        </w:rPr>
      </w:pPr>
      <w:r w:rsidRPr="00DE50AA">
        <w:rPr>
          <w:rFonts w:ascii="宋体" w:hAnsi="宋体" w:cs="华文仿宋" w:hint="eastAsia"/>
          <w:sz w:val="28"/>
          <w:szCs w:val="28"/>
        </w:rPr>
        <w:t>4、一旦我方成交，我方将严格履行合同规定的责任和义务。</w:t>
      </w:r>
    </w:p>
    <w:p w:rsidR="00BF21E1" w:rsidRPr="00DE50AA" w:rsidRDefault="00BF21E1" w:rsidP="00DE50AA">
      <w:pPr>
        <w:wordWrap w:val="0"/>
        <w:ind w:firstLineChars="200" w:firstLine="560"/>
        <w:rPr>
          <w:rFonts w:ascii="宋体" w:hAnsi="宋体" w:cs="华文仿宋"/>
          <w:sz w:val="28"/>
          <w:szCs w:val="28"/>
        </w:rPr>
      </w:pPr>
      <w:r w:rsidRPr="00DE50AA">
        <w:rPr>
          <w:rFonts w:ascii="宋体" w:hAnsi="宋体" w:cs="华文仿宋" w:hint="eastAsia"/>
          <w:sz w:val="28"/>
          <w:szCs w:val="28"/>
        </w:rPr>
        <w:t>5、我方同意按照竞争性磋商文件的要求，向贵方递交金额为人民币（大写）________________的磋商响应保证金。并且承诺，在竞争性磋商有效期内如果我方</w:t>
      </w:r>
      <w:proofErr w:type="gramStart"/>
      <w:r w:rsidRPr="00DE50AA">
        <w:rPr>
          <w:rFonts w:ascii="宋体" w:hAnsi="宋体" w:cs="华文仿宋" w:hint="eastAsia"/>
          <w:sz w:val="28"/>
          <w:szCs w:val="28"/>
        </w:rPr>
        <w:t>撤回磋商响应书</w:t>
      </w:r>
      <w:proofErr w:type="gramEnd"/>
      <w:r w:rsidRPr="00DE50AA">
        <w:rPr>
          <w:rFonts w:ascii="宋体" w:hAnsi="宋体" w:cs="华文仿宋" w:hint="eastAsia"/>
          <w:sz w:val="28"/>
          <w:szCs w:val="28"/>
        </w:rPr>
        <w:t>或成交后拒绝签订合同，我方将放弃要求贵方退还该磋商响应保证金的权力。</w:t>
      </w:r>
    </w:p>
    <w:p w:rsidR="00BF21E1" w:rsidRPr="00DE50AA" w:rsidRDefault="00BF21E1" w:rsidP="00DE50AA">
      <w:pPr>
        <w:tabs>
          <w:tab w:val="left" w:pos="840"/>
        </w:tabs>
        <w:wordWrap w:val="0"/>
        <w:ind w:firstLineChars="200" w:firstLine="560"/>
        <w:rPr>
          <w:rFonts w:ascii="宋体" w:hAnsi="宋体" w:cs="华文仿宋"/>
          <w:sz w:val="28"/>
          <w:szCs w:val="28"/>
        </w:rPr>
      </w:pPr>
      <w:r w:rsidRPr="00DE50AA">
        <w:rPr>
          <w:rFonts w:ascii="宋体" w:hAnsi="宋体" w:cs="华文仿宋" w:hint="eastAsia"/>
          <w:sz w:val="28"/>
          <w:szCs w:val="28"/>
        </w:rPr>
        <w:t>6、我方愿意提供贵方可能另外要求的、与磋商响应有关的文件资料，并保证我方已提供和将要提供的文件是真实的、准确的。</w:t>
      </w:r>
    </w:p>
    <w:p w:rsidR="00BF21E1" w:rsidRPr="00DE50AA" w:rsidRDefault="00BF21E1" w:rsidP="00DE50AA">
      <w:pPr>
        <w:tabs>
          <w:tab w:val="left" w:pos="0"/>
          <w:tab w:val="left" w:pos="840"/>
        </w:tabs>
        <w:wordWrap w:val="0"/>
        <w:ind w:firstLineChars="200" w:firstLine="560"/>
        <w:rPr>
          <w:rFonts w:ascii="宋体" w:hAnsi="宋体" w:cs="华文仿宋"/>
          <w:sz w:val="28"/>
          <w:szCs w:val="28"/>
        </w:rPr>
      </w:pPr>
      <w:r w:rsidRPr="00DE50AA">
        <w:rPr>
          <w:rFonts w:ascii="宋体" w:hAnsi="宋体" w:cs="华文仿宋" w:hint="eastAsia"/>
          <w:sz w:val="28"/>
          <w:szCs w:val="28"/>
        </w:rPr>
        <w:t>7、我方完全理解贵方不一定将合同授予最低报价（折扣）的供应商。</w:t>
      </w:r>
    </w:p>
    <w:p w:rsidR="00BF21E1" w:rsidRPr="00DE50AA" w:rsidRDefault="00BF21E1" w:rsidP="00F32D09">
      <w:pPr>
        <w:pStyle w:val="02"/>
        <w:ind w:right="980" w:firstLineChars="0" w:firstLine="0"/>
        <w:rPr>
          <w:rFonts w:ascii="宋体" w:hAnsi="宋体"/>
        </w:rPr>
      </w:pPr>
      <w:r w:rsidRPr="00DE50AA">
        <w:rPr>
          <w:rFonts w:ascii="宋体" w:hAnsi="宋体" w:hint="eastAsia"/>
        </w:rPr>
        <w:t xml:space="preserve">                                    供应商盖章：</w:t>
      </w:r>
    </w:p>
    <w:p w:rsidR="00BF21E1" w:rsidRPr="00DE50AA" w:rsidRDefault="00BF21E1" w:rsidP="00F32D09">
      <w:pPr>
        <w:pStyle w:val="02"/>
        <w:ind w:firstLineChars="0" w:firstLine="0"/>
        <w:jc w:val="right"/>
        <w:rPr>
          <w:rFonts w:ascii="宋体" w:hAnsi="宋体"/>
        </w:rPr>
      </w:pPr>
      <w:r w:rsidRPr="00DE50AA">
        <w:rPr>
          <w:rFonts w:ascii="宋体" w:hAnsi="宋体" w:cs="宋体"/>
        </w:rPr>
        <w:t>日    期：________________</w:t>
      </w:r>
    </w:p>
    <w:p w:rsidR="00BF21E1" w:rsidRPr="00DE50AA" w:rsidRDefault="00DE50AA" w:rsidP="0062008C">
      <w:pPr>
        <w:pStyle w:val="02"/>
        <w:spacing w:line="360" w:lineRule="auto"/>
        <w:ind w:firstLineChars="0" w:firstLine="0"/>
        <w:rPr>
          <w:rFonts w:ascii="宋体" w:hAnsi="宋体"/>
          <w:color w:val="000000"/>
        </w:rPr>
      </w:pPr>
      <w:r>
        <w:rPr>
          <w:rFonts w:ascii="宋体" w:hAnsi="宋体" w:hint="eastAsia"/>
          <w:color w:val="000000"/>
        </w:rPr>
        <w:lastRenderedPageBreak/>
        <w:t>4</w:t>
      </w:r>
      <w:r w:rsidR="00BF21E1" w:rsidRPr="00DE50AA">
        <w:rPr>
          <w:rFonts w:ascii="宋体" w:hAnsi="宋体" w:hint="eastAsia"/>
          <w:color w:val="000000"/>
        </w:rPr>
        <w:t>、项目实施方案</w:t>
      </w:r>
      <w:bookmarkEnd w:id="9"/>
      <w:bookmarkEnd w:id="10"/>
    </w:p>
    <w:p w:rsidR="00BF21E1" w:rsidRPr="00DE50AA" w:rsidRDefault="00BF21E1" w:rsidP="0062008C">
      <w:pPr>
        <w:wordWrap w:val="0"/>
        <w:spacing w:line="360" w:lineRule="auto"/>
        <w:rPr>
          <w:rFonts w:ascii="宋体" w:hAnsi="宋体" w:cs="华文仿宋"/>
          <w:b/>
          <w:color w:val="000000"/>
          <w:sz w:val="28"/>
          <w:szCs w:val="28"/>
        </w:rPr>
      </w:pPr>
      <w:r w:rsidRPr="00DE50AA">
        <w:rPr>
          <w:rFonts w:ascii="宋体" w:hAnsi="宋体" w:cs="华文仿宋" w:hint="eastAsia"/>
          <w:b/>
          <w:color w:val="000000"/>
          <w:sz w:val="28"/>
          <w:szCs w:val="28"/>
        </w:rPr>
        <w:t>（1）供应商简介</w:t>
      </w:r>
    </w:p>
    <w:p w:rsidR="00BF21E1" w:rsidRPr="00DE50AA" w:rsidRDefault="00BF21E1" w:rsidP="0062008C">
      <w:pPr>
        <w:wordWrap w:val="0"/>
        <w:spacing w:line="360" w:lineRule="auto"/>
        <w:rPr>
          <w:rFonts w:ascii="宋体" w:hAnsi="宋体" w:cs="华文仿宋"/>
          <w:color w:val="000000"/>
          <w:sz w:val="28"/>
          <w:szCs w:val="28"/>
        </w:rPr>
      </w:pPr>
      <w:r w:rsidRPr="00DE50AA">
        <w:rPr>
          <w:rFonts w:ascii="宋体" w:hAnsi="宋体" w:cs="华文仿宋" w:hint="eastAsia"/>
          <w:color w:val="000000"/>
          <w:sz w:val="28"/>
          <w:szCs w:val="28"/>
        </w:rPr>
        <w:t>（不超过1000字）</w:t>
      </w:r>
    </w:p>
    <w:p w:rsidR="00BF21E1" w:rsidRPr="00DE50AA" w:rsidRDefault="00BF21E1" w:rsidP="0062008C">
      <w:pPr>
        <w:autoSpaceDN w:val="0"/>
        <w:spacing w:after="156" w:line="360" w:lineRule="auto"/>
        <w:rPr>
          <w:rFonts w:ascii="宋体" w:hAnsi="宋体" w:cs="仿宋_GB2312"/>
          <w:color w:val="000000"/>
          <w:sz w:val="28"/>
          <w:szCs w:val="28"/>
        </w:rPr>
      </w:pPr>
      <w:r w:rsidRPr="00DE50AA">
        <w:rPr>
          <w:rFonts w:ascii="宋体" w:hAnsi="宋体" w:cs="华文仿宋" w:hint="eastAsia"/>
          <w:b/>
          <w:sz w:val="28"/>
          <w:szCs w:val="28"/>
        </w:rPr>
        <w:t>（2）</w:t>
      </w:r>
      <w:r w:rsidRPr="00DE50AA">
        <w:rPr>
          <w:rFonts w:ascii="宋体" w:hAnsi="宋体" w:cs="仿宋_GB2312" w:hint="eastAsia"/>
          <w:b/>
          <w:color w:val="000000"/>
          <w:sz w:val="28"/>
          <w:szCs w:val="28"/>
        </w:rPr>
        <w:t>项目实施方案</w:t>
      </w:r>
    </w:p>
    <w:p w:rsidR="00BF21E1" w:rsidRPr="00DE50AA" w:rsidRDefault="00BF21E1" w:rsidP="00F32D09">
      <w:pPr>
        <w:wordWrap w:val="0"/>
        <w:rPr>
          <w:rFonts w:ascii="宋体" w:hAnsi="宋体" w:cs="华文仿宋"/>
          <w:sz w:val="28"/>
          <w:szCs w:val="28"/>
        </w:rPr>
      </w:pPr>
      <w:r w:rsidRPr="00DE50AA">
        <w:rPr>
          <w:rFonts w:ascii="宋体" w:hAnsi="宋体" w:cs="华文仿宋" w:hint="eastAsia"/>
          <w:sz w:val="28"/>
          <w:szCs w:val="28"/>
        </w:rPr>
        <w:t>（详细说明）</w:t>
      </w:r>
    </w:p>
    <w:p w:rsidR="00BF21E1" w:rsidRPr="00DE50AA" w:rsidRDefault="00BF21E1" w:rsidP="00BF21E1">
      <w:pPr>
        <w:tabs>
          <w:tab w:val="left" w:pos="1815"/>
        </w:tabs>
        <w:snapToGrid w:val="0"/>
        <w:rPr>
          <w:rFonts w:ascii="宋体" w:hAnsi="宋体" w:cs="仿宋_GB2312"/>
          <w:b/>
          <w:color w:val="000000"/>
          <w:sz w:val="28"/>
          <w:szCs w:val="28"/>
        </w:rPr>
      </w:pPr>
    </w:p>
    <w:p w:rsidR="00BF21E1" w:rsidRPr="00DE50AA" w:rsidRDefault="00DE50AA" w:rsidP="00BF21E1">
      <w:pPr>
        <w:tabs>
          <w:tab w:val="left" w:pos="1815"/>
        </w:tabs>
        <w:snapToGrid w:val="0"/>
        <w:rPr>
          <w:rFonts w:ascii="宋体" w:hAnsi="宋体" w:cs="仿宋_GB2312"/>
          <w:b/>
          <w:color w:val="000000"/>
          <w:sz w:val="28"/>
          <w:szCs w:val="28"/>
        </w:rPr>
      </w:pPr>
      <w:r>
        <w:rPr>
          <w:rFonts w:ascii="宋体" w:hAnsi="宋体" w:cs="仿宋_GB2312" w:hint="eastAsia"/>
          <w:b/>
          <w:color w:val="000000"/>
          <w:sz w:val="28"/>
          <w:szCs w:val="28"/>
        </w:rPr>
        <w:t>5</w:t>
      </w:r>
      <w:r w:rsidR="00BF21E1" w:rsidRPr="00DE50AA">
        <w:rPr>
          <w:rFonts w:ascii="宋体" w:hAnsi="宋体" w:cs="仿宋_GB2312" w:hint="eastAsia"/>
          <w:b/>
          <w:color w:val="000000"/>
          <w:sz w:val="28"/>
          <w:szCs w:val="28"/>
        </w:rPr>
        <w:t>、</w:t>
      </w:r>
      <w:bookmarkStart w:id="11" w:name="_Toc393705367"/>
      <w:bookmarkStart w:id="12" w:name="_Toc400805872"/>
      <w:r w:rsidR="00BF21E1" w:rsidRPr="00DE50AA">
        <w:rPr>
          <w:rFonts w:ascii="宋体" w:hAnsi="宋体" w:cs="仿宋_GB2312" w:hint="eastAsia"/>
          <w:b/>
          <w:color w:val="000000"/>
          <w:sz w:val="28"/>
          <w:szCs w:val="28"/>
        </w:rPr>
        <w:t>履行合同所必需的设备专业技术能力证明</w:t>
      </w:r>
      <w:bookmarkEnd w:id="11"/>
      <w:bookmarkEnd w:id="12"/>
    </w:p>
    <w:p w:rsidR="00BF21E1" w:rsidRPr="00DE50AA" w:rsidRDefault="00BF21E1" w:rsidP="00BF21E1">
      <w:pPr>
        <w:wordWrap w:val="0"/>
        <w:rPr>
          <w:rFonts w:ascii="宋体" w:hAnsi="宋体" w:cs="华文仿宋"/>
          <w:sz w:val="28"/>
          <w:szCs w:val="28"/>
        </w:rPr>
      </w:pPr>
      <w:r w:rsidRPr="00DE50AA">
        <w:rPr>
          <w:rFonts w:ascii="宋体" w:hAnsi="宋体" w:cs="华文仿宋" w:hint="eastAsia"/>
          <w:sz w:val="28"/>
          <w:szCs w:val="28"/>
        </w:rPr>
        <w:t>（1）服务本项目主要人员一览表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28"/>
        <w:gridCol w:w="1080"/>
        <w:gridCol w:w="1080"/>
        <w:gridCol w:w="1492"/>
        <w:gridCol w:w="1388"/>
        <w:gridCol w:w="1620"/>
        <w:gridCol w:w="2396"/>
      </w:tblGrid>
      <w:tr w:rsidR="00BF21E1" w:rsidRPr="00DE50AA" w:rsidTr="00F32D09">
        <w:trPr>
          <w:jc w:val="center"/>
        </w:trPr>
        <w:tc>
          <w:tcPr>
            <w:tcW w:w="828" w:type="dxa"/>
            <w:vMerge w:val="restart"/>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类别</w:t>
            </w:r>
          </w:p>
        </w:tc>
        <w:tc>
          <w:tcPr>
            <w:tcW w:w="1080" w:type="dxa"/>
            <w:vMerge w:val="restart"/>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姓名</w:t>
            </w:r>
          </w:p>
        </w:tc>
        <w:tc>
          <w:tcPr>
            <w:tcW w:w="1080" w:type="dxa"/>
            <w:vMerge w:val="restart"/>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职务</w:t>
            </w:r>
          </w:p>
        </w:tc>
        <w:tc>
          <w:tcPr>
            <w:tcW w:w="1492" w:type="dxa"/>
            <w:vMerge w:val="restart"/>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职称或执业资格</w:t>
            </w:r>
          </w:p>
        </w:tc>
        <w:tc>
          <w:tcPr>
            <w:tcW w:w="1388" w:type="dxa"/>
            <w:vMerge w:val="restart"/>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学历</w:t>
            </w:r>
          </w:p>
        </w:tc>
        <w:tc>
          <w:tcPr>
            <w:tcW w:w="4016" w:type="dxa"/>
            <w:gridSpan w:val="2"/>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证件</w:t>
            </w:r>
          </w:p>
        </w:tc>
      </w:tr>
      <w:tr w:rsidR="00BF21E1" w:rsidRPr="00DE50AA" w:rsidTr="00F32D09">
        <w:trPr>
          <w:jc w:val="center"/>
        </w:trPr>
        <w:tc>
          <w:tcPr>
            <w:tcW w:w="828" w:type="dxa"/>
            <w:vMerge/>
            <w:vAlign w:val="center"/>
          </w:tcPr>
          <w:p w:rsidR="00BF21E1" w:rsidRPr="00DE50AA" w:rsidRDefault="00BF21E1" w:rsidP="00F32D09">
            <w:pPr>
              <w:wordWrap w:val="0"/>
              <w:jc w:val="center"/>
              <w:rPr>
                <w:rFonts w:ascii="宋体" w:hAnsi="宋体" w:cs="华文仿宋"/>
                <w:sz w:val="28"/>
                <w:szCs w:val="28"/>
              </w:rPr>
            </w:pPr>
          </w:p>
        </w:tc>
        <w:tc>
          <w:tcPr>
            <w:tcW w:w="1080" w:type="dxa"/>
            <w:vMerge/>
            <w:vAlign w:val="center"/>
          </w:tcPr>
          <w:p w:rsidR="00BF21E1" w:rsidRPr="00DE50AA" w:rsidRDefault="00BF21E1" w:rsidP="00F32D09">
            <w:pPr>
              <w:wordWrap w:val="0"/>
              <w:jc w:val="center"/>
              <w:rPr>
                <w:rFonts w:ascii="宋体" w:hAnsi="宋体" w:cs="华文仿宋"/>
                <w:sz w:val="28"/>
                <w:szCs w:val="28"/>
              </w:rPr>
            </w:pPr>
          </w:p>
        </w:tc>
        <w:tc>
          <w:tcPr>
            <w:tcW w:w="1080" w:type="dxa"/>
            <w:vMerge/>
            <w:vAlign w:val="center"/>
          </w:tcPr>
          <w:p w:rsidR="00BF21E1" w:rsidRPr="00DE50AA" w:rsidRDefault="00BF21E1" w:rsidP="00F32D09">
            <w:pPr>
              <w:wordWrap w:val="0"/>
              <w:jc w:val="center"/>
              <w:rPr>
                <w:rFonts w:ascii="宋体" w:hAnsi="宋体" w:cs="华文仿宋"/>
                <w:sz w:val="28"/>
                <w:szCs w:val="28"/>
              </w:rPr>
            </w:pPr>
          </w:p>
        </w:tc>
        <w:tc>
          <w:tcPr>
            <w:tcW w:w="1492" w:type="dxa"/>
            <w:vMerge/>
            <w:vAlign w:val="center"/>
          </w:tcPr>
          <w:p w:rsidR="00BF21E1" w:rsidRPr="00DE50AA" w:rsidRDefault="00BF21E1" w:rsidP="00F32D09">
            <w:pPr>
              <w:wordWrap w:val="0"/>
              <w:jc w:val="center"/>
              <w:rPr>
                <w:rFonts w:ascii="宋体" w:hAnsi="宋体" w:cs="华文仿宋"/>
                <w:sz w:val="28"/>
                <w:szCs w:val="28"/>
              </w:rPr>
            </w:pPr>
          </w:p>
        </w:tc>
        <w:tc>
          <w:tcPr>
            <w:tcW w:w="1388" w:type="dxa"/>
            <w:vMerge/>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名称</w:t>
            </w:r>
          </w:p>
        </w:tc>
        <w:tc>
          <w:tcPr>
            <w:tcW w:w="2396" w:type="dxa"/>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号码</w:t>
            </w:r>
          </w:p>
        </w:tc>
      </w:tr>
      <w:tr w:rsidR="00BF21E1" w:rsidRPr="00DE50AA" w:rsidTr="00F32D09">
        <w:trPr>
          <w:trHeight w:val="792"/>
          <w:jc w:val="center"/>
        </w:trPr>
        <w:tc>
          <w:tcPr>
            <w:tcW w:w="828" w:type="dxa"/>
            <w:vMerge w:val="restart"/>
            <w:textDirection w:val="tbRlV"/>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管理人员</w:t>
            </w: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r w:rsidR="00BF21E1" w:rsidRPr="00DE50AA" w:rsidTr="00F32D09">
        <w:trPr>
          <w:jc w:val="center"/>
        </w:trPr>
        <w:tc>
          <w:tcPr>
            <w:tcW w:w="828" w:type="dxa"/>
            <w:vMerge/>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r w:rsidR="00BF21E1" w:rsidRPr="00DE50AA" w:rsidTr="00F32D09">
        <w:trPr>
          <w:jc w:val="center"/>
        </w:trPr>
        <w:tc>
          <w:tcPr>
            <w:tcW w:w="828" w:type="dxa"/>
            <w:vMerge/>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r w:rsidR="00BF21E1" w:rsidRPr="00DE50AA" w:rsidTr="00F32D09">
        <w:trPr>
          <w:trHeight w:val="458"/>
          <w:jc w:val="center"/>
        </w:trPr>
        <w:tc>
          <w:tcPr>
            <w:tcW w:w="828" w:type="dxa"/>
            <w:vMerge/>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r w:rsidR="00BF21E1" w:rsidRPr="00DE50AA" w:rsidTr="00F32D09">
        <w:trPr>
          <w:jc w:val="center"/>
        </w:trPr>
        <w:tc>
          <w:tcPr>
            <w:tcW w:w="828" w:type="dxa"/>
            <w:vMerge/>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r w:rsidR="00BF21E1" w:rsidRPr="00DE50AA" w:rsidTr="00F32D09">
        <w:trPr>
          <w:jc w:val="center"/>
        </w:trPr>
        <w:tc>
          <w:tcPr>
            <w:tcW w:w="828" w:type="dxa"/>
            <w:vMerge w:val="restart"/>
            <w:textDirection w:val="tbRlV"/>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技术人员</w:t>
            </w: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r w:rsidR="00BF21E1" w:rsidRPr="00DE50AA" w:rsidTr="00F32D09">
        <w:trPr>
          <w:jc w:val="center"/>
        </w:trPr>
        <w:tc>
          <w:tcPr>
            <w:tcW w:w="828" w:type="dxa"/>
            <w:vMerge/>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r w:rsidR="00BF21E1" w:rsidRPr="00DE50AA" w:rsidTr="00F32D09">
        <w:trPr>
          <w:jc w:val="center"/>
        </w:trPr>
        <w:tc>
          <w:tcPr>
            <w:tcW w:w="828" w:type="dxa"/>
            <w:vMerge/>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r w:rsidR="00BF21E1" w:rsidRPr="00DE50AA" w:rsidTr="00F32D09">
        <w:trPr>
          <w:jc w:val="center"/>
        </w:trPr>
        <w:tc>
          <w:tcPr>
            <w:tcW w:w="828" w:type="dxa"/>
            <w:vMerge w:val="restart"/>
            <w:vAlign w:val="center"/>
          </w:tcPr>
          <w:p w:rsidR="00BF21E1" w:rsidRPr="00DE50AA" w:rsidRDefault="00BF21E1" w:rsidP="00F32D09">
            <w:pPr>
              <w:wordWrap w:val="0"/>
              <w:jc w:val="center"/>
              <w:rPr>
                <w:rFonts w:ascii="宋体" w:hAnsi="宋体" w:cs="华文仿宋"/>
                <w:sz w:val="28"/>
                <w:szCs w:val="28"/>
              </w:rPr>
            </w:pPr>
            <w:r w:rsidRPr="00DE50AA">
              <w:rPr>
                <w:rFonts w:ascii="宋体" w:hAnsi="宋体" w:cs="华文仿宋" w:hint="eastAsia"/>
                <w:sz w:val="28"/>
                <w:szCs w:val="28"/>
              </w:rPr>
              <w:t>其它</w:t>
            </w: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r w:rsidR="00BF21E1" w:rsidRPr="00DE50AA" w:rsidTr="00F32D09">
        <w:trPr>
          <w:jc w:val="center"/>
        </w:trPr>
        <w:tc>
          <w:tcPr>
            <w:tcW w:w="828" w:type="dxa"/>
            <w:vMerge/>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080" w:type="dxa"/>
            <w:vAlign w:val="center"/>
          </w:tcPr>
          <w:p w:rsidR="00BF21E1" w:rsidRPr="00DE50AA" w:rsidRDefault="00BF21E1" w:rsidP="00F32D09">
            <w:pPr>
              <w:wordWrap w:val="0"/>
              <w:jc w:val="center"/>
              <w:rPr>
                <w:rFonts w:ascii="宋体" w:hAnsi="宋体" w:cs="华文仿宋"/>
                <w:sz w:val="28"/>
                <w:szCs w:val="28"/>
              </w:rPr>
            </w:pPr>
          </w:p>
        </w:tc>
        <w:tc>
          <w:tcPr>
            <w:tcW w:w="1492" w:type="dxa"/>
            <w:vAlign w:val="center"/>
          </w:tcPr>
          <w:p w:rsidR="00BF21E1" w:rsidRPr="00DE50AA" w:rsidRDefault="00BF21E1" w:rsidP="00F32D09">
            <w:pPr>
              <w:wordWrap w:val="0"/>
              <w:jc w:val="center"/>
              <w:rPr>
                <w:rFonts w:ascii="宋体" w:hAnsi="宋体" w:cs="华文仿宋"/>
                <w:sz w:val="28"/>
                <w:szCs w:val="28"/>
              </w:rPr>
            </w:pPr>
          </w:p>
        </w:tc>
        <w:tc>
          <w:tcPr>
            <w:tcW w:w="1388" w:type="dxa"/>
            <w:vAlign w:val="center"/>
          </w:tcPr>
          <w:p w:rsidR="00BF21E1" w:rsidRPr="00DE50AA" w:rsidRDefault="00BF21E1" w:rsidP="00F32D09">
            <w:pPr>
              <w:wordWrap w:val="0"/>
              <w:jc w:val="center"/>
              <w:rPr>
                <w:rFonts w:ascii="宋体" w:hAnsi="宋体" w:cs="华文仿宋"/>
                <w:sz w:val="28"/>
                <w:szCs w:val="28"/>
              </w:rPr>
            </w:pPr>
          </w:p>
        </w:tc>
        <w:tc>
          <w:tcPr>
            <w:tcW w:w="1620" w:type="dxa"/>
            <w:vAlign w:val="center"/>
          </w:tcPr>
          <w:p w:rsidR="00BF21E1" w:rsidRPr="00DE50AA" w:rsidRDefault="00BF21E1" w:rsidP="00F32D09">
            <w:pPr>
              <w:wordWrap w:val="0"/>
              <w:jc w:val="center"/>
              <w:rPr>
                <w:rFonts w:ascii="宋体" w:hAnsi="宋体" w:cs="华文仿宋"/>
                <w:sz w:val="28"/>
                <w:szCs w:val="28"/>
              </w:rPr>
            </w:pPr>
          </w:p>
        </w:tc>
        <w:tc>
          <w:tcPr>
            <w:tcW w:w="2396" w:type="dxa"/>
            <w:vAlign w:val="center"/>
          </w:tcPr>
          <w:p w:rsidR="00BF21E1" w:rsidRPr="00DE50AA" w:rsidRDefault="00BF21E1" w:rsidP="00F32D09">
            <w:pPr>
              <w:wordWrap w:val="0"/>
              <w:jc w:val="center"/>
              <w:rPr>
                <w:rFonts w:ascii="宋体" w:hAnsi="宋体" w:cs="华文仿宋"/>
                <w:sz w:val="28"/>
                <w:szCs w:val="28"/>
              </w:rPr>
            </w:pPr>
          </w:p>
        </w:tc>
      </w:tr>
    </w:tbl>
    <w:p w:rsidR="00BF21E1" w:rsidRPr="00DE50AA" w:rsidRDefault="00BF21E1" w:rsidP="00BF21E1">
      <w:pPr>
        <w:wordWrap w:val="0"/>
        <w:rPr>
          <w:rFonts w:ascii="宋体" w:hAnsi="宋体" w:cs="华文仿宋"/>
          <w:sz w:val="28"/>
          <w:szCs w:val="28"/>
        </w:rPr>
      </w:pPr>
      <w:r w:rsidRPr="00DE50AA">
        <w:rPr>
          <w:rFonts w:ascii="宋体" w:hAnsi="宋体" w:cs="华文仿宋" w:hint="eastAsia"/>
          <w:sz w:val="28"/>
          <w:szCs w:val="28"/>
        </w:rPr>
        <w:t>注：证件应附复印件或影印件，供应商对其真实性负法律责任。</w:t>
      </w:r>
    </w:p>
    <w:p w:rsidR="00BF21E1" w:rsidRPr="00DE50AA" w:rsidRDefault="00BF21E1" w:rsidP="00BF21E1">
      <w:pPr>
        <w:pStyle w:val="02"/>
        <w:ind w:firstLineChars="0" w:firstLine="0"/>
        <w:rPr>
          <w:rFonts w:ascii="宋体" w:hAnsi="宋体"/>
        </w:rPr>
      </w:pPr>
      <w:r w:rsidRPr="00DE50AA">
        <w:rPr>
          <w:rFonts w:ascii="宋体" w:hAnsi="宋体" w:hint="eastAsia"/>
        </w:rPr>
        <w:lastRenderedPageBreak/>
        <w:t>（2）其它证明。</w:t>
      </w:r>
    </w:p>
    <w:p w:rsidR="00BF21E1" w:rsidRPr="00DE50AA" w:rsidRDefault="00DE50AA" w:rsidP="00BF21E1">
      <w:pPr>
        <w:spacing w:line="440" w:lineRule="exact"/>
        <w:rPr>
          <w:rFonts w:ascii="宋体" w:hAnsi="宋体" w:cs="华文仿宋"/>
          <w:b/>
          <w:sz w:val="28"/>
          <w:szCs w:val="28"/>
        </w:rPr>
      </w:pPr>
      <w:bookmarkStart w:id="13" w:name="_Toc393705369"/>
      <w:bookmarkStart w:id="14" w:name="_Toc400805873"/>
      <w:r>
        <w:rPr>
          <w:rFonts w:ascii="宋体" w:hAnsi="宋体" w:cs="华文仿宋" w:hint="eastAsia"/>
          <w:b/>
          <w:sz w:val="28"/>
          <w:szCs w:val="28"/>
        </w:rPr>
        <w:t>6</w:t>
      </w:r>
      <w:r w:rsidR="00BF21E1" w:rsidRPr="00DE50AA">
        <w:rPr>
          <w:rFonts w:ascii="宋体" w:hAnsi="宋体" w:cs="华文仿宋" w:hint="eastAsia"/>
          <w:b/>
          <w:sz w:val="28"/>
          <w:szCs w:val="28"/>
        </w:rPr>
        <w:t>、</w:t>
      </w:r>
      <w:r w:rsidR="00BF21E1" w:rsidRPr="00DE50AA">
        <w:rPr>
          <w:rFonts w:ascii="宋体" w:hAnsi="宋体" w:cs="华文仿宋"/>
          <w:b/>
          <w:sz w:val="28"/>
          <w:szCs w:val="28"/>
        </w:rPr>
        <w:t>售后服务</w:t>
      </w:r>
    </w:p>
    <w:p w:rsidR="00BF21E1" w:rsidRPr="00DE50AA" w:rsidRDefault="00BF21E1" w:rsidP="00DE50AA">
      <w:pPr>
        <w:spacing w:line="540" w:lineRule="exact"/>
        <w:ind w:firstLineChars="200" w:firstLine="560"/>
        <w:rPr>
          <w:rFonts w:ascii="宋体" w:hAnsi="宋体" w:cs="华文仿宋"/>
          <w:sz w:val="28"/>
          <w:szCs w:val="28"/>
        </w:rPr>
      </w:pPr>
      <w:r w:rsidRPr="00DE50AA">
        <w:rPr>
          <w:rFonts w:ascii="宋体" w:hAnsi="宋体" w:cs="华文仿宋" w:hint="eastAsia"/>
          <w:sz w:val="28"/>
          <w:szCs w:val="28"/>
        </w:rPr>
        <w:t>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9"/>
        <w:gridCol w:w="2288"/>
        <w:gridCol w:w="2156"/>
        <w:gridCol w:w="2775"/>
      </w:tblGrid>
      <w:tr w:rsidR="00BF21E1" w:rsidRPr="00DE50AA" w:rsidTr="006F6069">
        <w:trPr>
          <w:trHeight w:val="20"/>
        </w:trPr>
        <w:tc>
          <w:tcPr>
            <w:tcW w:w="1529" w:type="dxa"/>
            <w:vAlign w:val="center"/>
          </w:tcPr>
          <w:p w:rsidR="00BF21E1" w:rsidRPr="00DE50AA" w:rsidRDefault="00BF21E1" w:rsidP="006F6069">
            <w:pPr>
              <w:spacing w:line="400" w:lineRule="exact"/>
              <w:jc w:val="center"/>
              <w:rPr>
                <w:rFonts w:ascii="宋体" w:hAnsi="宋体" w:cs="华文仿宋"/>
                <w:sz w:val="28"/>
                <w:szCs w:val="28"/>
              </w:rPr>
            </w:pPr>
            <w:r w:rsidRPr="00DE50AA">
              <w:rPr>
                <w:rFonts w:ascii="宋体" w:hAnsi="宋体" w:cs="华文仿宋" w:hint="eastAsia"/>
                <w:sz w:val="28"/>
                <w:szCs w:val="28"/>
              </w:rPr>
              <w:t>详细地址</w:t>
            </w:r>
          </w:p>
        </w:tc>
        <w:tc>
          <w:tcPr>
            <w:tcW w:w="2288" w:type="dxa"/>
            <w:vAlign w:val="center"/>
          </w:tcPr>
          <w:p w:rsidR="00BF21E1" w:rsidRPr="00DE50AA" w:rsidRDefault="00BF21E1" w:rsidP="006F6069">
            <w:pPr>
              <w:spacing w:line="400" w:lineRule="exact"/>
              <w:ind w:leftChars="49" w:left="103"/>
              <w:jc w:val="center"/>
              <w:rPr>
                <w:rFonts w:ascii="宋体" w:hAnsi="宋体" w:cs="华文仿宋"/>
                <w:sz w:val="28"/>
                <w:szCs w:val="28"/>
              </w:rPr>
            </w:pPr>
            <w:r w:rsidRPr="00DE50AA">
              <w:rPr>
                <w:rFonts w:ascii="宋体" w:hAnsi="宋体" w:cs="华文仿宋" w:hint="eastAsia"/>
                <w:sz w:val="28"/>
                <w:szCs w:val="28"/>
              </w:rPr>
              <w:t>服务人员名单</w:t>
            </w:r>
          </w:p>
        </w:tc>
        <w:tc>
          <w:tcPr>
            <w:tcW w:w="2156" w:type="dxa"/>
            <w:vAlign w:val="center"/>
          </w:tcPr>
          <w:p w:rsidR="00BF21E1" w:rsidRPr="00DE50AA" w:rsidRDefault="00BF21E1" w:rsidP="006F6069">
            <w:pPr>
              <w:spacing w:line="400" w:lineRule="exact"/>
              <w:jc w:val="center"/>
              <w:rPr>
                <w:rFonts w:ascii="宋体" w:hAnsi="宋体" w:cs="华文仿宋"/>
                <w:sz w:val="28"/>
                <w:szCs w:val="28"/>
              </w:rPr>
            </w:pPr>
            <w:r w:rsidRPr="00DE50AA">
              <w:rPr>
                <w:rFonts w:ascii="宋体" w:hAnsi="宋体" w:cs="华文仿宋" w:hint="eastAsia"/>
                <w:sz w:val="28"/>
                <w:szCs w:val="28"/>
              </w:rPr>
              <w:t>固定联系电话</w:t>
            </w:r>
          </w:p>
        </w:tc>
        <w:tc>
          <w:tcPr>
            <w:tcW w:w="2775" w:type="dxa"/>
            <w:vAlign w:val="center"/>
          </w:tcPr>
          <w:p w:rsidR="00BF21E1" w:rsidRPr="00DE50AA" w:rsidRDefault="00BF21E1" w:rsidP="006F6069">
            <w:pPr>
              <w:spacing w:line="400" w:lineRule="exact"/>
              <w:jc w:val="center"/>
              <w:rPr>
                <w:rFonts w:ascii="宋体" w:hAnsi="宋体" w:cs="华文仿宋"/>
                <w:sz w:val="28"/>
                <w:szCs w:val="28"/>
              </w:rPr>
            </w:pPr>
            <w:r w:rsidRPr="00DE50AA">
              <w:rPr>
                <w:rFonts w:ascii="宋体" w:hAnsi="宋体" w:cs="华文仿宋" w:hint="eastAsia"/>
                <w:sz w:val="28"/>
                <w:szCs w:val="28"/>
              </w:rPr>
              <w:t>手机</w:t>
            </w:r>
          </w:p>
        </w:tc>
      </w:tr>
      <w:tr w:rsidR="00BF21E1" w:rsidRPr="00DE50AA" w:rsidTr="006F6069">
        <w:trPr>
          <w:trHeight w:val="20"/>
        </w:trPr>
        <w:tc>
          <w:tcPr>
            <w:tcW w:w="1529" w:type="dxa"/>
            <w:vAlign w:val="center"/>
          </w:tcPr>
          <w:p w:rsidR="00BF21E1" w:rsidRPr="00DE50AA" w:rsidRDefault="00BF21E1" w:rsidP="006F6069">
            <w:pPr>
              <w:spacing w:line="400" w:lineRule="exact"/>
              <w:jc w:val="center"/>
              <w:rPr>
                <w:rFonts w:ascii="宋体" w:hAnsi="宋体" w:cs="华文仿宋"/>
                <w:sz w:val="28"/>
                <w:szCs w:val="28"/>
              </w:rPr>
            </w:pPr>
          </w:p>
        </w:tc>
        <w:tc>
          <w:tcPr>
            <w:tcW w:w="2288" w:type="dxa"/>
            <w:vAlign w:val="center"/>
          </w:tcPr>
          <w:p w:rsidR="00BF21E1" w:rsidRPr="00DE50AA" w:rsidRDefault="00BF21E1" w:rsidP="006F6069">
            <w:pPr>
              <w:spacing w:line="400" w:lineRule="exact"/>
              <w:jc w:val="center"/>
              <w:rPr>
                <w:rFonts w:ascii="宋体" w:hAnsi="宋体" w:cs="华文仿宋"/>
                <w:sz w:val="28"/>
                <w:szCs w:val="28"/>
              </w:rPr>
            </w:pPr>
          </w:p>
        </w:tc>
        <w:tc>
          <w:tcPr>
            <w:tcW w:w="2156" w:type="dxa"/>
            <w:vAlign w:val="center"/>
          </w:tcPr>
          <w:p w:rsidR="00BF21E1" w:rsidRPr="00DE50AA" w:rsidRDefault="00BF21E1" w:rsidP="006F6069">
            <w:pPr>
              <w:spacing w:line="400" w:lineRule="exact"/>
              <w:jc w:val="center"/>
              <w:rPr>
                <w:rFonts w:ascii="宋体" w:hAnsi="宋体" w:cs="华文仿宋"/>
                <w:sz w:val="28"/>
                <w:szCs w:val="28"/>
              </w:rPr>
            </w:pPr>
          </w:p>
        </w:tc>
        <w:tc>
          <w:tcPr>
            <w:tcW w:w="2775" w:type="dxa"/>
            <w:vAlign w:val="center"/>
          </w:tcPr>
          <w:p w:rsidR="00BF21E1" w:rsidRPr="00DE50AA" w:rsidRDefault="00BF21E1" w:rsidP="006F6069">
            <w:pPr>
              <w:spacing w:line="400" w:lineRule="exact"/>
              <w:jc w:val="center"/>
              <w:rPr>
                <w:rFonts w:ascii="宋体" w:hAnsi="宋体" w:cs="华文仿宋"/>
                <w:sz w:val="28"/>
                <w:szCs w:val="28"/>
              </w:rPr>
            </w:pPr>
          </w:p>
        </w:tc>
      </w:tr>
      <w:tr w:rsidR="00BF21E1" w:rsidRPr="00DE50AA" w:rsidTr="006F6069">
        <w:trPr>
          <w:trHeight w:val="20"/>
        </w:trPr>
        <w:tc>
          <w:tcPr>
            <w:tcW w:w="1529" w:type="dxa"/>
            <w:vAlign w:val="center"/>
          </w:tcPr>
          <w:p w:rsidR="00BF21E1" w:rsidRPr="00DE50AA" w:rsidRDefault="00BF21E1" w:rsidP="006F6069">
            <w:pPr>
              <w:spacing w:line="400" w:lineRule="exact"/>
              <w:jc w:val="center"/>
              <w:rPr>
                <w:rFonts w:ascii="宋体" w:hAnsi="宋体" w:cs="华文仿宋"/>
                <w:sz w:val="28"/>
                <w:szCs w:val="28"/>
              </w:rPr>
            </w:pPr>
          </w:p>
        </w:tc>
        <w:tc>
          <w:tcPr>
            <w:tcW w:w="2288" w:type="dxa"/>
            <w:vAlign w:val="center"/>
          </w:tcPr>
          <w:p w:rsidR="00BF21E1" w:rsidRPr="00DE50AA" w:rsidRDefault="00BF21E1" w:rsidP="006F6069">
            <w:pPr>
              <w:spacing w:line="400" w:lineRule="exact"/>
              <w:jc w:val="center"/>
              <w:rPr>
                <w:rFonts w:ascii="宋体" w:hAnsi="宋体" w:cs="华文仿宋"/>
                <w:sz w:val="28"/>
                <w:szCs w:val="28"/>
              </w:rPr>
            </w:pPr>
          </w:p>
        </w:tc>
        <w:tc>
          <w:tcPr>
            <w:tcW w:w="2156" w:type="dxa"/>
            <w:vAlign w:val="center"/>
          </w:tcPr>
          <w:p w:rsidR="00BF21E1" w:rsidRPr="00DE50AA" w:rsidRDefault="00BF21E1" w:rsidP="006F6069">
            <w:pPr>
              <w:spacing w:line="400" w:lineRule="exact"/>
              <w:jc w:val="center"/>
              <w:rPr>
                <w:rFonts w:ascii="宋体" w:hAnsi="宋体" w:cs="华文仿宋"/>
                <w:sz w:val="28"/>
                <w:szCs w:val="28"/>
              </w:rPr>
            </w:pPr>
          </w:p>
        </w:tc>
        <w:tc>
          <w:tcPr>
            <w:tcW w:w="2775" w:type="dxa"/>
            <w:vAlign w:val="center"/>
          </w:tcPr>
          <w:p w:rsidR="00BF21E1" w:rsidRPr="00DE50AA" w:rsidRDefault="00BF21E1" w:rsidP="006F6069">
            <w:pPr>
              <w:spacing w:line="400" w:lineRule="exact"/>
              <w:jc w:val="center"/>
              <w:rPr>
                <w:rFonts w:ascii="宋体" w:hAnsi="宋体" w:cs="华文仿宋"/>
                <w:sz w:val="28"/>
                <w:szCs w:val="28"/>
              </w:rPr>
            </w:pPr>
          </w:p>
        </w:tc>
      </w:tr>
      <w:bookmarkEnd w:id="13"/>
      <w:bookmarkEnd w:id="14"/>
    </w:tbl>
    <w:p w:rsidR="00BF21E1" w:rsidRPr="00DE50AA" w:rsidRDefault="00BF21E1" w:rsidP="00BF21E1">
      <w:pPr>
        <w:spacing w:line="440" w:lineRule="exact"/>
        <w:rPr>
          <w:rFonts w:ascii="宋体" w:hAnsi="宋体" w:cs="华文仿宋"/>
          <w:sz w:val="28"/>
          <w:szCs w:val="28"/>
        </w:rPr>
      </w:pPr>
    </w:p>
    <w:p w:rsidR="00BF21E1" w:rsidRPr="00DE50AA" w:rsidRDefault="00DE50AA" w:rsidP="00BF21E1">
      <w:pPr>
        <w:spacing w:line="440" w:lineRule="exact"/>
        <w:rPr>
          <w:rFonts w:ascii="宋体" w:hAnsi="宋体" w:cs="华文仿宋"/>
          <w:b/>
          <w:sz w:val="28"/>
          <w:szCs w:val="28"/>
        </w:rPr>
      </w:pPr>
      <w:r>
        <w:rPr>
          <w:rFonts w:ascii="宋体" w:hAnsi="宋体" w:cs="华文仿宋" w:hint="eastAsia"/>
          <w:b/>
          <w:sz w:val="28"/>
          <w:szCs w:val="28"/>
        </w:rPr>
        <w:t>7</w:t>
      </w:r>
      <w:r w:rsidR="00BF21E1" w:rsidRPr="00DE50AA">
        <w:rPr>
          <w:rFonts w:ascii="宋体" w:hAnsi="宋体" w:cs="华文仿宋" w:hint="eastAsia"/>
          <w:b/>
          <w:sz w:val="28"/>
          <w:szCs w:val="28"/>
        </w:rPr>
        <w:t>、采购清单偏离表（参考）</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8"/>
        <w:gridCol w:w="1183"/>
        <w:gridCol w:w="2462"/>
        <w:gridCol w:w="2430"/>
        <w:gridCol w:w="1065"/>
        <w:gridCol w:w="1215"/>
        <w:gridCol w:w="690"/>
      </w:tblGrid>
      <w:tr w:rsidR="00BF21E1" w:rsidRPr="00DE50AA" w:rsidTr="00DE50AA">
        <w:trPr>
          <w:trHeight w:val="853"/>
        </w:trPr>
        <w:tc>
          <w:tcPr>
            <w:tcW w:w="768" w:type="dxa"/>
            <w:vAlign w:val="center"/>
          </w:tcPr>
          <w:p w:rsidR="00BF21E1" w:rsidRPr="00DE50AA" w:rsidRDefault="00BF21E1" w:rsidP="006F6069">
            <w:pPr>
              <w:spacing w:line="400" w:lineRule="exact"/>
              <w:jc w:val="center"/>
              <w:rPr>
                <w:rFonts w:ascii="宋体" w:hAnsi="宋体" w:cs="华文仿宋"/>
                <w:sz w:val="28"/>
                <w:szCs w:val="28"/>
              </w:rPr>
            </w:pPr>
            <w:r w:rsidRPr="00DE50AA">
              <w:rPr>
                <w:rFonts w:ascii="宋体" w:hAnsi="宋体" w:cs="华文仿宋" w:hint="eastAsia"/>
                <w:sz w:val="28"/>
                <w:szCs w:val="28"/>
              </w:rPr>
              <w:t>序号</w:t>
            </w:r>
          </w:p>
        </w:tc>
        <w:tc>
          <w:tcPr>
            <w:tcW w:w="1183" w:type="dxa"/>
            <w:vAlign w:val="center"/>
          </w:tcPr>
          <w:p w:rsidR="00BF21E1" w:rsidRPr="00DE50AA" w:rsidRDefault="00BF21E1" w:rsidP="006F6069">
            <w:pPr>
              <w:spacing w:line="400" w:lineRule="exact"/>
              <w:jc w:val="center"/>
              <w:rPr>
                <w:rFonts w:ascii="宋体" w:hAnsi="宋体" w:cs="华文仿宋"/>
                <w:sz w:val="28"/>
                <w:szCs w:val="28"/>
              </w:rPr>
            </w:pPr>
            <w:r w:rsidRPr="00DE50AA">
              <w:rPr>
                <w:rFonts w:ascii="宋体" w:hAnsi="宋体" w:cs="华文仿宋" w:hint="eastAsia"/>
                <w:sz w:val="28"/>
                <w:szCs w:val="28"/>
              </w:rPr>
              <w:t>设备名称</w:t>
            </w:r>
          </w:p>
        </w:tc>
        <w:tc>
          <w:tcPr>
            <w:tcW w:w="2462" w:type="dxa"/>
            <w:vAlign w:val="center"/>
          </w:tcPr>
          <w:p w:rsidR="00BF21E1" w:rsidRPr="00DE50AA" w:rsidRDefault="00BF21E1" w:rsidP="006F6069">
            <w:pPr>
              <w:spacing w:line="400" w:lineRule="exact"/>
              <w:jc w:val="center"/>
              <w:rPr>
                <w:rFonts w:ascii="宋体" w:hAnsi="宋体" w:cs="华文仿宋"/>
                <w:sz w:val="28"/>
                <w:szCs w:val="28"/>
              </w:rPr>
            </w:pPr>
            <w:r w:rsidRPr="00DE50AA">
              <w:rPr>
                <w:rFonts w:ascii="宋体" w:hAnsi="宋体" w:cs="华文仿宋" w:hint="eastAsia"/>
                <w:sz w:val="28"/>
                <w:szCs w:val="28"/>
              </w:rPr>
              <w:t>采购参数或规格型号</w:t>
            </w:r>
          </w:p>
        </w:tc>
        <w:tc>
          <w:tcPr>
            <w:tcW w:w="2430" w:type="dxa"/>
            <w:vAlign w:val="center"/>
          </w:tcPr>
          <w:p w:rsidR="00BF21E1" w:rsidRPr="00DE50AA" w:rsidRDefault="00BF21E1" w:rsidP="006F6069">
            <w:pPr>
              <w:spacing w:line="400" w:lineRule="exact"/>
              <w:jc w:val="center"/>
              <w:rPr>
                <w:rFonts w:ascii="宋体" w:hAnsi="宋体" w:cs="华文仿宋"/>
                <w:sz w:val="28"/>
                <w:szCs w:val="28"/>
              </w:rPr>
            </w:pPr>
            <w:r w:rsidRPr="00DE50AA">
              <w:rPr>
                <w:rFonts w:ascii="宋体" w:hAnsi="宋体" w:cs="华文仿宋" w:hint="eastAsia"/>
                <w:sz w:val="28"/>
                <w:szCs w:val="28"/>
              </w:rPr>
              <w:t>投标参数或规格型号</w:t>
            </w:r>
          </w:p>
        </w:tc>
        <w:tc>
          <w:tcPr>
            <w:tcW w:w="1065" w:type="dxa"/>
            <w:vAlign w:val="center"/>
          </w:tcPr>
          <w:p w:rsidR="00BF21E1" w:rsidRPr="00DE50AA" w:rsidRDefault="00BF21E1" w:rsidP="006F6069">
            <w:pPr>
              <w:spacing w:line="400" w:lineRule="exact"/>
              <w:jc w:val="center"/>
              <w:rPr>
                <w:rFonts w:ascii="宋体" w:hAnsi="宋体" w:cs="华文仿宋"/>
                <w:sz w:val="28"/>
                <w:szCs w:val="28"/>
              </w:rPr>
            </w:pPr>
            <w:proofErr w:type="gramStart"/>
            <w:r w:rsidRPr="00DE50AA">
              <w:rPr>
                <w:rFonts w:ascii="宋体" w:hAnsi="宋体" w:cs="华文仿宋" w:hint="eastAsia"/>
                <w:sz w:val="28"/>
                <w:szCs w:val="28"/>
              </w:rPr>
              <w:t>偏离值</w:t>
            </w:r>
            <w:proofErr w:type="gramEnd"/>
          </w:p>
        </w:tc>
        <w:tc>
          <w:tcPr>
            <w:tcW w:w="1215" w:type="dxa"/>
            <w:vAlign w:val="center"/>
          </w:tcPr>
          <w:p w:rsidR="00BF21E1" w:rsidRPr="00DE50AA" w:rsidRDefault="00BF21E1" w:rsidP="006F6069">
            <w:pPr>
              <w:spacing w:line="400" w:lineRule="exact"/>
              <w:jc w:val="center"/>
              <w:rPr>
                <w:rFonts w:ascii="宋体" w:hAnsi="宋体" w:cs="华文仿宋"/>
                <w:sz w:val="28"/>
                <w:szCs w:val="28"/>
              </w:rPr>
            </w:pPr>
            <w:r w:rsidRPr="00DE50AA">
              <w:rPr>
                <w:rFonts w:ascii="宋体" w:hAnsi="宋体" w:cs="华文仿宋" w:hint="eastAsia"/>
                <w:sz w:val="28"/>
                <w:szCs w:val="28"/>
              </w:rPr>
              <w:t>偏离情况</w:t>
            </w:r>
          </w:p>
        </w:tc>
        <w:tc>
          <w:tcPr>
            <w:tcW w:w="690" w:type="dxa"/>
            <w:vAlign w:val="center"/>
          </w:tcPr>
          <w:p w:rsidR="00BF21E1" w:rsidRPr="00DE50AA" w:rsidRDefault="00BF21E1" w:rsidP="006F6069">
            <w:pPr>
              <w:spacing w:line="400" w:lineRule="exact"/>
              <w:jc w:val="center"/>
              <w:rPr>
                <w:rFonts w:ascii="宋体" w:hAnsi="宋体" w:cs="华文仿宋"/>
                <w:sz w:val="28"/>
                <w:szCs w:val="28"/>
              </w:rPr>
            </w:pPr>
            <w:r w:rsidRPr="00DE50AA">
              <w:rPr>
                <w:rFonts w:ascii="宋体" w:hAnsi="宋体" w:cs="华文仿宋" w:hint="eastAsia"/>
                <w:sz w:val="28"/>
                <w:szCs w:val="28"/>
              </w:rPr>
              <w:t>备注</w:t>
            </w:r>
          </w:p>
        </w:tc>
      </w:tr>
      <w:tr w:rsidR="00BF21E1" w:rsidRPr="00DE50AA" w:rsidTr="00DE50AA">
        <w:trPr>
          <w:trHeight w:val="853"/>
        </w:trPr>
        <w:tc>
          <w:tcPr>
            <w:tcW w:w="768" w:type="dxa"/>
          </w:tcPr>
          <w:p w:rsidR="00BF21E1" w:rsidRPr="00DE50AA" w:rsidRDefault="00BF21E1" w:rsidP="006F6069">
            <w:pPr>
              <w:spacing w:line="360" w:lineRule="auto"/>
              <w:rPr>
                <w:rFonts w:ascii="宋体" w:hAnsi="宋体" w:cs="宋体"/>
                <w:kern w:val="0"/>
                <w:sz w:val="28"/>
                <w:szCs w:val="28"/>
              </w:rPr>
            </w:pPr>
          </w:p>
        </w:tc>
        <w:tc>
          <w:tcPr>
            <w:tcW w:w="1183" w:type="dxa"/>
          </w:tcPr>
          <w:p w:rsidR="00BF21E1" w:rsidRPr="00DE50AA" w:rsidRDefault="00BF21E1" w:rsidP="006F6069">
            <w:pPr>
              <w:spacing w:line="360" w:lineRule="auto"/>
              <w:rPr>
                <w:rFonts w:ascii="宋体" w:hAnsi="宋体" w:cs="宋体"/>
                <w:kern w:val="0"/>
                <w:sz w:val="28"/>
                <w:szCs w:val="28"/>
              </w:rPr>
            </w:pPr>
            <w:r w:rsidRPr="00DE50AA">
              <w:rPr>
                <w:rFonts w:ascii="宋体" w:hAnsi="宋体" w:cs="宋体" w:hint="eastAsia"/>
                <w:kern w:val="0"/>
                <w:sz w:val="28"/>
                <w:szCs w:val="28"/>
              </w:rPr>
              <w:t xml:space="preserve"> </w:t>
            </w:r>
          </w:p>
        </w:tc>
        <w:tc>
          <w:tcPr>
            <w:tcW w:w="2462" w:type="dxa"/>
          </w:tcPr>
          <w:p w:rsidR="00BF21E1" w:rsidRPr="00DE50AA" w:rsidRDefault="00BF21E1" w:rsidP="006F6069">
            <w:pPr>
              <w:spacing w:line="360" w:lineRule="auto"/>
              <w:rPr>
                <w:rFonts w:ascii="宋体" w:hAnsi="宋体" w:cs="宋体"/>
                <w:kern w:val="0"/>
                <w:sz w:val="28"/>
                <w:szCs w:val="28"/>
              </w:rPr>
            </w:pPr>
          </w:p>
        </w:tc>
        <w:tc>
          <w:tcPr>
            <w:tcW w:w="2430" w:type="dxa"/>
          </w:tcPr>
          <w:p w:rsidR="00BF21E1" w:rsidRPr="00DE50AA" w:rsidRDefault="00BF21E1" w:rsidP="006F6069">
            <w:pPr>
              <w:spacing w:line="360" w:lineRule="auto"/>
              <w:rPr>
                <w:rFonts w:ascii="宋体" w:hAnsi="宋体" w:cs="宋体"/>
                <w:kern w:val="0"/>
                <w:sz w:val="28"/>
                <w:szCs w:val="28"/>
              </w:rPr>
            </w:pPr>
          </w:p>
        </w:tc>
        <w:tc>
          <w:tcPr>
            <w:tcW w:w="1065" w:type="dxa"/>
          </w:tcPr>
          <w:p w:rsidR="00BF21E1" w:rsidRPr="00DE50AA" w:rsidRDefault="00BF21E1" w:rsidP="006F6069">
            <w:pPr>
              <w:spacing w:line="360" w:lineRule="auto"/>
              <w:rPr>
                <w:rFonts w:ascii="宋体" w:hAnsi="宋体" w:cs="宋体"/>
                <w:kern w:val="0"/>
                <w:sz w:val="28"/>
                <w:szCs w:val="28"/>
              </w:rPr>
            </w:pPr>
          </w:p>
        </w:tc>
        <w:tc>
          <w:tcPr>
            <w:tcW w:w="1215" w:type="dxa"/>
          </w:tcPr>
          <w:p w:rsidR="00BF21E1" w:rsidRPr="00DE50AA" w:rsidRDefault="00BF21E1" w:rsidP="006F6069">
            <w:pPr>
              <w:spacing w:line="360" w:lineRule="auto"/>
              <w:rPr>
                <w:rFonts w:ascii="宋体" w:hAnsi="宋体" w:cs="宋体"/>
                <w:kern w:val="0"/>
                <w:sz w:val="28"/>
                <w:szCs w:val="28"/>
              </w:rPr>
            </w:pPr>
          </w:p>
        </w:tc>
        <w:tc>
          <w:tcPr>
            <w:tcW w:w="690" w:type="dxa"/>
          </w:tcPr>
          <w:p w:rsidR="00BF21E1" w:rsidRPr="00DE50AA" w:rsidRDefault="00BF21E1" w:rsidP="006F6069">
            <w:pPr>
              <w:spacing w:line="360" w:lineRule="auto"/>
              <w:rPr>
                <w:rFonts w:ascii="宋体" w:hAnsi="宋体" w:cs="宋体"/>
                <w:kern w:val="0"/>
                <w:sz w:val="28"/>
                <w:szCs w:val="28"/>
              </w:rPr>
            </w:pPr>
          </w:p>
        </w:tc>
      </w:tr>
      <w:tr w:rsidR="00BF21E1" w:rsidRPr="00DE50AA" w:rsidTr="00DE50AA">
        <w:trPr>
          <w:trHeight w:val="853"/>
        </w:trPr>
        <w:tc>
          <w:tcPr>
            <w:tcW w:w="768" w:type="dxa"/>
          </w:tcPr>
          <w:p w:rsidR="00BF21E1" w:rsidRPr="00DE50AA" w:rsidRDefault="00BF21E1" w:rsidP="006F6069">
            <w:pPr>
              <w:spacing w:line="360" w:lineRule="auto"/>
              <w:rPr>
                <w:rFonts w:ascii="宋体" w:hAnsi="宋体" w:cs="宋体"/>
                <w:kern w:val="0"/>
                <w:sz w:val="28"/>
                <w:szCs w:val="28"/>
              </w:rPr>
            </w:pPr>
          </w:p>
        </w:tc>
        <w:tc>
          <w:tcPr>
            <w:tcW w:w="1183" w:type="dxa"/>
          </w:tcPr>
          <w:p w:rsidR="00BF21E1" w:rsidRPr="00DE50AA" w:rsidRDefault="00BF21E1" w:rsidP="006F6069">
            <w:pPr>
              <w:spacing w:line="360" w:lineRule="auto"/>
              <w:rPr>
                <w:rFonts w:ascii="宋体" w:hAnsi="宋体" w:cs="宋体"/>
                <w:kern w:val="0"/>
                <w:sz w:val="28"/>
                <w:szCs w:val="28"/>
              </w:rPr>
            </w:pPr>
          </w:p>
        </w:tc>
        <w:tc>
          <w:tcPr>
            <w:tcW w:w="2462" w:type="dxa"/>
          </w:tcPr>
          <w:p w:rsidR="00BF21E1" w:rsidRPr="00DE50AA" w:rsidRDefault="00BF21E1" w:rsidP="006F6069">
            <w:pPr>
              <w:spacing w:line="360" w:lineRule="auto"/>
              <w:rPr>
                <w:rFonts w:ascii="宋体" w:hAnsi="宋体" w:cs="宋体"/>
                <w:kern w:val="0"/>
                <w:sz w:val="28"/>
                <w:szCs w:val="28"/>
              </w:rPr>
            </w:pPr>
          </w:p>
        </w:tc>
        <w:tc>
          <w:tcPr>
            <w:tcW w:w="2430" w:type="dxa"/>
          </w:tcPr>
          <w:p w:rsidR="00BF21E1" w:rsidRPr="00DE50AA" w:rsidRDefault="00BF21E1" w:rsidP="006F6069">
            <w:pPr>
              <w:spacing w:line="360" w:lineRule="auto"/>
              <w:rPr>
                <w:rFonts w:ascii="宋体" w:hAnsi="宋体" w:cs="宋体"/>
                <w:kern w:val="0"/>
                <w:sz w:val="28"/>
                <w:szCs w:val="28"/>
              </w:rPr>
            </w:pPr>
          </w:p>
        </w:tc>
        <w:tc>
          <w:tcPr>
            <w:tcW w:w="1065" w:type="dxa"/>
          </w:tcPr>
          <w:p w:rsidR="00BF21E1" w:rsidRPr="00DE50AA" w:rsidRDefault="00BF21E1" w:rsidP="006F6069">
            <w:pPr>
              <w:spacing w:line="360" w:lineRule="auto"/>
              <w:rPr>
                <w:rFonts w:ascii="宋体" w:hAnsi="宋体" w:cs="宋体"/>
                <w:kern w:val="0"/>
                <w:sz w:val="28"/>
                <w:szCs w:val="28"/>
              </w:rPr>
            </w:pPr>
          </w:p>
        </w:tc>
        <w:tc>
          <w:tcPr>
            <w:tcW w:w="1215" w:type="dxa"/>
          </w:tcPr>
          <w:p w:rsidR="00BF21E1" w:rsidRPr="00DE50AA" w:rsidRDefault="00BF21E1" w:rsidP="006F6069">
            <w:pPr>
              <w:spacing w:line="360" w:lineRule="auto"/>
              <w:rPr>
                <w:rFonts w:ascii="宋体" w:hAnsi="宋体" w:cs="宋体"/>
                <w:kern w:val="0"/>
                <w:sz w:val="28"/>
                <w:szCs w:val="28"/>
              </w:rPr>
            </w:pPr>
          </w:p>
        </w:tc>
        <w:tc>
          <w:tcPr>
            <w:tcW w:w="690" w:type="dxa"/>
          </w:tcPr>
          <w:p w:rsidR="00BF21E1" w:rsidRPr="00DE50AA" w:rsidRDefault="00BF21E1" w:rsidP="006F6069">
            <w:pPr>
              <w:spacing w:line="360" w:lineRule="auto"/>
              <w:rPr>
                <w:rFonts w:ascii="宋体" w:hAnsi="宋体" w:cs="宋体"/>
                <w:kern w:val="0"/>
                <w:sz w:val="28"/>
                <w:szCs w:val="28"/>
              </w:rPr>
            </w:pPr>
          </w:p>
        </w:tc>
      </w:tr>
    </w:tbl>
    <w:p w:rsidR="00BF21E1" w:rsidRPr="00DE50AA" w:rsidRDefault="00BF21E1" w:rsidP="00BF21E1">
      <w:pPr>
        <w:spacing w:line="360" w:lineRule="auto"/>
        <w:rPr>
          <w:rFonts w:ascii="宋体" w:hAnsi="宋体" w:cs="宋体"/>
          <w:kern w:val="0"/>
          <w:sz w:val="28"/>
          <w:szCs w:val="28"/>
        </w:rPr>
      </w:pPr>
    </w:p>
    <w:p w:rsidR="00BF21E1" w:rsidRPr="00DE50AA" w:rsidRDefault="00BF21E1" w:rsidP="0062008C">
      <w:pPr>
        <w:adjustRightInd w:val="0"/>
        <w:snapToGrid w:val="0"/>
        <w:spacing w:line="360" w:lineRule="auto"/>
        <w:ind w:right="560"/>
        <w:jc w:val="left"/>
        <w:rPr>
          <w:rFonts w:ascii="宋体" w:hAnsi="宋体" w:cs="宋体"/>
          <w:sz w:val="28"/>
          <w:szCs w:val="28"/>
        </w:rPr>
      </w:pPr>
      <w:r w:rsidRPr="00DE50AA">
        <w:rPr>
          <w:rFonts w:ascii="宋体" w:hAnsi="宋体" w:cs="宋体" w:hint="eastAsia"/>
          <w:sz w:val="28"/>
          <w:szCs w:val="28"/>
        </w:rPr>
        <w:t>供应商名称：（公章）</w:t>
      </w:r>
    </w:p>
    <w:p w:rsidR="00BF21E1" w:rsidRPr="00DE50AA" w:rsidRDefault="00BF21E1" w:rsidP="00BF21E1">
      <w:pPr>
        <w:adjustRightInd w:val="0"/>
        <w:snapToGrid w:val="0"/>
        <w:spacing w:line="360" w:lineRule="auto"/>
        <w:jc w:val="left"/>
        <w:rPr>
          <w:rFonts w:ascii="宋体" w:hAnsi="宋体" w:cs="宋体"/>
          <w:sz w:val="28"/>
          <w:szCs w:val="28"/>
        </w:rPr>
      </w:pPr>
      <w:r w:rsidRPr="00DE50AA">
        <w:rPr>
          <w:rFonts w:ascii="宋体" w:hAnsi="宋体" w:cs="宋体" w:hint="eastAsia"/>
          <w:sz w:val="28"/>
          <w:szCs w:val="28"/>
        </w:rPr>
        <w:t>法人或被授权人：（签/章）</w:t>
      </w:r>
    </w:p>
    <w:p w:rsidR="00BF21E1" w:rsidRPr="00DE50AA" w:rsidRDefault="00BF21E1" w:rsidP="00BF21E1">
      <w:pPr>
        <w:adjustRightInd w:val="0"/>
        <w:snapToGrid w:val="0"/>
        <w:spacing w:line="360" w:lineRule="auto"/>
        <w:jc w:val="left"/>
        <w:rPr>
          <w:rFonts w:ascii="宋体" w:hAnsi="宋体" w:cs="宋体"/>
          <w:sz w:val="28"/>
          <w:szCs w:val="28"/>
        </w:rPr>
      </w:pPr>
    </w:p>
    <w:p w:rsidR="00BF21E1" w:rsidRPr="00DE50AA" w:rsidRDefault="00BF21E1" w:rsidP="00BF21E1">
      <w:pPr>
        <w:adjustRightInd w:val="0"/>
        <w:snapToGrid w:val="0"/>
        <w:spacing w:line="360" w:lineRule="auto"/>
        <w:jc w:val="left"/>
        <w:rPr>
          <w:rFonts w:ascii="宋体" w:hAnsi="宋体" w:cs="宋体"/>
          <w:sz w:val="28"/>
          <w:szCs w:val="28"/>
        </w:rPr>
      </w:pPr>
      <w:r w:rsidRPr="00DE50AA">
        <w:rPr>
          <w:rFonts w:ascii="宋体" w:hAnsi="宋体" w:cs="宋体" w:hint="eastAsia"/>
          <w:sz w:val="28"/>
          <w:szCs w:val="28"/>
        </w:rPr>
        <w:t>日          期：</w:t>
      </w:r>
    </w:p>
    <w:p w:rsidR="00BF21E1" w:rsidRPr="00DE50AA" w:rsidRDefault="00BF21E1" w:rsidP="00BF21E1">
      <w:pPr>
        <w:pStyle w:val="02"/>
        <w:ind w:firstLineChars="0" w:firstLine="0"/>
        <w:rPr>
          <w:rFonts w:ascii="宋体" w:hAnsi="宋体"/>
          <w:bCs w:val="0"/>
          <w:color w:val="000000"/>
        </w:rPr>
      </w:pPr>
    </w:p>
    <w:p w:rsidR="00BF21E1" w:rsidRPr="00DE50AA" w:rsidRDefault="00DE50AA" w:rsidP="00F32D09">
      <w:pPr>
        <w:pStyle w:val="02"/>
        <w:ind w:firstLineChars="0" w:firstLine="0"/>
        <w:rPr>
          <w:rFonts w:ascii="宋体" w:hAnsi="宋体"/>
          <w:bCs w:val="0"/>
          <w:color w:val="000000"/>
        </w:rPr>
      </w:pPr>
      <w:r>
        <w:rPr>
          <w:rFonts w:ascii="宋体" w:hAnsi="宋体" w:hint="eastAsia"/>
          <w:bCs w:val="0"/>
          <w:color w:val="000000"/>
        </w:rPr>
        <w:t>8</w:t>
      </w:r>
      <w:r w:rsidR="00F32D09" w:rsidRPr="00DE50AA">
        <w:rPr>
          <w:rFonts w:ascii="宋体" w:hAnsi="宋体" w:hint="eastAsia"/>
          <w:bCs w:val="0"/>
          <w:color w:val="000000"/>
        </w:rPr>
        <w:t>、竞争性磋商文件要求的其它材</w:t>
      </w:r>
    </w:p>
    <w:p w:rsidR="0062008C" w:rsidRDefault="0062008C" w:rsidP="00BF21E1">
      <w:pPr>
        <w:rPr>
          <w:rFonts w:ascii="宋体" w:hAnsi="宋体" w:hint="eastAsia"/>
          <w:b/>
          <w:sz w:val="28"/>
          <w:szCs w:val="28"/>
        </w:rPr>
      </w:pPr>
    </w:p>
    <w:p w:rsidR="00DE50AA" w:rsidRDefault="00DE50AA" w:rsidP="00BF21E1">
      <w:pPr>
        <w:rPr>
          <w:rFonts w:ascii="宋体" w:hAnsi="宋体" w:hint="eastAsia"/>
          <w:b/>
          <w:sz w:val="28"/>
          <w:szCs w:val="28"/>
        </w:rPr>
      </w:pPr>
    </w:p>
    <w:p w:rsidR="00DE50AA" w:rsidRDefault="00DE50AA" w:rsidP="00BF21E1">
      <w:pPr>
        <w:rPr>
          <w:rFonts w:ascii="宋体" w:hAnsi="宋体" w:hint="eastAsia"/>
          <w:b/>
          <w:sz w:val="28"/>
          <w:szCs w:val="28"/>
        </w:rPr>
      </w:pPr>
    </w:p>
    <w:p w:rsidR="00DE50AA" w:rsidRDefault="00DE50AA" w:rsidP="00BF21E1">
      <w:pPr>
        <w:rPr>
          <w:rFonts w:ascii="宋体" w:hAnsi="宋体" w:hint="eastAsia"/>
          <w:b/>
          <w:sz w:val="28"/>
          <w:szCs w:val="28"/>
        </w:rPr>
      </w:pPr>
    </w:p>
    <w:p w:rsidR="00DE50AA" w:rsidRPr="00DE50AA" w:rsidRDefault="00DE50AA" w:rsidP="00BF21E1">
      <w:pPr>
        <w:rPr>
          <w:rFonts w:ascii="宋体" w:hAnsi="宋体" w:hint="eastAsia"/>
          <w:b/>
          <w:sz w:val="28"/>
          <w:szCs w:val="28"/>
        </w:rPr>
      </w:pPr>
    </w:p>
    <w:p w:rsidR="00BF21E1" w:rsidRPr="00DE50AA" w:rsidRDefault="00BF21E1" w:rsidP="00BF21E1">
      <w:pPr>
        <w:rPr>
          <w:rFonts w:ascii="宋体" w:hAnsi="宋体"/>
          <w:b/>
          <w:sz w:val="28"/>
          <w:szCs w:val="28"/>
        </w:rPr>
      </w:pPr>
      <w:r w:rsidRPr="00DE50AA">
        <w:rPr>
          <w:rFonts w:ascii="宋体" w:hAnsi="宋体" w:hint="eastAsia"/>
          <w:b/>
          <w:sz w:val="28"/>
          <w:szCs w:val="28"/>
        </w:rPr>
        <w:lastRenderedPageBreak/>
        <w:t>二、报价部分</w:t>
      </w:r>
    </w:p>
    <w:p w:rsidR="00BF21E1" w:rsidRPr="00DE50AA" w:rsidRDefault="00BF21E1" w:rsidP="00BF21E1">
      <w:pPr>
        <w:pStyle w:val="02"/>
        <w:ind w:firstLineChars="0" w:firstLine="0"/>
        <w:jc w:val="center"/>
        <w:rPr>
          <w:rFonts w:ascii="宋体" w:hAnsi="宋体"/>
        </w:rPr>
      </w:pPr>
      <w:bookmarkStart w:id="15" w:name="_Toc395875073"/>
      <w:r w:rsidRPr="00DE50AA">
        <w:rPr>
          <w:rFonts w:ascii="宋体" w:hAnsi="宋体" w:hint="eastAsia"/>
        </w:rPr>
        <w:t>磋商响应报价表</w:t>
      </w:r>
      <w:bookmarkEnd w:id="15"/>
    </w:p>
    <w:p w:rsidR="00BF21E1" w:rsidRPr="00DE50AA" w:rsidRDefault="00BF21E1" w:rsidP="00BF21E1">
      <w:pPr>
        <w:rPr>
          <w:rFonts w:ascii="宋体" w:hAnsi="宋体"/>
          <w:color w:val="000000"/>
          <w:sz w:val="28"/>
          <w:szCs w:val="28"/>
        </w:rPr>
      </w:pPr>
      <w:r w:rsidRPr="00DE50AA">
        <w:rPr>
          <w:rFonts w:ascii="宋体" w:hAnsi="宋体" w:hint="eastAsia"/>
          <w:color w:val="000000"/>
          <w:sz w:val="28"/>
          <w:szCs w:val="28"/>
        </w:rPr>
        <w:t>1、根据竞争性磋商文件要求可以自行调整，包括但不限于以下内容。</w:t>
      </w:r>
    </w:p>
    <w:p w:rsidR="00BF21E1" w:rsidRPr="00DE50AA" w:rsidRDefault="00BF21E1" w:rsidP="00BF21E1">
      <w:pPr>
        <w:rPr>
          <w:rFonts w:ascii="宋体" w:hAnsi="宋体"/>
          <w:b/>
          <w:sz w:val="28"/>
          <w:szCs w:val="28"/>
        </w:rPr>
      </w:pPr>
      <w:r w:rsidRPr="00DE50AA">
        <w:rPr>
          <w:rFonts w:ascii="宋体" w:hAnsi="宋体" w:hint="eastAsia"/>
          <w:color w:val="000000"/>
          <w:sz w:val="28"/>
          <w:szCs w:val="28"/>
        </w:rPr>
        <w:t>2、我方承诺报价不高于同类服务的市场同期平均价格，若被发现存在任何虚假、隐瞒情况，我公司承担由此产生的一切后果。</w:t>
      </w:r>
      <w:r w:rsidRPr="00DE50AA">
        <w:rPr>
          <w:rFonts w:ascii="宋体" w:hAnsi="宋体" w:hint="eastAsia"/>
          <w:b/>
          <w:sz w:val="28"/>
          <w:szCs w:val="28"/>
          <w:u w:val="single"/>
        </w:rPr>
        <w:t xml:space="preserve">       </w:t>
      </w:r>
    </w:p>
    <w:tbl>
      <w:tblPr>
        <w:tblW w:w="9551" w:type="dxa"/>
        <w:tblBorders>
          <w:top w:val="single" w:sz="4" w:space="0" w:color="auto"/>
          <w:left w:val="single" w:sz="4" w:space="0" w:color="auto"/>
          <w:bottom w:val="single" w:sz="4" w:space="0" w:color="auto"/>
          <w:right w:val="single" w:sz="4" w:space="0" w:color="auto"/>
        </w:tblBorders>
        <w:tblLayout w:type="fixed"/>
        <w:tblLook w:val="0000"/>
      </w:tblPr>
      <w:tblGrid>
        <w:gridCol w:w="793"/>
        <w:gridCol w:w="3143"/>
        <w:gridCol w:w="4142"/>
        <w:gridCol w:w="1473"/>
      </w:tblGrid>
      <w:tr w:rsidR="00BF21E1" w:rsidRPr="00DE50AA" w:rsidTr="000527ED">
        <w:trPr>
          <w:trHeight w:val="974"/>
        </w:trPr>
        <w:tc>
          <w:tcPr>
            <w:tcW w:w="79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jc w:val="center"/>
              <w:rPr>
                <w:rFonts w:ascii="宋体" w:hAnsi="宋体" w:cs="仿宋_GB2312"/>
                <w:color w:val="000000"/>
                <w:sz w:val="28"/>
                <w:szCs w:val="28"/>
              </w:rPr>
            </w:pPr>
            <w:r w:rsidRPr="00DE50AA">
              <w:rPr>
                <w:rFonts w:ascii="宋体" w:hAnsi="宋体" w:cs="仿宋_GB2312" w:hint="eastAsia"/>
                <w:color w:val="000000"/>
                <w:sz w:val="28"/>
                <w:szCs w:val="28"/>
              </w:rPr>
              <w:t>序号</w:t>
            </w:r>
          </w:p>
        </w:tc>
        <w:tc>
          <w:tcPr>
            <w:tcW w:w="314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jc w:val="center"/>
              <w:rPr>
                <w:rFonts w:ascii="宋体" w:hAnsi="宋体" w:cs="仿宋_GB2312"/>
                <w:color w:val="000000"/>
                <w:sz w:val="28"/>
                <w:szCs w:val="28"/>
              </w:rPr>
            </w:pPr>
            <w:r w:rsidRPr="00DE50AA">
              <w:rPr>
                <w:rFonts w:ascii="宋体" w:hAnsi="宋体" w:cs="仿宋_GB2312" w:hint="eastAsia"/>
                <w:color w:val="000000"/>
                <w:sz w:val="28"/>
                <w:szCs w:val="28"/>
              </w:rPr>
              <w:t>项 目 内 容</w:t>
            </w:r>
          </w:p>
        </w:tc>
        <w:tc>
          <w:tcPr>
            <w:tcW w:w="4142"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jc w:val="center"/>
              <w:rPr>
                <w:rFonts w:ascii="宋体" w:hAnsi="宋体" w:cs="仿宋_GB2312"/>
                <w:color w:val="000000"/>
                <w:sz w:val="28"/>
                <w:szCs w:val="28"/>
              </w:rPr>
            </w:pPr>
            <w:r w:rsidRPr="00DE50AA">
              <w:rPr>
                <w:rFonts w:ascii="宋体" w:hAnsi="宋体" w:cs="仿宋_GB2312" w:hint="eastAsia"/>
                <w:color w:val="000000"/>
                <w:sz w:val="28"/>
                <w:szCs w:val="28"/>
              </w:rPr>
              <w:t>约 定 内 容</w:t>
            </w:r>
          </w:p>
        </w:tc>
        <w:tc>
          <w:tcPr>
            <w:tcW w:w="147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jc w:val="center"/>
              <w:rPr>
                <w:rFonts w:ascii="宋体" w:hAnsi="宋体" w:cs="仿宋_GB2312"/>
                <w:color w:val="000000"/>
                <w:sz w:val="28"/>
                <w:szCs w:val="28"/>
              </w:rPr>
            </w:pPr>
            <w:r w:rsidRPr="00DE50AA">
              <w:rPr>
                <w:rFonts w:ascii="宋体" w:hAnsi="宋体" w:cs="仿宋_GB2312" w:hint="eastAsia"/>
                <w:color w:val="000000"/>
                <w:sz w:val="28"/>
                <w:szCs w:val="28"/>
              </w:rPr>
              <w:t>备注</w:t>
            </w:r>
          </w:p>
        </w:tc>
      </w:tr>
      <w:tr w:rsidR="00BF21E1" w:rsidRPr="00DE50AA" w:rsidTr="000527ED">
        <w:trPr>
          <w:trHeight w:val="705"/>
        </w:trPr>
        <w:tc>
          <w:tcPr>
            <w:tcW w:w="79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jc w:val="center"/>
              <w:rPr>
                <w:rFonts w:ascii="宋体" w:hAnsi="宋体" w:cs="仿宋_GB2312"/>
                <w:color w:val="000000"/>
                <w:sz w:val="28"/>
                <w:szCs w:val="28"/>
              </w:rPr>
            </w:pPr>
            <w:r w:rsidRPr="00DE50AA">
              <w:rPr>
                <w:rFonts w:ascii="宋体" w:hAnsi="宋体" w:cs="仿宋_GB2312" w:hint="eastAsia"/>
                <w:color w:val="000000"/>
                <w:sz w:val="28"/>
                <w:szCs w:val="28"/>
              </w:rPr>
              <w:t>1</w:t>
            </w:r>
          </w:p>
        </w:tc>
        <w:tc>
          <w:tcPr>
            <w:tcW w:w="314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0527ED">
            <w:pPr>
              <w:ind w:firstLineChars="150" w:firstLine="420"/>
              <w:rPr>
                <w:rFonts w:ascii="宋体" w:hAnsi="宋体" w:cs="仿宋_GB2312"/>
                <w:color w:val="000000"/>
                <w:sz w:val="28"/>
                <w:szCs w:val="28"/>
              </w:rPr>
            </w:pPr>
            <w:r w:rsidRPr="00DE50AA">
              <w:rPr>
                <w:rFonts w:ascii="宋体" w:hAnsi="宋体" w:cs="仿宋_GB2312" w:hint="eastAsia"/>
                <w:color w:val="000000"/>
                <w:sz w:val="28"/>
                <w:szCs w:val="28"/>
              </w:rPr>
              <w:t>（项目名称）</w:t>
            </w:r>
          </w:p>
        </w:tc>
        <w:tc>
          <w:tcPr>
            <w:tcW w:w="4142"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rPr>
                <w:rFonts w:ascii="宋体" w:hAnsi="宋体" w:cs="仿宋_GB2312"/>
                <w:color w:val="000000"/>
                <w:sz w:val="28"/>
                <w:szCs w:val="28"/>
              </w:rPr>
            </w:pPr>
          </w:p>
        </w:tc>
        <w:tc>
          <w:tcPr>
            <w:tcW w:w="147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rPr>
                <w:rFonts w:ascii="宋体" w:hAnsi="宋体" w:cs="仿宋_GB2312"/>
                <w:color w:val="000000"/>
                <w:sz w:val="28"/>
                <w:szCs w:val="28"/>
              </w:rPr>
            </w:pPr>
          </w:p>
        </w:tc>
      </w:tr>
      <w:tr w:rsidR="00BF21E1" w:rsidRPr="00DE50AA" w:rsidTr="000527ED">
        <w:trPr>
          <w:trHeight w:val="718"/>
        </w:trPr>
        <w:tc>
          <w:tcPr>
            <w:tcW w:w="79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jc w:val="center"/>
              <w:rPr>
                <w:rFonts w:ascii="宋体" w:hAnsi="宋体" w:cs="仿宋_GB2312"/>
                <w:color w:val="000000"/>
                <w:sz w:val="28"/>
                <w:szCs w:val="28"/>
              </w:rPr>
            </w:pPr>
            <w:r w:rsidRPr="00DE50AA">
              <w:rPr>
                <w:rFonts w:ascii="宋体" w:hAnsi="宋体" w:cs="仿宋_GB2312" w:hint="eastAsia"/>
                <w:color w:val="000000"/>
                <w:sz w:val="28"/>
                <w:szCs w:val="28"/>
              </w:rPr>
              <w:t>2</w:t>
            </w:r>
          </w:p>
        </w:tc>
        <w:tc>
          <w:tcPr>
            <w:tcW w:w="314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0527ED">
            <w:pPr>
              <w:ind w:firstLineChars="150" w:firstLine="420"/>
              <w:rPr>
                <w:rFonts w:ascii="宋体" w:hAnsi="宋体" w:cs="仿宋_GB2312"/>
                <w:color w:val="000000"/>
                <w:sz w:val="28"/>
                <w:szCs w:val="28"/>
              </w:rPr>
            </w:pPr>
            <w:r w:rsidRPr="00DE50AA">
              <w:rPr>
                <w:rFonts w:ascii="宋体" w:hAnsi="宋体" w:cs="仿宋_GB2312" w:hint="eastAsia"/>
                <w:color w:val="000000"/>
                <w:sz w:val="28"/>
                <w:szCs w:val="28"/>
              </w:rPr>
              <w:t>服务</w:t>
            </w:r>
            <w:r w:rsidR="000527ED" w:rsidRPr="00DE50AA">
              <w:rPr>
                <w:rFonts w:ascii="宋体" w:hAnsi="宋体" w:cs="仿宋_GB2312" w:hint="eastAsia"/>
                <w:color w:val="000000"/>
                <w:sz w:val="28"/>
                <w:szCs w:val="28"/>
              </w:rPr>
              <w:t>使用费</w:t>
            </w:r>
          </w:p>
        </w:tc>
        <w:tc>
          <w:tcPr>
            <w:tcW w:w="4142" w:type="dxa"/>
            <w:tcBorders>
              <w:top w:val="single" w:sz="4" w:space="0" w:color="auto"/>
              <w:left w:val="single" w:sz="4" w:space="0" w:color="auto"/>
              <w:bottom w:val="single" w:sz="4" w:space="0" w:color="auto"/>
              <w:right w:val="single" w:sz="4" w:space="0" w:color="auto"/>
            </w:tcBorders>
            <w:vAlign w:val="center"/>
          </w:tcPr>
          <w:p w:rsidR="00BF21E1" w:rsidRPr="00DE50AA" w:rsidRDefault="000527ED" w:rsidP="006F6069">
            <w:pPr>
              <w:rPr>
                <w:rFonts w:ascii="宋体" w:hAnsi="宋体" w:cs="仿宋_GB2312"/>
                <w:color w:val="000000"/>
                <w:sz w:val="28"/>
                <w:szCs w:val="28"/>
              </w:rPr>
            </w:pPr>
            <w:r w:rsidRPr="00DE50AA">
              <w:rPr>
                <w:rFonts w:ascii="宋体" w:hAnsi="宋体" w:cs="仿宋_GB2312" w:hint="eastAsia"/>
                <w:color w:val="000000"/>
                <w:sz w:val="28"/>
                <w:szCs w:val="28"/>
              </w:rPr>
              <w:t xml:space="preserve">   </w:t>
            </w:r>
            <w:r w:rsidRPr="00DE50AA">
              <w:rPr>
                <w:rFonts w:ascii="宋体" w:hAnsi="宋体" w:cs="仿宋_GB2312" w:hint="eastAsia"/>
                <w:color w:val="000000"/>
                <w:sz w:val="28"/>
                <w:szCs w:val="28"/>
                <w:u w:val="single"/>
              </w:rPr>
              <w:t xml:space="preserve">             </w:t>
            </w:r>
            <w:r w:rsidRPr="00DE50AA">
              <w:rPr>
                <w:rFonts w:ascii="宋体" w:hAnsi="宋体" w:cs="仿宋_GB2312" w:hint="eastAsia"/>
                <w:color w:val="000000"/>
                <w:sz w:val="28"/>
                <w:szCs w:val="28"/>
              </w:rPr>
              <w:t>/年</w:t>
            </w:r>
          </w:p>
        </w:tc>
        <w:tc>
          <w:tcPr>
            <w:tcW w:w="147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rPr>
                <w:rFonts w:ascii="宋体" w:hAnsi="宋体" w:cs="仿宋_GB2312"/>
                <w:color w:val="000000"/>
                <w:sz w:val="28"/>
                <w:szCs w:val="28"/>
              </w:rPr>
            </w:pPr>
          </w:p>
        </w:tc>
      </w:tr>
      <w:tr w:rsidR="00BF21E1" w:rsidRPr="00DE50AA" w:rsidTr="000527ED">
        <w:trPr>
          <w:trHeight w:val="964"/>
        </w:trPr>
        <w:tc>
          <w:tcPr>
            <w:tcW w:w="79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jc w:val="center"/>
              <w:rPr>
                <w:rFonts w:ascii="宋体" w:hAnsi="宋体" w:cs="仿宋_GB2312"/>
                <w:color w:val="000000"/>
                <w:sz w:val="28"/>
                <w:szCs w:val="28"/>
              </w:rPr>
            </w:pPr>
            <w:r w:rsidRPr="00DE50AA">
              <w:rPr>
                <w:rFonts w:ascii="宋体" w:hAnsi="宋体" w:cs="仿宋_GB2312" w:hint="eastAsia"/>
                <w:color w:val="000000"/>
                <w:sz w:val="28"/>
                <w:szCs w:val="28"/>
              </w:rPr>
              <w:t>3</w:t>
            </w:r>
          </w:p>
        </w:tc>
        <w:tc>
          <w:tcPr>
            <w:tcW w:w="314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rPr>
                <w:rFonts w:ascii="宋体" w:hAnsi="宋体" w:cs="仿宋_GB2312"/>
                <w:color w:val="000000"/>
                <w:sz w:val="28"/>
                <w:szCs w:val="28"/>
              </w:rPr>
            </w:pPr>
            <w:r w:rsidRPr="00DE50AA">
              <w:rPr>
                <w:rFonts w:ascii="宋体" w:hAnsi="宋体" w:cs="仿宋_GB2312" w:hint="eastAsia"/>
                <w:color w:val="000000"/>
                <w:sz w:val="28"/>
                <w:szCs w:val="28"/>
              </w:rPr>
              <w:t>投标总价</w:t>
            </w:r>
          </w:p>
        </w:tc>
        <w:tc>
          <w:tcPr>
            <w:tcW w:w="4142"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rPr>
                <w:rFonts w:ascii="宋体" w:hAnsi="宋体" w:cs="仿宋_GB2312"/>
                <w:color w:val="000000"/>
                <w:sz w:val="28"/>
                <w:szCs w:val="28"/>
              </w:rPr>
            </w:pPr>
            <w:r w:rsidRPr="00DE50AA">
              <w:rPr>
                <w:rFonts w:ascii="宋体" w:hAnsi="宋体" w:cs="仿宋_GB2312" w:hint="eastAsia"/>
                <w:color w:val="000000"/>
                <w:sz w:val="28"/>
                <w:szCs w:val="28"/>
              </w:rPr>
              <w:t>大写：</w:t>
            </w:r>
          </w:p>
          <w:p w:rsidR="00BF21E1" w:rsidRPr="00DE50AA" w:rsidRDefault="00BF21E1" w:rsidP="006F6069">
            <w:pPr>
              <w:rPr>
                <w:rFonts w:ascii="宋体" w:hAnsi="宋体" w:cs="仿宋_GB2312"/>
                <w:color w:val="000000"/>
                <w:sz w:val="28"/>
                <w:szCs w:val="28"/>
              </w:rPr>
            </w:pPr>
            <w:r w:rsidRPr="00DE50AA">
              <w:rPr>
                <w:rFonts w:ascii="宋体" w:hAnsi="宋体" w:cs="仿宋_GB2312" w:hint="eastAsia"/>
                <w:color w:val="000000"/>
                <w:sz w:val="28"/>
                <w:szCs w:val="28"/>
              </w:rPr>
              <w:t>小写：</w:t>
            </w:r>
          </w:p>
        </w:tc>
        <w:tc>
          <w:tcPr>
            <w:tcW w:w="1473" w:type="dxa"/>
            <w:tcBorders>
              <w:top w:val="single" w:sz="4" w:space="0" w:color="auto"/>
              <w:left w:val="single" w:sz="4" w:space="0" w:color="auto"/>
              <w:bottom w:val="single" w:sz="4" w:space="0" w:color="auto"/>
              <w:right w:val="single" w:sz="4" w:space="0" w:color="auto"/>
            </w:tcBorders>
            <w:vAlign w:val="center"/>
          </w:tcPr>
          <w:p w:rsidR="00BF21E1" w:rsidRPr="00DE50AA" w:rsidRDefault="00BF21E1" w:rsidP="006F6069">
            <w:pPr>
              <w:rPr>
                <w:rFonts w:ascii="宋体" w:hAnsi="宋体" w:cs="仿宋_GB2312"/>
                <w:color w:val="000000"/>
                <w:sz w:val="28"/>
                <w:szCs w:val="28"/>
              </w:rPr>
            </w:pPr>
          </w:p>
        </w:tc>
      </w:tr>
    </w:tbl>
    <w:p w:rsidR="00BF21E1" w:rsidRPr="00DE50AA" w:rsidRDefault="00BF21E1" w:rsidP="00BF21E1">
      <w:pPr>
        <w:adjustRightInd w:val="0"/>
        <w:snapToGrid w:val="0"/>
        <w:spacing w:line="360" w:lineRule="auto"/>
        <w:rPr>
          <w:rFonts w:ascii="宋体" w:hAnsi="宋体" w:cs="宋体"/>
          <w:sz w:val="28"/>
          <w:szCs w:val="28"/>
        </w:rPr>
      </w:pPr>
    </w:p>
    <w:p w:rsidR="00BF21E1" w:rsidRPr="00DE50AA" w:rsidRDefault="00BF21E1" w:rsidP="00DE50AA">
      <w:pPr>
        <w:adjustRightInd w:val="0"/>
        <w:snapToGrid w:val="0"/>
        <w:spacing w:line="360" w:lineRule="auto"/>
        <w:ind w:firstLineChars="200" w:firstLine="560"/>
        <w:rPr>
          <w:rFonts w:ascii="宋体" w:hAnsi="宋体" w:cs="宋体"/>
          <w:sz w:val="28"/>
          <w:szCs w:val="28"/>
        </w:rPr>
      </w:pPr>
      <w:r w:rsidRPr="00DE50AA">
        <w:rPr>
          <w:rFonts w:ascii="宋体" w:hAnsi="宋体" w:cs="宋体" w:hint="eastAsia"/>
          <w:sz w:val="28"/>
          <w:szCs w:val="28"/>
        </w:rPr>
        <w:t xml:space="preserve"> 注：1、报价为本次服务的最终报价（包括调查所需材料费、调查平台使用费、人工及其保险费、利税和应承担的风险等一切费用）。</w:t>
      </w:r>
    </w:p>
    <w:p w:rsidR="00BF21E1" w:rsidRPr="00DE50AA" w:rsidRDefault="00BF21E1" w:rsidP="00DE50AA">
      <w:pPr>
        <w:adjustRightInd w:val="0"/>
        <w:snapToGrid w:val="0"/>
        <w:spacing w:line="360" w:lineRule="auto"/>
        <w:ind w:firstLineChars="400" w:firstLine="1120"/>
        <w:rPr>
          <w:rFonts w:ascii="宋体" w:hAnsi="宋体" w:cs="宋体"/>
          <w:sz w:val="28"/>
          <w:szCs w:val="28"/>
        </w:rPr>
      </w:pPr>
      <w:r w:rsidRPr="00DE50AA">
        <w:rPr>
          <w:rFonts w:ascii="宋体" w:hAnsi="宋体" w:cs="宋体" w:hint="eastAsia"/>
          <w:sz w:val="28"/>
          <w:szCs w:val="28"/>
        </w:rPr>
        <w:t>2、投标人的</w:t>
      </w:r>
      <w:proofErr w:type="gramStart"/>
      <w:r w:rsidRPr="00DE50AA">
        <w:rPr>
          <w:rFonts w:ascii="宋体" w:hAnsi="宋体" w:cs="宋体" w:hint="eastAsia"/>
          <w:sz w:val="28"/>
          <w:szCs w:val="28"/>
        </w:rPr>
        <w:t>报价函将作为</w:t>
      </w:r>
      <w:proofErr w:type="gramEnd"/>
      <w:r w:rsidRPr="00DE50AA">
        <w:rPr>
          <w:rFonts w:ascii="宋体" w:hAnsi="宋体" w:cs="宋体" w:hint="eastAsia"/>
          <w:sz w:val="28"/>
          <w:szCs w:val="28"/>
        </w:rPr>
        <w:t>合同的组成部分。</w:t>
      </w:r>
    </w:p>
    <w:p w:rsidR="00BF21E1" w:rsidRPr="00DE50AA" w:rsidRDefault="00BF21E1" w:rsidP="00BF21E1">
      <w:pPr>
        <w:adjustRightInd w:val="0"/>
        <w:snapToGrid w:val="0"/>
        <w:spacing w:line="360" w:lineRule="auto"/>
        <w:ind w:right="560"/>
        <w:jc w:val="left"/>
        <w:rPr>
          <w:rFonts w:ascii="宋体" w:hAnsi="宋体" w:cs="宋体"/>
          <w:sz w:val="28"/>
          <w:szCs w:val="28"/>
        </w:rPr>
      </w:pPr>
    </w:p>
    <w:p w:rsidR="00BF21E1" w:rsidRPr="00DE50AA" w:rsidRDefault="00BF21E1" w:rsidP="00BF21E1">
      <w:pPr>
        <w:adjustRightInd w:val="0"/>
        <w:snapToGrid w:val="0"/>
        <w:spacing w:line="360" w:lineRule="auto"/>
        <w:ind w:right="560"/>
        <w:jc w:val="left"/>
        <w:rPr>
          <w:rFonts w:ascii="宋体" w:hAnsi="宋体" w:cs="宋体"/>
          <w:sz w:val="28"/>
          <w:szCs w:val="28"/>
        </w:rPr>
      </w:pPr>
      <w:r w:rsidRPr="00DE50AA">
        <w:rPr>
          <w:rFonts w:ascii="宋体" w:hAnsi="宋体" w:cs="宋体" w:hint="eastAsia"/>
          <w:sz w:val="28"/>
          <w:szCs w:val="28"/>
        </w:rPr>
        <w:t>供应商名称：（公章）</w:t>
      </w:r>
    </w:p>
    <w:p w:rsidR="00BF21E1" w:rsidRPr="00DE50AA" w:rsidRDefault="00BF21E1" w:rsidP="00BF21E1">
      <w:pPr>
        <w:adjustRightInd w:val="0"/>
        <w:snapToGrid w:val="0"/>
        <w:spacing w:line="360" w:lineRule="auto"/>
        <w:jc w:val="left"/>
        <w:rPr>
          <w:rFonts w:ascii="宋体" w:hAnsi="宋体" w:cs="宋体"/>
          <w:sz w:val="28"/>
          <w:szCs w:val="28"/>
        </w:rPr>
      </w:pPr>
      <w:r w:rsidRPr="00DE50AA">
        <w:rPr>
          <w:rFonts w:ascii="宋体" w:hAnsi="宋体" w:cs="宋体" w:hint="eastAsia"/>
          <w:sz w:val="28"/>
          <w:szCs w:val="28"/>
        </w:rPr>
        <w:t xml:space="preserve">                          </w:t>
      </w:r>
    </w:p>
    <w:p w:rsidR="00BF21E1" w:rsidRPr="00DE50AA" w:rsidRDefault="00BF21E1" w:rsidP="00BF21E1">
      <w:pPr>
        <w:adjustRightInd w:val="0"/>
        <w:snapToGrid w:val="0"/>
        <w:spacing w:line="360" w:lineRule="auto"/>
        <w:jc w:val="left"/>
        <w:rPr>
          <w:rFonts w:ascii="宋体" w:hAnsi="宋体" w:cs="宋体"/>
          <w:sz w:val="28"/>
          <w:szCs w:val="28"/>
        </w:rPr>
      </w:pPr>
      <w:r w:rsidRPr="00DE50AA">
        <w:rPr>
          <w:rFonts w:ascii="宋体" w:hAnsi="宋体" w:cs="宋体" w:hint="eastAsia"/>
          <w:sz w:val="28"/>
          <w:szCs w:val="28"/>
        </w:rPr>
        <w:t>法人或被授权人：（签/章）</w:t>
      </w:r>
    </w:p>
    <w:p w:rsidR="00BF21E1" w:rsidRPr="00DE50AA" w:rsidRDefault="00BF21E1" w:rsidP="00BF21E1">
      <w:pPr>
        <w:adjustRightInd w:val="0"/>
        <w:snapToGrid w:val="0"/>
        <w:spacing w:line="360" w:lineRule="auto"/>
        <w:jc w:val="left"/>
        <w:rPr>
          <w:rFonts w:ascii="宋体" w:hAnsi="宋体" w:cs="宋体"/>
          <w:sz w:val="28"/>
          <w:szCs w:val="28"/>
        </w:rPr>
      </w:pPr>
    </w:p>
    <w:p w:rsidR="00A652A7" w:rsidRPr="00DE50AA" w:rsidRDefault="00BF21E1" w:rsidP="00BF21E1">
      <w:pPr>
        <w:adjustRightInd w:val="0"/>
        <w:snapToGrid w:val="0"/>
        <w:spacing w:line="360" w:lineRule="auto"/>
        <w:jc w:val="left"/>
        <w:rPr>
          <w:rFonts w:ascii="宋体" w:hAnsi="宋体" w:cs="宋体"/>
          <w:sz w:val="28"/>
          <w:szCs w:val="28"/>
        </w:rPr>
      </w:pPr>
      <w:r w:rsidRPr="00DE50AA">
        <w:rPr>
          <w:rFonts w:ascii="宋体" w:hAnsi="宋体" w:cs="宋体" w:hint="eastAsia"/>
          <w:sz w:val="28"/>
          <w:szCs w:val="28"/>
        </w:rPr>
        <w:t>日          期：</w:t>
      </w:r>
    </w:p>
    <w:sectPr w:rsidR="00A652A7" w:rsidRPr="00DE50AA" w:rsidSect="007436C9">
      <w:headerReference w:type="default" r:id="rId11"/>
      <w:footerReference w:type="even" r:id="rId12"/>
      <w:footerReference w:type="default" r:id="rId13"/>
      <w:pgSz w:w="11906" w:h="16838"/>
      <w:pgMar w:top="1701" w:right="1588" w:bottom="1701" w:left="1588"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602" w:rsidRDefault="00FA4602" w:rsidP="00BF21E1">
      <w:r>
        <w:separator/>
      </w:r>
    </w:p>
  </w:endnote>
  <w:endnote w:type="continuationSeparator" w:id="0">
    <w:p w:rsidR="00FA4602" w:rsidRDefault="00FA4602" w:rsidP="00BF21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F25" w:rsidRDefault="008B32A6">
    <w:pPr>
      <w:pStyle w:val="a4"/>
    </w:pPr>
    <w:r>
      <w:pict>
        <v:shapetype id="_x0000_t202" coordsize="21600,21600" o:spt="202" path="m,l,21600r21600,l21600,xe">
          <v:stroke joinstyle="miter"/>
          <v:path gradientshapeok="t" o:connecttype="rect"/>
        </v:shapetype>
        <v:shape id="文本框 1029" o:spid="_x0000_s1025" type="#_x0000_t202" style="position:absolute;margin-left:0;margin-top:0;width:2in;height:2in;z-index:251657216;mso-wrap-style:none;mso-position-horizontal:center;mso-position-horizontal-relative:margin" filled="f" stroked="f" strokeweight="1.25pt">
          <v:fill o:detectmouseclick="t"/>
          <v:textbox style="mso-fit-shape-to-text:t" inset="0,0,0,0">
            <w:txbxContent>
              <w:p w:rsidR="00954F25" w:rsidRDefault="008B32A6">
                <w:pPr>
                  <w:pStyle w:val="a4"/>
                </w:pPr>
                <w:fldSimple w:instr=" PAGE  \* MERGEFORMAT ">
                  <w:r w:rsidR="0062008C">
                    <w:rPr>
                      <w:noProof/>
                    </w:rPr>
                    <w:t>29</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F25" w:rsidRDefault="008B32A6">
    <w:pPr>
      <w:pStyle w:val="a4"/>
      <w:framePr w:wrap="around" w:vAnchor="text" w:hAnchor="margin" w:xAlign="center" w:y="1"/>
      <w:rPr>
        <w:rStyle w:val="a6"/>
      </w:rPr>
    </w:pPr>
    <w:r>
      <w:fldChar w:fldCharType="begin"/>
    </w:r>
    <w:r w:rsidR="00954F25">
      <w:rPr>
        <w:rStyle w:val="a6"/>
      </w:rPr>
      <w:instrText xml:space="preserve">PAGE  </w:instrText>
    </w:r>
    <w:r>
      <w:fldChar w:fldCharType="separate"/>
    </w:r>
    <w:r w:rsidR="00954F25">
      <w:rPr>
        <w:rStyle w:val="a6"/>
      </w:rPr>
      <w:t>26</w:t>
    </w:r>
    <w:r>
      <w:fldChar w:fldCharType="end"/>
    </w:r>
  </w:p>
  <w:p w:rsidR="00954F25" w:rsidRDefault="00954F25">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F25" w:rsidRDefault="008B32A6">
    <w:pPr>
      <w:pStyle w:val="a4"/>
      <w:ind w:right="360" w:firstLine="360"/>
    </w:pPr>
    <w:r>
      <w:pict>
        <v:shapetype id="_x0000_t202" coordsize="21600,21600" o:spt="202" path="m,l,21600r21600,l21600,xe">
          <v:stroke joinstyle="miter"/>
          <v:path gradientshapeok="t" o:connecttype="rect"/>
        </v:shapetype>
        <v:shape id="文本框 1030" o:spid="_x0000_s1026" type="#_x0000_t202" style="position:absolute;left:0;text-align:left;margin-left:0;margin-top:0;width:2in;height:2in;z-index:251658240;mso-wrap-style:none;mso-position-horizontal:center;mso-position-horizontal-relative:margin" filled="f" stroked="f" strokeweight="1.25pt">
          <v:fill o:detectmouseclick="t"/>
          <v:textbox style="mso-fit-shape-to-text:t" inset="0,0,0,0">
            <w:txbxContent>
              <w:p w:rsidR="00954F25" w:rsidRDefault="008B32A6">
                <w:pPr>
                  <w:pStyle w:val="a4"/>
                </w:pPr>
                <w:fldSimple w:instr=" PAGE  \* MERGEFORMAT ">
                  <w:r w:rsidR="00DE50AA">
                    <w:rPr>
                      <w:noProof/>
                    </w:rPr>
                    <w:t>36</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602" w:rsidRDefault="00FA4602" w:rsidP="00BF21E1">
      <w:r>
        <w:separator/>
      </w:r>
    </w:p>
  </w:footnote>
  <w:footnote w:type="continuationSeparator" w:id="0">
    <w:p w:rsidR="00FA4602" w:rsidRDefault="00FA4602" w:rsidP="00BF21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F25" w:rsidRDefault="00954F25">
    <w:pPr>
      <w:pStyle w:val="a3"/>
      <w:pBdr>
        <w:bottom w:val="none" w:sz="0" w:space="0" w:color="auto"/>
      </w:pBdr>
    </w:pPr>
    <w:bookmarkStart w:id="8" w:name="_GoBack"/>
    <w:bookmarkEnd w:id="8"/>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F25" w:rsidRDefault="00954F25">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A44615"/>
    <w:multiLevelType w:val="singleLevel"/>
    <w:tmpl w:val="D0A44615"/>
    <w:lvl w:ilvl="0">
      <w:start w:val="2"/>
      <w:numFmt w:val="decimal"/>
      <w:suff w:val="nothing"/>
      <w:lvlText w:val="（%1）"/>
      <w:lvlJc w:val="left"/>
    </w:lvl>
  </w:abstractNum>
  <w:abstractNum w:abstractNumId="1">
    <w:nsid w:val="EFF0DA84"/>
    <w:multiLevelType w:val="singleLevel"/>
    <w:tmpl w:val="EFF0DA84"/>
    <w:lvl w:ilvl="0">
      <w:start w:val="4"/>
      <w:numFmt w:val="chineseCounting"/>
      <w:suff w:val="nothing"/>
      <w:lvlText w:val="（%1）"/>
      <w:lvlJc w:val="left"/>
      <w:rPr>
        <w:rFonts w:hint="eastAsia"/>
      </w:rPr>
    </w:lvl>
  </w:abstractNum>
  <w:abstractNum w:abstractNumId="2">
    <w:nsid w:val="F2CA0F8B"/>
    <w:multiLevelType w:val="singleLevel"/>
    <w:tmpl w:val="F2CA0F8B"/>
    <w:lvl w:ilvl="0">
      <w:start w:val="6"/>
      <w:numFmt w:val="decimal"/>
      <w:lvlText w:val="%1."/>
      <w:lvlJc w:val="left"/>
      <w:pPr>
        <w:tabs>
          <w:tab w:val="num" w:pos="312"/>
        </w:tabs>
      </w:pPr>
    </w:lvl>
  </w:abstractNum>
  <w:abstractNum w:abstractNumId="3">
    <w:nsid w:val="00000003"/>
    <w:multiLevelType w:val="singleLevel"/>
    <w:tmpl w:val="00000003"/>
    <w:lvl w:ilvl="0">
      <w:start w:val="7"/>
      <w:numFmt w:val="chineseCounting"/>
      <w:suff w:val="nothing"/>
      <w:lvlText w:val="%1、"/>
      <w:lvlJc w:val="left"/>
    </w:lvl>
  </w:abstractNum>
  <w:abstractNum w:abstractNumId="4">
    <w:nsid w:val="41AFE5CD"/>
    <w:multiLevelType w:val="singleLevel"/>
    <w:tmpl w:val="41AFE5CD"/>
    <w:lvl w:ilvl="0">
      <w:start w:val="7"/>
      <w:numFmt w:val="decimal"/>
      <w:suff w:val="nothing"/>
      <w:lvlText w:val="（%1）"/>
      <w:lvlJc w:val="left"/>
    </w:lvl>
  </w:abstractNum>
  <w:abstractNum w:abstractNumId="5">
    <w:nsid w:val="4893455E"/>
    <w:multiLevelType w:val="singleLevel"/>
    <w:tmpl w:val="4893455E"/>
    <w:lvl w:ilvl="0">
      <w:start w:val="5"/>
      <w:numFmt w:val="chineseCounting"/>
      <w:suff w:val="space"/>
      <w:lvlText w:val="第%1章"/>
      <w:lvlJc w:val="left"/>
      <w:rPr>
        <w:rFonts w:hint="eastAsia"/>
      </w:rPr>
    </w:lvl>
  </w:abstractNum>
  <w:abstractNum w:abstractNumId="6">
    <w:nsid w:val="5A06C426"/>
    <w:multiLevelType w:val="singleLevel"/>
    <w:tmpl w:val="5A06C426"/>
    <w:lvl w:ilvl="0">
      <w:start w:val="5"/>
      <w:numFmt w:val="decimal"/>
      <w:suff w:val="nothing"/>
      <w:lvlText w:val="（%1）"/>
      <w:lvlJc w:val="left"/>
    </w:lvl>
  </w:abstractNum>
  <w:abstractNum w:abstractNumId="7">
    <w:nsid w:val="5A06C446"/>
    <w:multiLevelType w:val="singleLevel"/>
    <w:tmpl w:val="5A06C446"/>
    <w:lvl w:ilvl="0">
      <w:start w:val="8"/>
      <w:numFmt w:val="decimal"/>
      <w:suff w:val="nothing"/>
      <w:lvlText w:val="（%1）"/>
      <w:lvlJc w:val="left"/>
    </w:lvl>
  </w:abstractNum>
  <w:abstractNum w:abstractNumId="8">
    <w:nsid w:val="5A06C476"/>
    <w:multiLevelType w:val="singleLevel"/>
    <w:tmpl w:val="5A06C476"/>
    <w:lvl w:ilvl="0">
      <w:start w:val="2"/>
      <w:numFmt w:val="decimal"/>
      <w:lvlText w:val="%1."/>
      <w:lvlJc w:val="left"/>
      <w:pPr>
        <w:tabs>
          <w:tab w:val="num" w:pos="312"/>
        </w:tabs>
      </w:pPr>
    </w:lvl>
  </w:abstractNum>
  <w:num w:numId="1">
    <w:abstractNumId w:val="3"/>
  </w:num>
  <w:num w:numId="2">
    <w:abstractNumId w:val="5"/>
  </w:num>
  <w:num w:numId="3">
    <w:abstractNumId w:val="4"/>
  </w:num>
  <w:num w:numId="4">
    <w:abstractNumId w:val="6"/>
  </w:num>
  <w:num w:numId="5">
    <w:abstractNumId w:val="0"/>
  </w:num>
  <w:num w:numId="6">
    <w:abstractNumId w:val="7"/>
  </w:num>
  <w:num w:numId="7">
    <w:abstractNumId w:val="8"/>
  </w:num>
  <w:num w:numId="8">
    <w:abstractNumId w:val="2"/>
  </w:num>
  <w:num w:numId="9">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21E1"/>
    <w:rsid w:val="00023BC4"/>
    <w:rsid w:val="000527ED"/>
    <w:rsid w:val="000C388C"/>
    <w:rsid w:val="00110B73"/>
    <w:rsid w:val="001156FF"/>
    <w:rsid w:val="00137219"/>
    <w:rsid w:val="00164406"/>
    <w:rsid w:val="001B2B00"/>
    <w:rsid w:val="001B697F"/>
    <w:rsid w:val="001E3B87"/>
    <w:rsid w:val="001E7A9E"/>
    <w:rsid w:val="0023467D"/>
    <w:rsid w:val="002A7054"/>
    <w:rsid w:val="002B6E60"/>
    <w:rsid w:val="004115A9"/>
    <w:rsid w:val="00572998"/>
    <w:rsid w:val="005E2BDD"/>
    <w:rsid w:val="0062008C"/>
    <w:rsid w:val="006A6928"/>
    <w:rsid w:val="006F6069"/>
    <w:rsid w:val="007436C9"/>
    <w:rsid w:val="0080675B"/>
    <w:rsid w:val="008474FB"/>
    <w:rsid w:val="008B32A6"/>
    <w:rsid w:val="00954F25"/>
    <w:rsid w:val="00A652A7"/>
    <w:rsid w:val="00BF21E1"/>
    <w:rsid w:val="00DE50AA"/>
    <w:rsid w:val="00E43808"/>
    <w:rsid w:val="00E64453"/>
    <w:rsid w:val="00F06FB3"/>
    <w:rsid w:val="00F32D09"/>
    <w:rsid w:val="00F86272"/>
    <w:rsid w:val="00FA4602"/>
    <w:rsid w:val="00FD48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1E1"/>
    <w:pPr>
      <w:widowControl w:val="0"/>
      <w:jc w:val="both"/>
    </w:pPr>
    <w:rPr>
      <w:rFonts w:ascii="Times New Roman" w:eastAsia="宋体" w:hAnsi="Times New Roman" w:cs="Times New Roman"/>
      <w:szCs w:val="24"/>
    </w:rPr>
  </w:style>
  <w:style w:type="paragraph" w:styleId="1">
    <w:name w:val="heading 1"/>
    <w:basedOn w:val="a"/>
    <w:next w:val="a"/>
    <w:link w:val="1Char"/>
    <w:qFormat/>
    <w:rsid w:val="00BF21E1"/>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BF21E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BF21E1"/>
    <w:pPr>
      <w:keepNext/>
      <w:keepLines/>
      <w:spacing w:before="260" w:after="260" w:line="413" w:lineRule="auto"/>
      <w:outlineLvl w:val="2"/>
    </w:pPr>
    <w:rPr>
      <w:b/>
      <w:bCs/>
      <w:sz w:val="32"/>
      <w:szCs w:val="32"/>
    </w:rPr>
  </w:style>
  <w:style w:type="paragraph" w:styleId="5">
    <w:name w:val="heading 5"/>
    <w:basedOn w:val="a"/>
    <w:next w:val="a"/>
    <w:link w:val="5Char"/>
    <w:qFormat/>
    <w:rsid w:val="00BF21E1"/>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F21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F21E1"/>
    <w:rPr>
      <w:sz w:val="18"/>
      <w:szCs w:val="18"/>
    </w:rPr>
  </w:style>
  <w:style w:type="paragraph" w:styleId="a4">
    <w:name w:val="footer"/>
    <w:basedOn w:val="a"/>
    <w:link w:val="Char0"/>
    <w:unhideWhenUsed/>
    <w:rsid w:val="00BF21E1"/>
    <w:pPr>
      <w:tabs>
        <w:tab w:val="center" w:pos="4153"/>
        <w:tab w:val="right" w:pos="8306"/>
      </w:tabs>
      <w:snapToGrid w:val="0"/>
      <w:jc w:val="left"/>
    </w:pPr>
    <w:rPr>
      <w:sz w:val="18"/>
      <w:szCs w:val="18"/>
    </w:rPr>
  </w:style>
  <w:style w:type="character" w:customStyle="1" w:styleId="Char0">
    <w:name w:val="页脚 Char"/>
    <w:basedOn w:val="a0"/>
    <w:link w:val="a4"/>
    <w:rsid w:val="00BF21E1"/>
    <w:rPr>
      <w:sz w:val="18"/>
      <w:szCs w:val="18"/>
    </w:rPr>
  </w:style>
  <w:style w:type="character" w:customStyle="1" w:styleId="1Char">
    <w:name w:val="标题 1 Char"/>
    <w:basedOn w:val="a0"/>
    <w:link w:val="1"/>
    <w:rsid w:val="00BF21E1"/>
    <w:rPr>
      <w:rFonts w:ascii="Times New Roman" w:eastAsia="宋体" w:hAnsi="Times New Roman" w:cs="Times New Roman"/>
      <w:b/>
      <w:bCs/>
      <w:kern w:val="44"/>
      <w:sz w:val="44"/>
      <w:szCs w:val="44"/>
    </w:rPr>
  </w:style>
  <w:style w:type="character" w:customStyle="1" w:styleId="2Char">
    <w:name w:val="标题 2 Char"/>
    <w:basedOn w:val="a0"/>
    <w:link w:val="2"/>
    <w:rsid w:val="00BF21E1"/>
    <w:rPr>
      <w:rFonts w:ascii="Arial" w:eastAsia="黑体" w:hAnsi="Arial" w:cs="Times New Roman"/>
      <w:b/>
      <w:bCs/>
      <w:sz w:val="32"/>
      <w:szCs w:val="32"/>
    </w:rPr>
  </w:style>
  <w:style w:type="character" w:customStyle="1" w:styleId="3Char">
    <w:name w:val="标题 3 Char"/>
    <w:basedOn w:val="a0"/>
    <w:link w:val="3"/>
    <w:rsid w:val="00BF21E1"/>
    <w:rPr>
      <w:rFonts w:ascii="Times New Roman" w:eastAsia="宋体" w:hAnsi="Times New Roman" w:cs="Times New Roman"/>
      <w:b/>
      <w:bCs/>
      <w:sz w:val="32"/>
      <w:szCs w:val="32"/>
    </w:rPr>
  </w:style>
  <w:style w:type="character" w:customStyle="1" w:styleId="5Char">
    <w:name w:val="标题 5 Char"/>
    <w:basedOn w:val="a0"/>
    <w:link w:val="5"/>
    <w:rsid w:val="00BF21E1"/>
    <w:rPr>
      <w:rFonts w:ascii="Times New Roman" w:eastAsia="宋体" w:hAnsi="Times New Roman" w:cs="Times New Roman"/>
      <w:b/>
      <w:bCs/>
      <w:sz w:val="28"/>
      <w:szCs w:val="28"/>
    </w:rPr>
  </w:style>
  <w:style w:type="character" w:styleId="a5">
    <w:name w:val="Hyperlink"/>
    <w:uiPriority w:val="99"/>
    <w:rsid w:val="00BF21E1"/>
    <w:rPr>
      <w:color w:val="0000FF"/>
      <w:u w:val="single"/>
    </w:rPr>
  </w:style>
  <w:style w:type="character" w:styleId="a6">
    <w:name w:val="page number"/>
    <w:basedOn w:val="a0"/>
    <w:rsid w:val="00BF21E1"/>
    <w:rPr>
      <w:rFonts w:ascii="Times New Roman" w:eastAsia="宋体" w:hAnsi="Times New Roman" w:cs="Times New Roman"/>
    </w:rPr>
  </w:style>
  <w:style w:type="character" w:styleId="a7">
    <w:name w:val="Strong"/>
    <w:qFormat/>
    <w:rsid w:val="00BF21E1"/>
    <w:rPr>
      <w:b/>
      <w:bCs/>
    </w:rPr>
  </w:style>
  <w:style w:type="character" w:styleId="a8">
    <w:name w:val="FollowedHyperlink"/>
    <w:rsid w:val="00BF21E1"/>
    <w:rPr>
      <w:color w:val="800080"/>
      <w:u w:val="single"/>
    </w:rPr>
  </w:style>
  <w:style w:type="character" w:styleId="a9">
    <w:name w:val="annotation reference"/>
    <w:rsid w:val="00BF21E1"/>
    <w:rPr>
      <w:sz w:val="21"/>
      <w:szCs w:val="21"/>
    </w:rPr>
  </w:style>
  <w:style w:type="character" w:customStyle="1" w:styleId="2CharChar">
    <w:name w:val="正文文本缩进 2 Char Char"/>
    <w:link w:val="20"/>
    <w:rsid w:val="00BF21E1"/>
    <w:rPr>
      <w:rFonts w:ascii="Arial" w:eastAsia="仿宋_GB2312" w:hAnsi="Arial"/>
      <w:sz w:val="32"/>
    </w:rPr>
  </w:style>
  <w:style w:type="character" w:customStyle="1" w:styleId="Char1">
    <w:name w:val="纯文本 Char"/>
    <w:link w:val="aa"/>
    <w:rsid w:val="00BF21E1"/>
    <w:rPr>
      <w:rFonts w:ascii="宋体" w:eastAsia="华文宋体" w:hAnsi="Courier New"/>
      <w:sz w:val="28"/>
    </w:rPr>
  </w:style>
  <w:style w:type="character" w:customStyle="1" w:styleId="CharChar">
    <w:name w:val="纯文本 Char Char"/>
    <w:rsid w:val="00BF21E1"/>
    <w:rPr>
      <w:rFonts w:ascii="宋体" w:eastAsia="宋体" w:hAnsi="Courier New" w:cs="Courier New"/>
      <w:kern w:val="2"/>
      <w:sz w:val="21"/>
      <w:szCs w:val="21"/>
      <w:lang w:val="en-US" w:eastAsia="zh-CN" w:bidi="ar-SA"/>
    </w:rPr>
  </w:style>
  <w:style w:type="character" w:customStyle="1" w:styleId="CharChar2">
    <w:name w:val="Char Char2"/>
    <w:rsid w:val="00BF21E1"/>
    <w:rPr>
      <w:rFonts w:ascii="宋体" w:eastAsia="华文宋体" w:hAnsi="Courier New" w:cs="Times New Roman"/>
      <w:sz w:val="28"/>
      <w:szCs w:val="20"/>
    </w:rPr>
  </w:style>
  <w:style w:type="character" w:customStyle="1" w:styleId="CharChar0">
    <w:name w:val="正文文本缩进 Char Char"/>
    <w:link w:val="0"/>
    <w:rsid w:val="00BF21E1"/>
    <w:rPr>
      <w:rFonts w:ascii="楷体_GB2312" w:eastAsia="楷体_GB2312" w:hAnsi="Calibri"/>
      <w:sz w:val="32"/>
    </w:rPr>
  </w:style>
  <w:style w:type="character" w:customStyle="1" w:styleId="Char2">
    <w:name w:val="批注框文本 Char"/>
    <w:link w:val="ab"/>
    <w:rsid w:val="00BF21E1"/>
    <w:rPr>
      <w:sz w:val="18"/>
      <w:szCs w:val="18"/>
    </w:rPr>
  </w:style>
  <w:style w:type="character" w:customStyle="1" w:styleId="Char3">
    <w:name w:val="列出段落 Char"/>
    <w:link w:val="ac"/>
    <w:rsid w:val="00BF21E1"/>
    <w:rPr>
      <w:rFonts w:ascii="Calibri" w:hAnsi="Calibri"/>
    </w:rPr>
  </w:style>
  <w:style w:type="character" w:customStyle="1" w:styleId="CharCharChar">
    <w:name w:val="正文文本缩进 Char Char Char"/>
    <w:rsid w:val="00BF21E1"/>
    <w:rPr>
      <w:rFonts w:ascii="楷体_GB2312" w:eastAsia="楷体_GB2312" w:hAnsi="Calibri"/>
      <w:kern w:val="2"/>
      <w:sz w:val="32"/>
      <w:lang w:val="en-US" w:eastAsia="zh-CN"/>
    </w:rPr>
  </w:style>
  <w:style w:type="character" w:customStyle="1" w:styleId="Char4">
    <w:name w:val="日期 Char"/>
    <w:link w:val="ad"/>
    <w:rsid w:val="00BF21E1"/>
    <w:rPr>
      <w:szCs w:val="24"/>
    </w:rPr>
  </w:style>
  <w:style w:type="character" w:customStyle="1" w:styleId="Char5">
    <w:name w:val="批注文字 Char"/>
    <w:rsid w:val="00BF21E1"/>
    <w:rPr>
      <w:rFonts w:eastAsia="宋体"/>
      <w:kern w:val="2"/>
      <w:sz w:val="21"/>
      <w:szCs w:val="24"/>
      <w:lang w:val="en-US" w:eastAsia="zh-CN" w:bidi="ar-SA"/>
    </w:rPr>
  </w:style>
  <w:style w:type="paragraph" w:styleId="ae">
    <w:name w:val="Body Text"/>
    <w:basedOn w:val="a"/>
    <w:link w:val="Char6"/>
    <w:rsid w:val="00BF21E1"/>
    <w:pPr>
      <w:spacing w:after="120"/>
    </w:pPr>
    <w:rPr>
      <w:rFonts w:ascii="Calibri" w:hAnsi="Calibri" w:hint="eastAsia"/>
      <w:sz w:val="22"/>
    </w:rPr>
  </w:style>
  <w:style w:type="character" w:customStyle="1" w:styleId="Char6">
    <w:name w:val="正文文本 Char"/>
    <w:basedOn w:val="a0"/>
    <w:link w:val="ae"/>
    <w:rsid w:val="00BF21E1"/>
    <w:rPr>
      <w:rFonts w:ascii="Calibri" w:eastAsia="宋体" w:hAnsi="Calibri" w:cs="Times New Roman"/>
      <w:sz w:val="22"/>
      <w:szCs w:val="24"/>
    </w:rPr>
  </w:style>
  <w:style w:type="paragraph" w:styleId="af">
    <w:name w:val="annotation text"/>
    <w:basedOn w:val="a"/>
    <w:link w:val="Char10"/>
    <w:unhideWhenUsed/>
    <w:rsid w:val="00BF21E1"/>
    <w:pPr>
      <w:jc w:val="left"/>
    </w:pPr>
  </w:style>
  <w:style w:type="character" w:customStyle="1" w:styleId="Char10">
    <w:name w:val="批注文字 Char1"/>
    <w:basedOn w:val="a0"/>
    <w:link w:val="af"/>
    <w:rsid w:val="00BF21E1"/>
    <w:rPr>
      <w:rFonts w:ascii="Times New Roman" w:eastAsia="宋体" w:hAnsi="Times New Roman" w:cs="Times New Roman"/>
      <w:szCs w:val="24"/>
    </w:rPr>
  </w:style>
  <w:style w:type="paragraph" w:styleId="af0">
    <w:name w:val="annotation subject"/>
    <w:basedOn w:val="af"/>
    <w:next w:val="af"/>
    <w:link w:val="Char7"/>
    <w:rsid w:val="00BF21E1"/>
    <w:rPr>
      <w:b/>
      <w:bCs/>
    </w:rPr>
  </w:style>
  <w:style w:type="character" w:customStyle="1" w:styleId="Char7">
    <w:name w:val="批注主题 Char"/>
    <w:basedOn w:val="Char10"/>
    <w:link w:val="af0"/>
    <w:rsid w:val="00BF21E1"/>
    <w:rPr>
      <w:b/>
      <w:bCs/>
    </w:rPr>
  </w:style>
  <w:style w:type="paragraph" w:styleId="af1">
    <w:name w:val="Title"/>
    <w:basedOn w:val="a"/>
    <w:next w:val="a"/>
    <w:link w:val="Char8"/>
    <w:qFormat/>
    <w:rsid w:val="00BF21E1"/>
    <w:pPr>
      <w:spacing w:before="240" w:after="60"/>
      <w:jc w:val="center"/>
      <w:outlineLvl w:val="0"/>
    </w:pPr>
    <w:rPr>
      <w:rFonts w:ascii="Cambria" w:hAnsi="Cambria"/>
      <w:b/>
      <w:bCs/>
      <w:sz w:val="32"/>
      <w:szCs w:val="32"/>
    </w:rPr>
  </w:style>
  <w:style w:type="character" w:customStyle="1" w:styleId="Char8">
    <w:name w:val="标题 Char"/>
    <w:basedOn w:val="a0"/>
    <w:link w:val="af1"/>
    <w:rsid w:val="00BF21E1"/>
    <w:rPr>
      <w:rFonts w:ascii="Cambria" w:eastAsia="宋体" w:hAnsi="Cambria" w:cs="Times New Roman"/>
      <w:b/>
      <w:bCs/>
      <w:sz w:val="32"/>
      <w:szCs w:val="32"/>
    </w:rPr>
  </w:style>
  <w:style w:type="paragraph" w:styleId="af2">
    <w:name w:val="Normal (Web)"/>
    <w:basedOn w:val="a"/>
    <w:uiPriority w:val="99"/>
    <w:qFormat/>
    <w:rsid w:val="00BF21E1"/>
    <w:pPr>
      <w:widowControl/>
      <w:spacing w:before="100" w:beforeAutospacing="1" w:after="100" w:afterAutospacing="1"/>
      <w:jc w:val="left"/>
    </w:pPr>
    <w:rPr>
      <w:rFonts w:ascii="宋体" w:hAnsi="宋体" w:cs="宋体"/>
      <w:kern w:val="0"/>
      <w:sz w:val="24"/>
      <w:lang w:bidi="he-IL"/>
    </w:rPr>
  </w:style>
  <w:style w:type="paragraph" w:styleId="af3">
    <w:name w:val="Normal Indent"/>
    <w:basedOn w:val="a"/>
    <w:rsid w:val="00BF21E1"/>
    <w:pPr>
      <w:ind w:firstLine="420"/>
    </w:pPr>
    <w:rPr>
      <w:szCs w:val="20"/>
    </w:rPr>
  </w:style>
  <w:style w:type="paragraph" w:styleId="9">
    <w:name w:val="index 9"/>
    <w:basedOn w:val="a"/>
    <w:next w:val="a"/>
    <w:rsid w:val="00BF21E1"/>
    <w:pPr>
      <w:ind w:leftChars="1600" w:left="1600"/>
    </w:pPr>
    <w:rPr>
      <w:rFonts w:ascii="Calibri" w:hAnsi="Calibri"/>
      <w:szCs w:val="22"/>
    </w:rPr>
  </w:style>
  <w:style w:type="paragraph" w:styleId="10">
    <w:name w:val="toc 1"/>
    <w:basedOn w:val="a"/>
    <w:next w:val="a"/>
    <w:rsid w:val="00BF21E1"/>
    <w:pPr>
      <w:tabs>
        <w:tab w:val="right" w:leader="dot" w:pos="9345"/>
      </w:tabs>
      <w:spacing w:before="120" w:after="120" w:line="360" w:lineRule="auto"/>
      <w:jc w:val="left"/>
    </w:pPr>
    <w:rPr>
      <w:rFonts w:ascii="宋体" w:hAnsi="宋体" w:cs="Courier New"/>
      <w:bCs/>
      <w:caps/>
      <w:kern w:val="44"/>
      <w:sz w:val="32"/>
      <w:szCs w:val="32"/>
    </w:rPr>
  </w:style>
  <w:style w:type="paragraph" w:styleId="af4">
    <w:name w:val="Body Text Indent"/>
    <w:basedOn w:val="a"/>
    <w:link w:val="Char9"/>
    <w:rsid w:val="00BF21E1"/>
    <w:pPr>
      <w:ind w:firstLine="630"/>
    </w:pPr>
    <w:rPr>
      <w:sz w:val="32"/>
      <w:szCs w:val="20"/>
    </w:rPr>
  </w:style>
  <w:style w:type="character" w:customStyle="1" w:styleId="Char9">
    <w:name w:val="正文文本缩进 Char"/>
    <w:basedOn w:val="a0"/>
    <w:link w:val="af4"/>
    <w:rsid w:val="00BF21E1"/>
    <w:rPr>
      <w:rFonts w:ascii="Times New Roman" w:eastAsia="宋体" w:hAnsi="Times New Roman" w:cs="Times New Roman"/>
      <w:sz w:val="32"/>
      <w:szCs w:val="20"/>
    </w:rPr>
  </w:style>
  <w:style w:type="paragraph" w:styleId="21">
    <w:name w:val="Body Text Indent 2"/>
    <w:basedOn w:val="a"/>
    <w:link w:val="2Char0"/>
    <w:rsid w:val="00BF21E1"/>
    <w:pPr>
      <w:spacing w:after="120" w:line="480" w:lineRule="auto"/>
      <w:ind w:leftChars="200" w:left="420"/>
    </w:pPr>
  </w:style>
  <w:style w:type="character" w:customStyle="1" w:styleId="2Char0">
    <w:name w:val="正文文本缩进 2 Char"/>
    <w:basedOn w:val="a0"/>
    <w:link w:val="21"/>
    <w:rsid w:val="00BF21E1"/>
    <w:rPr>
      <w:rFonts w:ascii="Times New Roman" w:eastAsia="宋体" w:hAnsi="Times New Roman" w:cs="Times New Roman"/>
      <w:szCs w:val="24"/>
    </w:rPr>
  </w:style>
  <w:style w:type="paragraph" w:styleId="HTML">
    <w:name w:val="HTML Preformatted"/>
    <w:basedOn w:val="a"/>
    <w:link w:val="HTMLChar"/>
    <w:rsid w:val="00BF21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0"/>
    <w:link w:val="HTML"/>
    <w:rsid w:val="00BF21E1"/>
    <w:rPr>
      <w:rFonts w:ascii="宋体" w:eastAsia="宋体" w:hAnsi="宋体" w:cs="Times New Roman"/>
      <w:kern w:val="0"/>
      <w:sz w:val="24"/>
      <w:szCs w:val="24"/>
    </w:rPr>
  </w:style>
  <w:style w:type="paragraph" w:styleId="aa">
    <w:name w:val="Plain Text"/>
    <w:basedOn w:val="a"/>
    <w:link w:val="Char1"/>
    <w:rsid w:val="00BF21E1"/>
    <w:rPr>
      <w:rFonts w:ascii="宋体" w:eastAsia="华文宋体" w:hAnsi="Courier New" w:cstheme="minorBidi"/>
      <w:sz w:val="28"/>
      <w:szCs w:val="22"/>
    </w:rPr>
  </w:style>
  <w:style w:type="character" w:customStyle="1" w:styleId="Char11">
    <w:name w:val="纯文本 Char1"/>
    <w:basedOn w:val="a0"/>
    <w:link w:val="aa"/>
    <w:uiPriority w:val="99"/>
    <w:semiHidden/>
    <w:rsid w:val="00BF21E1"/>
    <w:rPr>
      <w:rFonts w:ascii="宋体" w:eastAsia="宋体" w:hAnsi="Courier New" w:cs="Courier New"/>
      <w:szCs w:val="21"/>
    </w:rPr>
  </w:style>
  <w:style w:type="paragraph" w:styleId="30">
    <w:name w:val="Body Text Indent 3"/>
    <w:basedOn w:val="a"/>
    <w:link w:val="3Char0"/>
    <w:rsid w:val="00BF21E1"/>
    <w:pPr>
      <w:spacing w:after="120"/>
      <w:ind w:leftChars="200" w:left="420"/>
    </w:pPr>
    <w:rPr>
      <w:sz w:val="16"/>
      <w:szCs w:val="16"/>
    </w:rPr>
  </w:style>
  <w:style w:type="character" w:customStyle="1" w:styleId="3Char0">
    <w:name w:val="正文文本缩进 3 Char"/>
    <w:basedOn w:val="a0"/>
    <w:link w:val="30"/>
    <w:rsid w:val="00BF21E1"/>
    <w:rPr>
      <w:rFonts w:ascii="Times New Roman" w:eastAsia="宋体" w:hAnsi="Times New Roman" w:cs="Times New Roman"/>
      <w:sz w:val="16"/>
      <w:szCs w:val="16"/>
    </w:rPr>
  </w:style>
  <w:style w:type="character" w:customStyle="1" w:styleId="Char12">
    <w:name w:val="页眉 Char1"/>
    <w:basedOn w:val="a0"/>
    <w:uiPriority w:val="99"/>
    <w:semiHidden/>
    <w:rsid w:val="00BF21E1"/>
    <w:rPr>
      <w:kern w:val="2"/>
      <w:sz w:val="18"/>
      <w:szCs w:val="18"/>
    </w:rPr>
  </w:style>
  <w:style w:type="paragraph" w:styleId="ab">
    <w:name w:val="Balloon Text"/>
    <w:basedOn w:val="a"/>
    <w:link w:val="Char2"/>
    <w:rsid w:val="00BF21E1"/>
    <w:rPr>
      <w:rFonts w:asciiTheme="minorHAnsi" w:eastAsiaTheme="minorEastAsia" w:hAnsiTheme="minorHAnsi" w:cstheme="minorBidi"/>
      <w:sz w:val="18"/>
      <w:szCs w:val="18"/>
    </w:rPr>
  </w:style>
  <w:style w:type="character" w:customStyle="1" w:styleId="Char13">
    <w:name w:val="批注框文本 Char1"/>
    <w:basedOn w:val="a0"/>
    <w:link w:val="ab"/>
    <w:uiPriority w:val="99"/>
    <w:semiHidden/>
    <w:rsid w:val="00BF21E1"/>
    <w:rPr>
      <w:rFonts w:ascii="Times New Roman" w:eastAsia="宋体" w:hAnsi="Times New Roman" w:cs="Times New Roman"/>
      <w:sz w:val="18"/>
      <w:szCs w:val="18"/>
    </w:rPr>
  </w:style>
  <w:style w:type="paragraph" w:styleId="ad">
    <w:name w:val="Date"/>
    <w:basedOn w:val="a"/>
    <w:next w:val="a"/>
    <w:link w:val="Char4"/>
    <w:rsid w:val="00BF21E1"/>
    <w:pPr>
      <w:ind w:leftChars="2500" w:left="100"/>
    </w:pPr>
    <w:rPr>
      <w:rFonts w:asciiTheme="minorHAnsi" w:eastAsiaTheme="minorEastAsia" w:hAnsiTheme="minorHAnsi" w:cstheme="minorBidi"/>
    </w:rPr>
  </w:style>
  <w:style w:type="character" w:customStyle="1" w:styleId="Char14">
    <w:name w:val="日期 Char1"/>
    <w:basedOn w:val="a0"/>
    <w:link w:val="ad"/>
    <w:uiPriority w:val="99"/>
    <w:semiHidden/>
    <w:rsid w:val="00BF21E1"/>
    <w:rPr>
      <w:rFonts w:ascii="Times New Roman" w:eastAsia="宋体" w:hAnsi="Times New Roman" w:cs="Times New Roman"/>
      <w:szCs w:val="24"/>
    </w:rPr>
  </w:style>
  <w:style w:type="paragraph" w:customStyle="1" w:styleId="Char15">
    <w:name w:val="Char1"/>
    <w:basedOn w:val="a"/>
    <w:rsid w:val="00BF21E1"/>
  </w:style>
  <w:style w:type="paragraph" w:customStyle="1" w:styleId="20">
    <w:name w:val="正文文本缩进 2_0"/>
    <w:basedOn w:val="11"/>
    <w:link w:val="2CharChar"/>
    <w:rsid w:val="00BF21E1"/>
    <w:pPr>
      <w:ind w:left="630" w:firstLine="645"/>
    </w:pPr>
    <w:rPr>
      <w:rFonts w:ascii="Arial" w:eastAsia="仿宋_GB2312" w:hAnsi="Arial" w:cstheme="minorBidi"/>
      <w:sz w:val="32"/>
      <w:szCs w:val="22"/>
    </w:rPr>
  </w:style>
  <w:style w:type="paragraph" w:customStyle="1" w:styleId="Char16">
    <w:name w:val="Char1"/>
    <w:basedOn w:val="a"/>
    <w:rsid w:val="00BF21E1"/>
  </w:style>
  <w:style w:type="paragraph" w:customStyle="1" w:styleId="01">
    <w:name w:val="01标题一"/>
    <w:basedOn w:val="a"/>
    <w:rsid w:val="00BF21E1"/>
    <w:rPr>
      <w:rFonts w:ascii="宋体" w:hAnsi="宋体"/>
      <w:b/>
      <w:sz w:val="28"/>
      <w:szCs w:val="28"/>
    </w:rPr>
  </w:style>
  <w:style w:type="paragraph" w:styleId="ac">
    <w:name w:val="List Paragraph"/>
    <w:basedOn w:val="a"/>
    <w:link w:val="Char3"/>
    <w:qFormat/>
    <w:rsid w:val="00BF21E1"/>
    <w:pPr>
      <w:ind w:firstLineChars="200" w:firstLine="420"/>
    </w:pPr>
    <w:rPr>
      <w:rFonts w:ascii="Calibri" w:eastAsiaTheme="minorEastAsia" w:hAnsi="Calibri" w:cstheme="minorBidi"/>
      <w:szCs w:val="22"/>
    </w:rPr>
  </w:style>
  <w:style w:type="paragraph" w:customStyle="1" w:styleId="CharCharCharCharCharChar">
    <w:name w:val="Char Char Char Char Char Char"/>
    <w:basedOn w:val="a"/>
    <w:rsid w:val="00BF21E1"/>
  </w:style>
  <w:style w:type="paragraph" w:customStyle="1" w:styleId="22">
    <w:name w:val="样式 首行缩进:  2 字符"/>
    <w:basedOn w:val="a"/>
    <w:rsid w:val="00BF21E1"/>
    <w:pPr>
      <w:spacing w:line="400" w:lineRule="exact"/>
      <w:ind w:firstLineChars="200" w:firstLine="200"/>
    </w:pPr>
    <w:rPr>
      <w:rFonts w:cs="宋体"/>
      <w:sz w:val="24"/>
    </w:rPr>
  </w:style>
  <w:style w:type="paragraph" w:customStyle="1" w:styleId="0">
    <w:name w:val="正文文本缩进_0"/>
    <w:basedOn w:val="11"/>
    <w:link w:val="CharChar0"/>
    <w:rsid w:val="00BF21E1"/>
    <w:pPr>
      <w:ind w:firstLine="645"/>
    </w:pPr>
    <w:rPr>
      <w:rFonts w:ascii="楷体_GB2312" w:eastAsia="楷体_GB2312" w:hAnsi="Calibri" w:cstheme="minorBidi"/>
      <w:sz w:val="32"/>
      <w:szCs w:val="22"/>
    </w:rPr>
  </w:style>
  <w:style w:type="paragraph" w:customStyle="1" w:styleId="New">
    <w:name w:val="批注框文本 New"/>
    <w:basedOn w:val="a"/>
    <w:rsid w:val="00BF21E1"/>
    <w:rPr>
      <w:sz w:val="18"/>
      <w:szCs w:val="18"/>
    </w:rPr>
  </w:style>
  <w:style w:type="paragraph" w:customStyle="1" w:styleId="af5">
    <w:name w:val="表格"/>
    <w:basedOn w:val="a"/>
    <w:rsid w:val="00BF21E1"/>
    <w:pPr>
      <w:spacing w:line="400" w:lineRule="exact"/>
    </w:pPr>
    <w:rPr>
      <w:sz w:val="24"/>
    </w:rPr>
  </w:style>
  <w:style w:type="paragraph" w:customStyle="1" w:styleId="02">
    <w:name w:val="02标题二"/>
    <w:basedOn w:val="a"/>
    <w:rsid w:val="00BF21E1"/>
    <w:pPr>
      <w:ind w:firstLineChars="200" w:firstLine="562"/>
    </w:pPr>
    <w:rPr>
      <w:rFonts w:cs="华文仿宋"/>
      <w:b/>
      <w:bCs/>
      <w:sz w:val="28"/>
      <w:szCs w:val="28"/>
    </w:rPr>
  </w:style>
  <w:style w:type="paragraph" w:customStyle="1" w:styleId="CharCharCharCharCharCharChar1Char1">
    <w:name w:val="Char Char Char Char Char Char Char1 Char_1"/>
    <w:basedOn w:val="11"/>
    <w:rsid w:val="00BF21E1"/>
    <w:rPr>
      <w:rFonts w:ascii="Tahoma" w:hAnsi="Tahoma"/>
      <w:sz w:val="24"/>
    </w:rPr>
  </w:style>
  <w:style w:type="paragraph" w:customStyle="1" w:styleId="af6">
    <w:name w:val="样式"/>
    <w:uiPriority w:val="99"/>
    <w:qFormat/>
    <w:rsid w:val="00BF21E1"/>
    <w:pPr>
      <w:widowControl w:val="0"/>
      <w:autoSpaceDE w:val="0"/>
      <w:autoSpaceDN w:val="0"/>
      <w:adjustRightInd w:val="0"/>
    </w:pPr>
    <w:rPr>
      <w:rFonts w:ascii="宋体" w:eastAsia="宋体" w:hAnsi="宋体" w:cs="宋体"/>
      <w:kern w:val="0"/>
      <w:sz w:val="24"/>
      <w:szCs w:val="24"/>
    </w:rPr>
  </w:style>
  <w:style w:type="paragraph" w:customStyle="1" w:styleId="00">
    <w:name w:val="00大标题"/>
    <w:basedOn w:val="a"/>
    <w:rsid w:val="00BF21E1"/>
    <w:pPr>
      <w:jc w:val="center"/>
    </w:pPr>
    <w:rPr>
      <w:rFonts w:ascii="宋体" w:hAnsi="宋体"/>
      <w:b/>
      <w:sz w:val="32"/>
      <w:szCs w:val="32"/>
    </w:rPr>
  </w:style>
  <w:style w:type="paragraph" w:customStyle="1" w:styleId="12">
    <w:name w:val="列出段落1"/>
    <w:basedOn w:val="a"/>
    <w:rsid w:val="00BF21E1"/>
    <w:pPr>
      <w:ind w:firstLineChars="200" w:firstLine="420"/>
    </w:pPr>
    <w:rPr>
      <w:szCs w:val="20"/>
    </w:rPr>
  </w:style>
  <w:style w:type="paragraph" w:customStyle="1" w:styleId="13">
    <w:name w:val="列出段落1"/>
    <w:basedOn w:val="a"/>
    <w:rsid w:val="00BF21E1"/>
    <w:pPr>
      <w:ind w:firstLineChars="200" w:firstLine="420"/>
    </w:pPr>
    <w:rPr>
      <w:rFonts w:ascii="Calibri" w:hAnsi="Calibri" w:cs="Calibri"/>
      <w:szCs w:val="21"/>
    </w:rPr>
  </w:style>
  <w:style w:type="paragraph" w:customStyle="1" w:styleId="11">
    <w:name w:val="正文_1"/>
    <w:rsid w:val="00BF21E1"/>
    <w:pPr>
      <w:widowControl w:val="0"/>
      <w:jc w:val="both"/>
    </w:pPr>
    <w:rPr>
      <w:rFonts w:ascii="Times New Roman" w:eastAsia="宋体" w:hAnsi="Times New Roman" w:cs="Times New Roman"/>
      <w:szCs w:val="20"/>
    </w:rPr>
  </w:style>
  <w:style w:type="paragraph" w:customStyle="1" w:styleId="Style22">
    <w:name w:val="_Style 22"/>
    <w:basedOn w:val="a"/>
    <w:rsid w:val="00BF21E1"/>
  </w:style>
  <w:style w:type="paragraph" w:customStyle="1" w:styleId="03">
    <w:name w:val="正文_0"/>
    <w:rsid w:val="00BF21E1"/>
    <w:pPr>
      <w:widowControl w:val="0"/>
      <w:jc w:val="both"/>
    </w:pPr>
    <w:rPr>
      <w:rFonts w:ascii="Times New Roman" w:eastAsia="宋体" w:hAnsi="Times New Roman" w:cs="Times New Roman"/>
      <w:szCs w:val="20"/>
    </w:rPr>
  </w:style>
  <w:style w:type="paragraph" w:customStyle="1" w:styleId="1-21">
    <w:name w:val="中等深浅网格 1 - 强调文字颜色 21"/>
    <w:basedOn w:val="a"/>
    <w:rsid w:val="00BF21E1"/>
    <w:pPr>
      <w:ind w:firstLineChars="200" w:firstLine="420"/>
    </w:pPr>
    <w:rPr>
      <w:rFonts w:eastAsia="仿宋_GB2312"/>
      <w:sz w:val="32"/>
    </w:rPr>
  </w:style>
  <w:style w:type="paragraph" w:customStyle="1" w:styleId="p0">
    <w:name w:val="p0"/>
    <w:basedOn w:val="a"/>
    <w:rsid w:val="00BF21E1"/>
    <w:pPr>
      <w:widowControl/>
    </w:pPr>
    <w:rPr>
      <w:kern w:val="0"/>
      <w:szCs w:val="21"/>
    </w:rPr>
  </w:style>
  <w:style w:type="paragraph" w:customStyle="1" w:styleId="23">
    <w:name w:val="样式 正文缩进 + 首行缩进:  2 字符"/>
    <w:basedOn w:val="af3"/>
    <w:rsid w:val="00BF21E1"/>
    <w:pPr>
      <w:spacing w:line="360" w:lineRule="auto"/>
      <w:ind w:firstLine="200"/>
    </w:pPr>
    <w:rPr>
      <w:rFonts w:cs="宋体"/>
      <w:sz w:val="24"/>
    </w:rPr>
  </w:style>
  <w:style w:type="paragraph" w:customStyle="1" w:styleId="af7">
    <w:name w:val="正文段"/>
    <w:basedOn w:val="a"/>
    <w:rsid w:val="00BF21E1"/>
    <w:pPr>
      <w:widowControl/>
      <w:snapToGrid w:val="0"/>
      <w:spacing w:afterLines="50"/>
      <w:ind w:firstLineChars="200" w:firstLine="200"/>
    </w:pPr>
    <w:rPr>
      <w:kern w:val="0"/>
      <w:sz w:val="24"/>
      <w:szCs w:val="20"/>
    </w:rPr>
  </w:style>
  <w:style w:type="paragraph" w:customStyle="1" w:styleId="af8">
    <w:name w:val="节标题"/>
    <w:basedOn w:val="a"/>
    <w:next w:val="a"/>
    <w:rsid w:val="00BF21E1"/>
    <w:pPr>
      <w:widowControl/>
      <w:spacing w:line="289" w:lineRule="atLeast"/>
      <w:jc w:val="center"/>
      <w:textAlignment w:val="baseline"/>
    </w:pPr>
    <w:rPr>
      <w:color w:val="000000"/>
      <w:kern w:val="0"/>
      <w:sz w:val="28"/>
      <w:szCs w:val="20"/>
      <w:u w:color="000000"/>
    </w:rPr>
  </w:style>
  <w:style w:type="paragraph" w:customStyle="1" w:styleId="14">
    <w:name w:val="纯文本1"/>
    <w:basedOn w:val="a"/>
    <w:rsid w:val="00BF21E1"/>
    <w:rPr>
      <w:rFonts w:ascii="宋体" w:hAnsi="Courier New" w:cs="宋体"/>
      <w:szCs w:val="21"/>
    </w:rPr>
  </w:style>
  <w:style w:type="paragraph" w:customStyle="1" w:styleId="15">
    <w:name w:val="正文1"/>
    <w:basedOn w:val="a"/>
    <w:qFormat/>
    <w:rsid w:val="00BF21E1"/>
    <w:pPr>
      <w:widowControl/>
      <w:spacing w:line="360" w:lineRule="auto"/>
      <w:ind w:firstLineChars="200" w:firstLine="200"/>
      <w:jc w:val="left"/>
    </w:pPr>
    <w:rPr>
      <w:rFonts w:ascii="Calibri" w:hAnsi="Calibri" w:cs="仿宋_GB2312"/>
      <w:snapToGrid w:val="0"/>
      <w:color w:val="000000"/>
      <w:sz w:val="24"/>
      <w:szCs w:val="22"/>
    </w:rPr>
  </w:style>
  <w:style w:type="paragraph" w:styleId="af9">
    <w:name w:val="No Spacing"/>
    <w:uiPriority w:val="1"/>
    <w:qFormat/>
    <w:rsid w:val="0080675B"/>
    <w:pPr>
      <w:widowControl w:val="0"/>
      <w:jc w:val="both"/>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baidu.com/s?wd=%E7%A4%BE%E4%BC%9A%E4%BF%9D%E9%9A%9C%E8%B5%84%E9%87%91&amp;tn=44039180_cpr&amp;fenlei=mv6quAkxTZn0IZRqIHckPjm4nH00T1Y3ujnYrHnkmWI-rHI-nyR40ZwV5Hcvrjm3rH6sPfKWUMw85HfYnjn4nH6sgvPsT6KdThsqpZwYTjCEQLGCpyw9Uz4Bmy-bIi4WUvYETgN-TLwGUv3EnWT3nHn3rjD4"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58BC04-B334-49DC-92A1-033227F55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36</Pages>
  <Words>3843</Words>
  <Characters>21908</Characters>
  <Application>Microsoft Office Word</Application>
  <DocSecurity>0</DocSecurity>
  <Lines>182</Lines>
  <Paragraphs>51</Paragraphs>
  <ScaleCrop>false</ScaleCrop>
  <Company>Microsoft</Company>
  <LinksUpToDate>false</LinksUpToDate>
  <CharactersWithSpaces>25700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12</cp:revision>
  <dcterms:created xsi:type="dcterms:W3CDTF">2019-11-04T00:47:00Z</dcterms:created>
  <dcterms:modified xsi:type="dcterms:W3CDTF">2019-11-06T06:18:00Z</dcterms:modified>
</cp:coreProperties>
</file>